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permStart w:id="0" w:edGrp="everyone"/>
      <w:permEnd w:id="0"/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A24D2F">
        <w:rPr>
          <w:rStyle w:val="Emphasis"/>
          <w:sz w:val="24"/>
          <w:szCs w:val="24"/>
        </w:rPr>
        <w:t>Anexa la nr .4252/28.08.</w:t>
      </w:r>
      <w:r w:rsidR="00A41CBC">
        <w:rPr>
          <w:rStyle w:val="Emphasis"/>
          <w:sz w:val="24"/>
          <w:szCs w:val="24"/>
        </w:rPr>
        <w:t>2025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B7569B" w:rsidP="001E1BA4">
      <w:pPr>
        <w:rPr>
          <w:rStyle w:val="Emphasis"/>
          <w:i w:val="0"/>
          <w:iCs w:val="0"/>
          <w:sz w:val="24"/>
          <w:szCs w:val="24"/>
        </w:rPr>
      </w:pPr>
      <w:r w:rsidRPr="00B7569B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B7569B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B7569B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9"/>
        <w:gridCol w:w="3035"/>
        <w:gridCol w:w="374"/>
        <w:gridCol w:w="754"/>
        <w:gridCol w:w="4993"/>
        <w:gridCol w:w="14"/>
      </w:tblGrid>
      <w:tr w:rsidR="001E1BA4" w:rsidRPr="00C66981" w:rsidTr="001E59FD">
        <w:trPr>
          <w:trHeight w:val="351"/>
        </w:trPr>
        <w:tc>
          <w:tcPr>
            <w:tcW w:w="9809" w:type="dxa"/>
            <w:gridSpan w:val="6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9D5779">
        <w:trPr>
          <w:trHeight w:val="351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6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4844ED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67462D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1" w:type="dxa"/>
            <w:shd w:val="clear" w:color="auto" w:fill="auto"/>
          </w:tcPr>
          <w:p w:rsidR="001E1BA4" w:rsidRPr="00A5572B" w:rsidRDefault="007E3E8F" w:rsidP="00A5572B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32.801,02</w:t>
            </w:r>
            <w:r w:rsidR="00A5572B" w:rsidRPr="00A5572B">
              <w:rPr>
                <w:sz w:val="24"/>
                <w:szCs w:val="24"/>
              </w:rPr>
              <w:t xml:space="preserve"> </w:t>
            </w:r>
            <w:r w:rsidR="0061729D" w:rsidRPr="00A5572B">
              <w:rPr>
                <w:sz w:val="24"/>
                <w:szCs w:val="24"/>
              </w:rPr>
              <w:t>lei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7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96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513D6C">
              <w:rPr>
                <w:rStyle w:val="Emphasis"/>
                <w:i w:val="0"/>
                <w:iCs w:val="0"/>
                <w:sz w:val="24"/>
                <w:szCs w:val="24"/>
              </w:rPr>
              <w:t>2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  <w:r w:rsidR="001C58CD">
              <w:rPr>
                <w:rStyle w:val="Emphasis"/>
                <w:i w:val="0"/>
                <w:iCs w:val="0"/>
                <w:sz w:val="24"/>
                <w:szCs w:val="24"/>
              </w:rPr>
              <w:t>,</w:t>
            </w:r>
            <w:r w:rsidR="00A5572B">
              <w:rPr>
                <w:rStyle w:val="Emphasis"/>
                <w:i w:val="0"/>
                <w:iCs w:val="0"/>
                <w:sz w:val="24"/>
                <w:szCs w:val="24"/>
              </w:rPr>
              <w:t>72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6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3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1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A24D2F">
        <w:trPr>
          <w:gridAfter w:val="1"/>
          <w:wAfter w:w="14" w:type="dxa"/>
        </w:trPr>
        <w:tc>
          <w:tcPr>
            <w:tcW w:w="9795" w:type="dxa"/>
            <w:gridSpan w:val="5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3D100C" w:rsidTr="00A24D2F">
        <w:trPr>
          <w:gridAfter w:val="1"/>
          <w:wAfter w:w="14" w:type="dxa"/>
          <w:trHeight w:val="139"/>
        </w:trPr>
        <w:tc>
          <w:tcPr>
            <w:tcW w:w="640" w:type="dxa"/>
            <w:shd w:val="clear" w:color="auto" w:fill="auto"/>
          </w:tcPr>
          <w:p w:rsidR="001E1BA4" w:rsidRPr="003D100C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5" w:type="dxa"/>
            <w:gridSpan w:val="4"/>
            <w:shd w:val="clear" w:color="auto" w:fill="auto"/>
          </w:tcPr>
          <w:p w:rsidR="001E1BA4" w:rsidRPr="003D100C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3D100C" w:rsidRPr="003D100C" w:rsidTr="003D100C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100C" w:rsidRPr="003D100C" w:rsidRDefault="003D100C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3D100C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3D100C" w:rsidRPr="003D100C" w:rsidRDefault="003D100C" w:rsidP="003D100C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3D100C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3D100C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3D100C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începând  cu data   01.09.2025 ora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</w:t>
            </w:r>
          </w:p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19.09.2025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ora 16°°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</w:t>
            </w:r>
            <w:r w:rsidRPr="0071410A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-</w:t>
            </w:r>
            <w:r w:rsidRPr="00840990">
              <w:rPr>
                <w:rStyle w:val="Emphasis"/>
                <w:i w:val="0"/>
                <w:sz w:val="24"/>
                <w:szCs w:val="24"/>
              </w:rPr>
              <w:t xml:space="preserve">documentația de atribuire se va obține gratuit de  pe pagina  de internet www.pietepublice.ro, sau contracost,  de la sediul  </w:t>
            </w:r>
            <w:r w:rsidRPr="003E0FA5">
              <w:rPr>
                <w:iCs/>
                <w:sz w:val="24"/>
                <w:szCs w:val="24"/>
              </w:rPr>
              <w:t>Serviciului Public Administrare Piețe Brașov cu sediul în Braşov, str. Nicolae Bălcescu nr.64</w:t>
            </w:r>
          </w:p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rStyle w:val="Emphasis"/>
                <w:i w:val="0"/>
                <w:sz w:val="24"/>
                <w:szCs w:val="24"/>
              </w:rPr>
              <w:t>Documentația de atribuire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si  formularele.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</w:t>
            </w:r>
          </w:p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>î</w:t>
            </w:r>
            <w:r>
              <w:rPr>
                <w:rStyle w:val="Emphasis"/>
                <w:i w:val="0"/>
                <w:sz w:val="24"/>
                <w:szCs w:val="24"/>
              </w:rPr>
              <w:t>ncepând  cu data 01.09.2025  ora  13°°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 xml:space="preserve">până      în     </w:t>
            </w:r>
            <w:r>
              <w:rPr>
                <w:rStyle w:val="Emphasis"/>
                <w:i w:val="0"/>
                <w:sz w:val="24"/>
                <w:szCs w:val="24"/>
              </w:rPr>
              <w:t>data   26.09.2025ora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C8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277D5F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C9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Data ședinței de  deschidere a ofertelor: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de 03.10.2025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C10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Comunicarea rezultatelor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>data  de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07.10.2025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ora  10</w:t>
            </w:r>
            <w:r>
              <w:rPr>
                <w:rStyle w:val="Emphasis"/>
                <w:i w:val="0"/>
                <w:sz w:val="24"/>
                <w:szCs w:val="24"/>
              </w:rPr>
              <w:t>°°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                      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C11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Depunerea contestațiilor se face la: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iCs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3E0FA5">
              <w:rPr>
                <w:iCs/>
                <w:sz w:val="24"/>
                <w:szCs w:val="24"/>
              </w:rPr>
              <w:t>Serviciul Public Administrare Piețe Brașov cu sediul în Braşov, str. Nicolae Bălcescu nr.64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C12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Termenul de depunere a contestației: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>
              <w:rPr>
                <w:rStyle w:val="Emphasis"/>
                <w:i w:val="0"/>
                <w:sz w:val="24"/>
                <w:szCs w:val="24"/>
              </w:rPr>
              <w:t>începând  cu data 07.10.2025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</w:t>
            </w:r>
          </w:p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</w:t>
            </w:r>
            <w:r>
              <w:rPr>
                <w:rStyle w:val="Emphasis"/>
                <w:i w:val="0"/>
                <w:sz w:val="24"/>
                <w:szCs w:val="24"/>
              </w:rPr>
              <w:t>ână      în     data 14.10.2025 ora 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    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C13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Încheierea contractului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277D5F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începând  cu data 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03.11.2025 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  <w:p w:rsidR="00A24D2F" w:rsidRPr="003E0FA5" w:rsidRDefault="00A24D2F" w:rsidP="005455C9">
            <w:pPr>
              <w:pStyle w:val="ListParagraph"/>
              <w:numPr>
                <w:ilvl w:val="0"/>
                <w:numId w:val="1"/>
              </w:numPr>
              <w:ind w:left="269" w:hanging="269"/>
              <w:rPr>
                <w:rStyle w:val="Emphasis"/>
                <w:i w:val="0"/>
                <w:sz w:val="24"/>
                <w:szCs w:val="24"/>
              </w:rPr>
            </w:pPr>
            <w:r w:rsidRPr="008A5696">
              <w:rPr>
                <w:rStyle w:val="Emphasis"/>
                <w:i w:val="0"/>
                <w:sz w:val="24"/>
                <w:szCs w:val="24"/>
              </w:rPr>
              <w:t>până      în</w:t>
            </w:r>
            <w:r>
              <w:rPr>
                <w:rStyle w:val="Emphasis"/>
                <w:i w:val="0"/>
                <w:sz w:val="24"/>
                <w:szCs w:val="24"/>
              </w:rPr>
              <w:t xml:space="preserve">     data  24.11.2025 ora 10°°</w:t>
            </w:r>
            <w:r w:rsidRPr="008A5696">
              <w:rPr>
                <w:rStyle w:val="Emphasis"/>
                <w:i w:val="0"/>
                <w:sz w:val="24"/>
                <w:szCs w:val="24"/>
              </w:rPr>
              <w:t xml:space="preserve">                                    </w:t>
            </w:r>
            <w:r w:rsidRPr="00277D5F">
              <w:rPr>
                <w:rStyle w:val="Emphasis"/>
                <w:i w:val="0"/>
                <w:sz w:val="24"/>
                <w:szCs w:val="24"/>
              </w:rPr>
              <w:t xml:space="preserve">                            </w:t>
            </w:r>
          </w:p>
        </w:tc>
      </w:tr>
      <w:tr w:rsidR="00A24D2F" w:rsidRPr="003E0FA5" w:rsidTr="005455C9">
        <w:trPr>
          <w:gridAfter w:val="1"/>
          <w:wAfter w:w="11" w:type="dxa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C14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iCs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Alte mențiuni:</w:t>
            </w:r>
          </w:p>
        </w:tc>
        <w:tc>
          <w:tcPr>
            <w:tcW w:w="6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4D2F" w:rsidRPr="003E0FA5" w:rsidRDefault="00A24D2F" w:rsidP="005455C9">
            <w:pPr>
              <w:rPr>
                <w:rStyle w:val="Emphasis"/>
                <w:i w:val="0"/>
                <w:sz w:val="24"/>
                <w:szCs w:val="24"/>
              </w:rPr>
            </w:pPr>
            <w:r w:rsidRPr="003E0FA5">
              <w:rPr>
                <w:iCs/>
                <w:sz w:val="24"/>
                <w:szCs w:val="24"/>
              </w:rPr>
              <w:t>Soluţionarea litigiilor este de competenţa Tribunalului Braşov</w:t>
            </w:r>
          </w:p>
        </w:tc>
      </w:tr>
    </w:tbl>
    <w:p w:rsidR="00A24D2F" w:rsidRDefault="00A24D2F" w:rsidP="00A24D2F">
      <w:pPr>
        <w:rPr>
          <w:b/>
          <w:sz w:val="28"/>
          <w:szCs w:val="28"/>
        </w:rPr>
      </w:pPr>
    </w:p>
    <w:p w:rsidR="00FC1255" w:rsidRDefault="00FC1255" w:rsidP="00FC1255">
      <w:pPr>
        <w:spacing w:after="73" w:line="267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  <w:r w:rsidRPr="008529A8">
        <w:rPr>
          <w:rStyle w:val="Emphasis"/>
          <w:rFonts w:eastAsia="Calibri"/>
          <w:i w:val="0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Style w:val="Emphasis"/>
          <w:rFonts w:eastAsia="Calibri"/>
          <w:i w:val="0"/>
          <w:sz w:val="24"/>
          <w:szCs w:val="24"/>
        </w:rPr>
        <w:t xml:space="preserve">       </w:t>
      </w:r>
      <w:r w:rsidRPr="008529A8">
        <w:rPr>
          <w:rStyle w:val="Emphasis"/>
          <w:rFonts w:eastAsia="Calibri"/>
          <w:i w:val="0"/>
          <w:sz w:val="24"/>
          <w:szCs w:val="24"/>
        </w:rPr>
        <w:t xml:space="preserve">   </w:t>
      </w:r>
      <w:r>
        <w:rPr>
          <w:rStyle w:val="Emphasis"/>
          <w:rFonts w:eastAsia="Calibri"/>
          <w:i w:val="0"/>
          <w:sz w:val="24"/>
          <w:szCs w:val="24"/>
        </w:rPr>
        <w:t>Intocmit,</w:t>
      </w:r>
    </w:p>
    <w:p w:rsidR="00FC1255" w:rsidRDefault="00FC1255" w:rsidP="00FC1255">
      <w:pPr>
        <w:spacing w:after="73" w:line="267" w:lineRule="auto"/>
        <w:ind w:left="302" w:right="50"/>
        <w:jc w:val="right"/>
        <w:rPr>
          <w:rStyle w:val="Emphasis"/>
          <w:rFonts w:eastAsia="Calibri"/>
          <w:i w:val="0"/>
          <w:sz w:val="24"/>
          <w:szCs w:val="24"/>
        </w:rPr>
      </w:pPr>
      <w:r>
        <w:rPr>
          <w:rStyle w:val="Emphasis"/>
          <w:rFonts w:eastAsia="Calibri"/>
          <w:i w:val="0"/>
          <w:sz w:val="24"/>
          <w:szCs w:val="24"/>
        </w:rPr>
        <w:t>Blaj Cosmina</w:t>
      </w:r>
    </w:p>
    <w:p w:rsidR="00FC1255" w:rsidRDefault="00FC1255" w:rsidP="00FC1255">
      <w:pPr>
        <w:jc w:val="right"/>
        <w:rPr>
          <w:rStyle w:val="Emphasis"/>
          <w:bCs/>
          <w:i w:val="0"/>
        </w:rPr>
      </w:pPr>
      <w:r w:rsidRPr="00C92EA3">
        <w:rPr>
          <w:rStyle w:val="Emphasis"/>
          <w:bCs/>
          <w:i w:val="0"/>
          <w:noProof/>
          <w:lang w:val="en-US" w:eastAsia="en-US"/>
        </w:rPr>
        <w:drawing>
          <wp:inline distT="0" distB="0" distL="0" distR="0">
            <wp:extent cx="1085850" cy="97536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01" cy="97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1255" w:rsidRDefault="00FC1255" w:rsidP="00FC1255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FC1255" w:rsidRDefault="00FC1255" w:rsidP="00FC1255">
      <w:pPr>
        <w:rPr>
          <w:color w:val="000000" w:themeColor="text1"/>
        </w:rPr>
      </w:pPr>
    </w:p>
    <w:p w:rsidR="00FC1255" w:rsidRDefault="00FC1255" w:rsidP="00FC1255">
      <w:pPr>
        <w:rPr>
          <w:rStyle w:val="Emphasis"/>
          <w:bCs/>
          <w:i w:val="0"/>
        </w:rPr>
      </w:pPr>
    </w:p>
    <w:p w:rsidR="00FC1255" w:rsidRDefault="00FC1255" w:rsidP="00FC1255">
      <w:pPr>
        <w:spacing w:after="73" w:line="266" w:lineRule="auto"/>
        <w:ind w:left="302" w:right="50"/>
        <w:rPr>
          <w:rStyle w:val="Emphasis"/>
          <w:rFonts w:eastAsia="Calibri"/>
          <w:i w:val="0"/>
          <w:sz w:val="24"/>
          <w:szCs w:val="24"/>
        </w:rPr>
      </w:pPr>
    </w:p>
    <w:p w:rsidR="00FC1255" w:rsidRDefault="00FC1255" w:rsidP="00FC1255">
      <w:pPr>
        <w:rPr>
          <w:color w:val="000000" w:themeColor="text1"/>
        </w:rPr>
      </w:pPr>
    </w:p>
    <w:p w:rsidR="00FC1255" w:rsidRDefault="00FC1255" w:rsidP="00FC1255">
      <w:pPr>
        <w:rPr>
          <w:rStyle w:val="Emphasis"/>
          <w:bCs/>
          <w:i w:val="0"/>
        </w:rPr>
      </w:pPr>
    </w:p>
    <w:p w:rsidR="00FC1255" w:rsidRPr="009D7275" w:rsidRDefault="00FC1255" w:rsidP="00FC1255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</w:p>
    <w:p w:rsidR="000973F6" w:rsidRPr="008A327A" w:rsidRDefault="000973F6" w:rsidP="003D100C">
      <w:pPr>
        <w:ind w:left="0" w:firstLine="0"/>
        <w:jc w:val="left"/>
        <w:rPr>
          <w:rStyle w:val="Emphasis"/>
          <w:rFonts w:eastAsia="Calibri"/>
          <w:iCs w:val="0"/>
          <w:sz w:val="24"/>
          <w:szCs w:val="24"/>
        </w:rPr>
      </w:pPr>
    </w:p>
    <w:sectPr w:rsidR="000973F6" w:rsidRPr="008A327A" w:rsidSect="00FC6533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D22" w:rsidRDefault="006A5D22" w:rsidP="00960B46">
      <w:pPr>
        <w:spacing w:after="0" w:line="240" w:lineRule="auto"/>
      </w:pPr>
      <w:r>
        <w:separator/>
      </w:r>
    </w:p>
  </w:endnote>
  <w:endnote w:type="continuationSeparator" w:id="0">
    <w:p w:rsidR="006A5D22" w:rsidRDefault="006A5D22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0" w:rsidRDefault="00EC36D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B7569B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FE2EDA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0" w:rsidRDefault="00EC36D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D22" w:rsidRDefault="006A5D22" w:rsidP="00960B46">
      <w:pPr>
        <w:spacing w:after="0" w:line="240" w:lineRule="auto"/>
      </w:pPr>
      <w:r>
        <w:separator/>
      </w:r>
    </w:p>
  </w:footnote>
  <w:footnote w:type="continuationSeparator" w:id="0">
    <w:p w:rsidR="006A5D22" w:rsidRDefault="006A5D22" w:rsidP="00960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0" w:rsidRDefault="00EC36D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351922" o:spid="_x0000_s154626" type="#_x0000_t136" style="position:absolute;left:0;text-align:left;margin-left:0;margin-top:0;width:617.25pt;height:77.15pt;rotation:315;z-index:-251654144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0" w:rsidRDefault="00EC36D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351923" o:spid="_x0000_s154627" type="#_x0000_t136" style="position:absolute;left:0;text-align:left;margin-left:0;margin-top:0;width:617.25pt;height:77.15pt;rotation:315;z-index:-251652096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6D0" w:rsidRDefault="00EC36D0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8351921" o:spid="_x0000_s154625" type="#_x0000_t136" style="position:absolute;left:0;text-align:left;margin-left:0;margin-top:0;width:617.25pt;height:77.15pt;rotation:315;z-index:-251656192;mso-position-horizontal:center;mso-position-horizontal-relative:margin;mso-position-vertical:center;mso-position-vertical-relative:margin" o:allowincell="f" fillcolor="gray [1629]" stroked="f">
          <v:fill opacity=".5"/>
          <v:textpath style="font-family:&quot;Times New Roman&quot;;font-size:1pt" string="SEPTEMBRIE 2025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ToSekvIVSbVDgr+Oq/1lspieEdk=" w:salt="t6VfwGLmFwGWncwJT1itVQ=="/>
  <w:defaultTabStop w:val="708"/>
  <w:hyphenationZone w:val="425"/>
  <w:characterSpacingControl w:val="doNotCompress"/>
  <w:hdrShapeDefaults>
    <o:shapedefaults v:ext="edit" spidmax="155650"/>
    <o:shapelayout v:ext="edit">
      <o:idmap v:ext="edit" data="151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3B70"/>
    <w:rsid w:val="00025C7E"/>
    <w:rsid w:val="00027EAD"/>
    <w:rsid w:val="00032FC1"/>
    <w:rsid w:val="00033C6D"/>
    <w:rsid w:val="00034B94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38"/>
    <w:rsid w:val="00075F6E"/>
    <w:rsid w:val="00076D10"/>
    <w:rsid w:val="00081FDA"/>
    <w:rsid w:val="00084FF5"/>
    <w:rsid w:val="00085F8A"/>
    <w:rsid w:val="00093706"/>
    <w:rsid w:val="00094047"/>
    <w:rsid w:val="00094CD8"/>
    <w:rsid w:val="00094D46"/>
    <w:rsid w:val="000973F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2184"/>
    <w:rsid w:val="000C3A77"/>
    <w:rsid w:val="000D1DF9"/>
    <w:rsid w:val="000D3380"/>
    <w:rsid w:val="000D6AE9"/>
    <w:rsid w:val="000D7EAF"/>
    <w:rsid w:val="000E076A"/>
    <w:rsid w:val="000E0E86"/>
    <w:rsid w:val="000E172B"/>
    <w:rsid w:val="000E3200"/>
    <w:rsid w:val="000E7E47"/>
    <w:rsid w:val="000F1E27"/>
    <w:rsid w:val="000F3DD9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48F9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A02D4"/>
    <w:rsid w:val="001A7F2E"/>
    <w:rsid w:val="001B1CA6"/>
    <w:rsid w:val="001B7380"/>
    <w:rsid w:val="001C110E"/>
    <w:rsid w:val="001C52ED"/>
    <w:rsid w:val="001C58C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2718D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0D76"/>
    <w:rsid w:val="002825A0"/>
    <w:rsid w:val="00284917"/>
    <w:rsid w:val="0028572C"/>
    <w:rsid w:val="00286713"/>
    <w:rsid w:val="0029509B"/>
    <w:rsid w:val="002953D7"/>
    <w:rsid w:val="00295BF5"/>
    <w:rsid w:val="00296397"/>
    <w:rsid w:val="002A6327"/>
    <w:rsid w:val="002B3172"/>
    <w:rsid w:val="002B3E6A"/>
    <w:rsid w:val="002B49C7"/>
    <w:rsid w:val="002C033F"/>
    <w:rsid w:val="002C1372"/>
    <w:rsid w:val="002C307B"/>
    <w:rsid w:val="002C3E6C"/>
    <w:rsid w:val="002C46EA"/>
    <w:rsid w:val="002C4EA6"/>
    <w:rsid w:val="002D00DC"/>
    <w:rsid w:val="002D3CE5"/>
    <w:rsid w:val="002D55D3"/>
    <w:rsid w:val="002D6A77"/>
    <w:rsid w:val="002E1E5F"/>
    <w:rsid w:val="002E344A"/>
    <w:rsid w:val="002E3A7D"/>
    <w:rsid w:val="002E504F"/>
    <w:rsid w:val="002E75B5"/>
    <w:rsid w:val="00300B58"/>
    <w:rsid w:val="00303E9A"/>
    <w:rsid w:val="00306892"/>
    <w:rsid w:val="00307691"/>
    <w:rsid w:val="00307E23"/>
    <w:rsid w:val="0031264D"/>
    <w:rsid w:val="00312921"/>
    <w:rsid w:val="0031299E"/>
    <w:rsid w:val="00316185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39CD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00C"/>
    <w:rsid w:val="003D19BA"/>
    <w:rsid w:val="003D26A1"/>
    <w:rsid w:val="003D49E1"/>
    <w:rsid w:val="003D602E"/>
    <w:rsid w:val="003D756D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844E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0300"/>
    <w:rsid w:val="004C1DDE"/>
    <w:rsid w:val="004C1F2F"/>
    <w:rsid w:val="004C3CB1"/>
    <w:rsid w:val="004C7793"/>
    <w:rsid w:val="004D095B"/>
    <w:rsid w:val="004D14C3"/>
    <w:rsid w:val="004D3699"/>
    <w:rsid w:val="004D55D8"/>
    <w:rsid w:val="004D5BCE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3D6C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45F4"/>
    <w:rsid w:val="005556E8"/>
    <w:rsid w:val="00555BC9"/>
    <w:rsid w:val="00555E7F"/>
    <w:rsid w:val="00556037"/>
    <w:rsid w:val="00557446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37417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0062"/>
    <w:rsid w:val="00661829"/>
    <w:rsid w:val="006641C5"/>
    <w:rsid w:val="0066498D"/>
    <w:rsid w:val="00664EA7"/>
    <w:rsid w:val="006664E0"/>
    <w:rsid w:val="0066657E"/>
    <w:rsid w:val="00672985"/>
    <w:rsid w:val="00672D25"/>
    <w:rsid w:val="0067462D"/>
    <w:rsid w:val="00675DA3"/>
    <w:rsid w:val="006762FE"/>
    <w:rsid w:val="00677BAB"/>
    <w:rsid w:val="00681410"/>
    <w:rsid w:val="00683112"/>
    <w:rsid w:val="00684024"/>
    <w:rsid w:val="00690FB3"/>
    <w:rsid w:val="00695065"/>
    <w:rsid w:val="00696A99"/>
    <w:rsid w:val="00696DF1"/>
    <w:rsid w:val="006A3776"/>
    <w:rsid w:val="006A501E"/>
    <w:rsid w:val="006A5D22"/>
    <w:rsid w:val="006A70DA"/>
    <w:rsid w:val="006B0916"/>
    <w:rsid w:val="006B39E6"/>
    <w:rsid w:val="006B5447"/>
    <w:rsid w:val="006B7DFB"/>
    <w:rsid w:val="006C50DB"/>
    <w:rsid w:val="006C54E3"/>
    <w:rsid w:val="006C73D5"/>
    <w:rsid w:val="006C7A44"/>
    <w:rsid w:val="006D239A"/>
    <w:rsid w:val="006D480F"/>
    <w:rsid w:val="006D540B"/>
    <w:rsid w:val="006D6E6E"/>
    <w:rsid w:val="006E1886"/>
    <w:rsid w:val="006E6890"/>
    <w:rsid w:val="006E6D3D"/>
    <w:rsid w:val="006F04B5"/>
    <w:rsid w:val="006F0E0E"/>
    <w:rsid w:val="006F753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06C0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D32AB"/>
    <w:rsid w:val="007E2247"/>
    <w:rsid w:val="007E3BE0"/>
    <w:rsid w:val="007E3E8F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55EA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393"/>
    <w:rsid w:val="00896675"/>
    <w:rsid w:val="00896A22"/>
    <w:rsid w:val="00897B22"/>
    <w:rsid w:val="008A180C"/>
    <w:rsid w:val="008A1AD1"/>
    <w:rsid w:val="008A2CCF"/>
    <w:rsid w:val="008A327A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0048"/>
    <w:rsid w:val="008F1B06"/>
    <w:rsid w:val="008F3A44"/>
    <w:rsid w:val="008F456B"/>
    <w:rsid w:val="008F73E9"/>
    <w:rsid w:val="00902FE4"/>
    <w:rsid w:val="0090312B"/>
    <w:rsid w:val="009039DD"/>
    <w:rsid w:val="00904FB8"/>
    <w:rsid w:val="00905808"/>
    <w:rsid w:val="00913511"/>
    <w:rsid w:val="00917F4D"/>
    <w:rsid w:val="00927947"/>
    <w:rsid w:val="009300E3"/>
    <w:rsid w:val="009304A7"/>
    <w:rsid w:val="00931EAB"/>
    <w:rsid w:val="00932AEB"/>
    <w:rsid w:val="00937DFC"/>
    <w:rsid w:val="0094677E"/>
    <w:rsid w:val="00946F8D"/>
    <w:rsid w:val="00947A7D"/>
    <w:rsid w:val="00950DDB"/>
    <w:rsid w:val="009540BF"/>
    <w:rsid w:val="009545AA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56C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1FB0"/>
    <w:rsid w:val="009C3597"/>
    <w:rsid w:val="009C3D4E"/>
    <w:rsid w:val="009C450A"/>
    <w:rsid w:val="009C5E10"/>
    <w:rsid w:val="009C6918"/>
    <w:rsid w:val="009D2BC7"/>
    <w:rsid w:val="009D5302"/>
    <w:rsid w:val="009D5779"/>
    <w:rsid w:val="009D7275"/>
    <w:rsid w:val="009E2A51"/>
    <w:rsid w:val="009E57BC"/>
    <w:rsid w:val="009F07B9"/>
    <w:rsid w:val="009F3593"/>
    <w:rsid w:val="009F58EA"/>
    <w:rsid w:val="00A00108"/>
    <w:rsid w:val="00A0057D"/>
    <w:rsid w:val="00A01BD9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4D2F"/>
    <w:rsid w:val="00A25A10"/>
    <w:rsid w:val="00A33B02"/>
    <w:rsid w:val="00A36F2D"/>
    <w:rsid w:val="00A37BC8"/>
    <w:rsid w:val="00A41CBC"/>
    <w:rsid w:val="00A44855"/>
    <w:rsid w:val="00A45D7B"/>
    <w:rsid w:val="00A45D9E"/>
    <w:rsid w:val="00A53E20"/>
    <w:rsid w:val="00A5572B"/>
    <w:rsid w:val="00A5575D"/>
    <w:rsid w:val="00A56057"/>
    <w:rsid w:val="00A602A3"/>
    <w:rsid w:val="00A6060A"/>
    <w:rsid w:val="00A619C6"/>
    <w:rsid w:val="00A622D4"/>
    <w:rsid w:val="00A63AEF"/>
    <w:rsid w:val="00A64FEB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0DA9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F526E"/>
    <w:rsid w:val="00AF5A7A"/>
    <w:rsid w:val="00B0100D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0A5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4164"/>
    <w:rsid w:val="00B65D28"/>
    <w:rsid w:val="00B70ADD"/>
    <w:rsid w:val="00B7210F"/>
    <w:rsid w:val="00B7346D"/>
    <w:rsid w:val="00B7396C"/>
    <w:rsid w:val="00B74738"/>
    <w:rsid w:val="00B7569B"/>
    <w:rsid w:val="00B76475"/>
    <w:rsid w:val="00B779AD"/>
    <w:rsid w:val="00B83680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E4517"/>
    <w:rsid w:val="00BF3B8D"/>
    <w:rsid w:val="00BF6ACC"/>
    <w:rsid w:val="00BF7EA8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0F51"/>
    <w:rsid w:val="00C54875"/>
    <w:rsid w:val="00C54CCD"/>
    <w:rsid w:val="00C55183"/>
    <w:rsid w:val="00C60AA0"/>
    <w:rsid w:val="00C61B0E"/>
    <w:rsid w:val="00C6710A"/>
    <w:rsid w:val="00C6743B"/>
    <w:rsid w:val="00C702B0"/>
    <w:rsid w:val="00C7054F"/>
    <w:rsid w:val="00C7187F"/>
    <w:rsid w:val="00C76823"/>
    <w:rsid w:val="00C77C33"/>
    <w:rsid w:val="00C8484D"/>
    <w:rsid w:val="00C8546C"/>
    <w:rsid w:val="00C91902"/>
    <w:rsid w:val="00C962E5"/>
    <w:rsid w:val="00C97003"/>
    <w:rsid w:val="00C97007"/>
    <w:rsid w:val="00C978A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6ABC"/>
    <w:rsid w:val="00CE6E68"/>
    <w:rsid w:val="00CE7358"/>
    <w:rsid w:val="00CF3400"/>
    <w:rsid w:val="00CF3492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4102"/>
    <w:rsid w:val="00D76CF8"/>
    <w:rsid w:val="00D8146D"/>
    <w:rsid w:val="00D81E21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03E3"/>
    <w:rsid w:val="00DA1826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C00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2F4B"/>
    <w:rsid w:val="00E62F7D"/>
    <w:rsid w:val="00E64026"/>
    <w:rsid w:val="00E65905"/>
    <w:rsid w:val="00E71A26"/>
    <w:rsid w:val="00E80C90"/>
    <w:rsid w:val="00E81321"/>
    <w:rsid w:val="00E81C2E"/>
    <w:rsid w:val="00E942E1"/>
    <w:rsid w:val="00EA00E2"/>
    <w:rsid w:val="00EA4A60"/>
    <w:rsid w:val="00EB3DD5"/>
    <w:rsid w:val="00EC01B0"/>
    <w:rsid w:val="00EC0B65"/>
    <w:rsid w:val="00EC36D0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36C4F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4A36"/>
    <w:rsid w:val="00FA6E47"/>
    <w:rsid w:val="00FB0CF9"/>
    <w:rsid w:val="00FB1C1A"/>
    <w:rsid w:val="00FB3F1F"/>
    <w:rsid w:val="00FC1255"/>
    <w:rsid w:val="00FC63CE"/>
    <w:rsid w:val="00FC6533"/>
    <w:rsid w:val="00FD3DE6"/>
    <w:rsid w:val="00FD4D22"/>
    <w:rsid w:val="00FE07FE"/>
    <w:rsid w:val="00FE2EDA"/>
    <w:rsid w:val="00FE33B2"/>
    <w:rsid w:val="00FE668F"/>
    <w:rsid w:val="00FF1705"/>
    <w:rsid w:val="00FF4FFE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12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255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image" Target="media/image1.emf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pietepublice.ro/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1C495-249C-481D-8156-766AEF670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621</Words>
  <Characters>3543</Characters>
  <Application>Microsoft Office Word</Application>
  <DocSecurity>8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2025-09-01T06:14:00Z</cp:lastPrinted>
  <dcterms:created xsi:type="dcterms:W3CDTF">2025-09-01T06:15:00Z</dcterms:created>
  <dcterms:modified xsi:type="dcterms:W3CDTF">2025-09-01T06:15:00Z</dcterms:modified>
</cp:coreProperties>
</file>