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36F2D" w:rsidRDefault="00A36F2D" w:rsidP="00A36F2D">
      <w:pPr>
        <w:spacing w:line="250" w:lineRule="auto"/>
        <w:ind w:left="10" w:right="53"/>
        <w:jc w:val="right"/>
        <w:rPr>
          <w:rStyle w:val="Emphasis"/>
          <w:rFonts w:eastAsia="Arial"/>
          <w:i w:val="0"/>
          <w:sz w:val="24"/>
          <w:szCs w:val="24"/>
        </w:rPr>
      </w:pPr>
      <w:r>
        <w:rPr>
          <w:rStyle w:val="Emphasis"/>
          <w:i w:val="0"/>
          <w:iCs w:val="0"/>
          <w:sz w:val="24"/>
          <w:szCs w:val="24"/>
        </w:rPr>
        <w:t xml:space="preserve">         </w:t>
      </w:r>
      <w:r w:rsidR="003C4875">
        <w:rPr>
          <w:rStyle w:val="Emphasis"/>
          <w:sz w:val="24"/>
          <w:szCs w:val="24"/>
        </w:rPr>
        <w:t>Anexa la nr 1147/07.03.2024</w:t>
      </w:r>
      <w:r w:rsidR="00FA492B">
        <w:rPr>
          <w:rStyle w:val="Emphasis"/>
          <w:sz w:val="24"/>
          <w:szCs w:val="24"/>
        </w:rPr>
        <w:t xml:space="preserve">                                                                                             </w:t>
      </w:r>
      <w:r>
        <w:rPr>
          <w:rStyle w:val="Emphasis"/>
          <w:i w:val="0"/>
          <w:iCs w:val="0"/>
          <w:sz w:val="24"/>
          <w:szCs w:val="24"/>
        </w:rPr>
        <w:t xml:space="preserve">                                                                                           </w:t>
      </w:r>
      <w:r>
        <w:rPr>
          <w:rStyle w:val="Emphasis"/>
          <w:rFonts w:eastAsia="Arial"/>
          <w:i w:val="0"/>
          <w:sz w:val="24"/>
          <w:szCs w:val="24"/>
        </w:rPr>
        <w:t>Formular autoritate contractantă nr.12</w:t>
      </w:r>
    </w:p>
    <w:p w:rsidR="001E1BA4" w:rsidRDefault="001E1BA4" w:rsidP="001E1BA4">
      <w:pPr>
        <w:rPr>
          <w:rStyle w:val="Emphasis"/>
          <w:i w:val="0"/>
          <w:iCs w:val="0"/>
          <w:sz w:val="24"/>
          <w:szCs w:val="24"/>
        </w:rPr>
      </w:pPr>
    </w:p>
    <w:p w:rsidR="00A36F2D" w:rsidRDefault="00A36F2D" w:rsidP="001E1BA4">
      <w:pPr>
        <w:rPr>
          <w:rStyle w:val="Emphasis"/>
          <w:i w:val="0"/>
          <w:iCs w:val="0"/>
          <w:sz w:val="24"/>
          <w:szCs w:val="24"/>
        </w:rPr>
      </w:pPr>
    </w:p>
    <w:p w:rsidR="00A36F2D" w:rsidRDefault="00A36F2D" w:rsidP="001E1BA4">
      <w:pPr>
        <w:rPr>
          <w:rStyle w:val="Emphasis"/>
          <w:i w:val="0"/>
          <w:iCs w:val="0"/>
          <w:sz w:val="24"/>
          <w:szCs w:val="24"/>
        </w:rPr>
      </w:pPr>
    </w:p>
    <w:p w:rsidR="00A36F2D" w:rsidRDefault="003C0D92" w:rsidP="001E1BA4">
      <w:pPr>
        <w:rPr>
          <w:rStyle w:val="Emphasis"/>
          <w:i w:val="0"/>
          <w:iCs w:val="0"/>
          <w:sz w:val="24"/>
          <w:szCs w:val="24"/>
        </w:rPr>
      </w:pPr>
      <w:r w:rsidRPr="003C0D92">
        <w:rPr>
          <w:noProof/>
          <w:sz w:val="24"/>
          <w:szCs w:val="24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Text Box 5" o:spid="_x0000_s1026" type="#_x0000_t202" style="position:absolute;left:0;text-align:left;margin-left:0;margin-top:-32.1pt;width:459.05pt;height:87pt;z-index:25165926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" o:allowincell="f" strokecolor="white">
            <v:textbox>
              <w:txbxContent>
                <w:p w:rsidR="00A36F2D" w:rsidRDefault="00A36F2D" w:rsidP="00A36F2D">
                  <w:pPr>
                    <w:pStyle w:val="Header"/>
                    <w:jc w:val="center"/>
                    <w:rPr>
                      <w:b/>
                      <w:i/>
                      <w:sz w:val="32"/>
                      <w:lang w:val="fr-FR"/>
                    </w:rPr>
                  </w:pPr>
                  <w:r>
                    <w:rPr>
                      <w:b/>
                      <w:sz w:val="32"/>
                      <w:lang w:val="fr-FR"/>
                    </w:rPr>
                    <w:t>ROMÂNIA</w:t>
                  </w:r>
                </w:p>
                <w:p w:rsidR="00A36F2D" w:rsidRDefault="00A36F2D" w:rsidP="00A36F2D">
                  <w:pPr>
                    <w:pStyle w:val="Header"/>
                    <w:jc w:val="center"/>
                    <w:rPr>
                      <w:b/>
                      <w:sz w:val="28"/>
                      <w:lang w:val="fr-FR"/>
                    </w:rPr>
                  </w:pPr>
                  <w:r>
                    <w:rPr>
                      <w:b/>
                      <w:sz w:val="28"/>
                      <w:lang w:val="fr-FR"/>
                    </w:rPr>
                    <w:t>CONSILIUL  LOCAL  AL  MUNICIPIULUI  BRAŞOV</w:t>
                  </w:r>
                </w:p>
                <w:p w:rsidR="00A36F2D" w:rsidRDefault="00A36F2D" w:rsidP="00A36F2D">
                  <w:pPr>
                    <w:pStyle w:val="Header"/>
                    <w:jc w:val="center"/>
                    <w:rPr>
                      <w:b/>
                      <w:smallCaps/>
                      <w:sz w:val="28"/>
                      <w:lang w:val="fr-FR"/>
                    </w:rPr>
                  </w:pPr>
                  <w:r>
                    <w:rPr>
                      <w:b/>
                      <w:smallCaps/>
                      <w:sz w:val="28"/>
                      <w:lang w:val="fr-FR"/>
                    </w:rPr>
                    <w:t xml:space="preserve">Serviciul  Public  Administrare  Pieţe  </w:t>
                  </w:r>
                </w:p>
                <w:p w:rsidR="00A36F2D" w:rsidRDefault="00A36F2D" w:rsidP="00A36F2D">
                  <w:pPr>
                    <w:pStyle w:val="Footer"/>
                    <w:jc w:val="center"/>
                    <w:rPr>
                      <w:sz w:val="24"/>
                    </w:rPr>
                  </w:pPr>
                  <w:r>
                    <w:rPr>
                      <w:sz w:val="24"/>
                    </w:rPr>
                    <w:t>Str. Nicolae Bălcescu nr. 64, Braşov, 500019, Tel :  +40-268-419993</w:t>
                  </w:r>
                </w:p>
                <w:p w:rsidR="00A36F2D" w:rsidRDefault="003C0D92" w:rsidP="00A36F2D">
                  <w:pPr>
                    <w:pStyle w:val="Footer"/>
                    <w:jc w:val="center"/>
                  </w:pPr>
                  <w:hyperlink r:id="rId8" w:history="1">
                    <w:r w:rsidR="00A36F2D" w:rsidRPr="001A00F9">
                      <w:rPr>
                        <w:rStyle w:val="Hyperlink"/>
                        <w:sz w:val="24"/>
                      </w:rPr>
                      <w:t>www.pietepublice.ro</w:t>
                    </w:r>
                  </w:hyperlink>
                  <w:r w:rsidR="00A36F2D">
                    <w:rPr>
                      <w:sz w:val="24"/>
                    </w:rPr>
                    <w:t xml:space="preserve">  ;   </w:t>
                  </w:r>
                  <w:hyperlink r:id="rId9" w:history="1">
                    <w:r w:rsidR="00A36F2D" w:rsidRPr="001A00F9">
                      <w:rPr>
                        <w:rStyle w:val="Hyperlink"/>
                        <w:sz w:val="24"/>
                      </w:rPr>
                      <w:t>contact@pietepublice.ro</w:t>
                    </w:r>
                  </w:hyperlink>
                  <w:r w:rsidR="00A36F2D">
                    <w:rPr>
                      <w:sz w:val="24"/>
                    </w:rPr>
                    <w:t xml:space="preserve"> </w:t>
                  </w:r>
                </w:p>
              </w:txbxContent>
            </v:textbox>
          </v:shape>
        </w:pict>
      </w:r>
    </w:p>
    <w:p w:rsidR="00A36F2D" w:rsidRDefault="00A36F2D" w:rsidP="001E1BA4">
      <w:pPr>
        <w:rPr>
          <w:rStyle w:val="Emphasis"/>
          <w:i w:val="0"/>
          <w:iCs w:val="0"/>
          <w:sz w:val="24"/>
          <w:szCs w:val="24"/>
        </w:rPr>
      </w:pPr>
    </w:p>
    <w:p w:rsidR="00A36F2D" w:rsidRDefault="00A36F2D" w:rsidP="001E1BA4">
      <w:pPr>
        <w:rPr>
          <w:rStyle w:val="Emphasis"/>
          <w:i w:val="0"/>
          <w:iCs w:val="0"/>
          <w:sz w:val="24"/>
          <w:szCs w:val="24"/>
        </w:rPr>
      </w:pPr>
    </w:p>
    <w:p w:rsidR="00A36F2D" w:rsidRDefault="00A36F2D" w:rsidP="007C11DF">
      <w:pPr>
        <w:ind w:left="0" w:firstLine="0"/>
        <w:rPr>
          <w:rStyle w:val="Emphasis"/>
          <w:i w:val="0"/>
          <w:iCs w:val="0"/>
          <w:sz w:val="24"/>
          <w:szCs w:val="24"/>
        </w:rPr>
      </w:pPr>
    </w:p>
    <w:p w:rsidR="001E1BA4" w:rsidRDefault="001E1BA4" w:rsidP="001E1BA4">
      <w:pPr>
        <w:rPr>
          <w:rStyle w:val="Emphasis"/>
          <w:b/>
          <w:i w:val="0"/>
          <w:sz w:val="24"/>
          <w:szCs w:val="24"/>
        </w:rPr>
      </w:pPr>
      <w:r w:rsidRPr="0085184D">
        <w:rPr>
          <w:rStyle w:val="Emphasis"/>
          <w:i w:val="0"/>
          <w:sz w:val="24"/>
          <w:szCs w:val="24"/>
        </w:rPr>
        <w:t xml:space="preserve"> </w:t>
      </w:r>
      <w:r w:rsidRPr="0085184D">
        <w:rPr>
          <w:rStyle w:val="Emphasis"/>
          <w:b/>
          <w:i w:val="0"/>
          <w:sz w:val="24"/>
          <w:szCs w:val="24"/>
        </w:rPr>
        <w:t>Fișa de date a procedurii de licitație publice</w:t>
      </w:r>
    </w:p>
    <w:p w:rsidR="001E1BA4" w:rsidRPr="0085184D" w:rsidRDefault="001E1BA4" w:rsidP="001E1BA4">
      <w:pPr>
        <w:rPr>
          <w:rStyle w:val="Emphasis"/>
          <w:b/>
          <w:bCs/>
          <w:i w:val="0"/>
          <w:iCs w:val="0"/>
          <w:sz w:val="24"/>
          <w:szCs w:val="24"/>
        </w:rPr>
      </w:pPr>
    </w:p>
    <w:tbl>
      <w:tblPr>
        <w:tblW w:w="0" w:type="auto"/>
        <w:tblInd w:w="3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2940"/>
        <w:gridCol w:w="6804"/>
      </w:tblGrid>
      <w:tr w:rsidR="001E1BA4" w:rsidRPr="00C66981" w:rsidTr="001E59FD">
        <w:tc>
          <w:tcPr>
            <w:tcW w:w="9744" w:type="dxa"/>
            <w:gridSpan w:val="2"/>
            <w:shd w:val="clear" w:color="auto" w:fill="auto"/>
          </w:tcPr>
          <w:p w:rsidR="001E1BA4" w:rsidRPr="00C66981" w:rsidRDefault="001E1BA4" w:rsidP="001E59FD">
            <w:pPr>
              <w:jc w:val="center"/>
              <w:rPr>
                <w:rStyle w:val="Emphasis"/>
                <w:b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b/>
                <w:i w:val="0"/>
                <w:sz w:val="24"/>
                <w:szCs w:val="24"/>
              </w:rPr>
              <w:t>FIȘA DE DATE A PROCEDURII LICITAȚIEI  PUBLICE</w:t>
            </w:r>
          </w:p>
        </w:tc>
      </w:tr>
      <w:tr w:rsidR="001E1BA4" w:rsidRPr="00C66981" w:rsidTr="001E59FD">
        <w:tc>
          <w:tcPr>
            <w:tcW w:w="9744" w:type="dxa"/>
            <w:gridSpan w:val="2"/>
            <w:shd w:val="clear" w:color="auto" w:fill="auto"/>
          </w:tcPr>
          <w:p w:rsidR="001E1BA4" w:rsidRPr="00C66981" w:rsidRDefault="001E1BA4" w:rsidP="001E59FD">
            <w:pPr>
              <w:jc w:val="center"/>
              <w:rPr>
                <w:rStyle w:val="Emphasis"/>
                <w:bCs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Secțiunea A</w:t>
            </w:r>
          </w:p>
        </w:tc>
      </w:tr>
      <w:tr w:rsidR="001E1BA4" w:rsidRPr="00C66981" w:rsidTr="001E59FD">
        <w:tc>
          <w:tcPr>
            <w:tcW w:w="9744" w:type="dxa"/>
            <w:gridSpan w:val="2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 xml:space="preserve"> Denumirea autorității :   Consiliul</w:t>
            </w:r>
            <w:r w:rsidR="00980B71">
              <w:rPr>
                <w:rStyle w:val="Emphasis"/>
                <w:i w:val="0"/>
                <w:sz w:val="24"/>
                <w:szCs w:val="24"/>
              </w:rPr>
              <w:t xml:space="preserve"> </w:t>
            </w:r>
            <w:r w:rsidRPr="00C66981">
              <w:rPr>
                <w:rStyle w:val="Emphasis"/>
                <w:i w:val="0"/>
                <w:sz w:val="24"/>
                <w:szCs w:val="24"/>
              </w:rPr>
              <w:t xml:space="preserve"> Local al Municipiului Brașov,  reprezentat prin:</w:t>
            </w:r>
          </w:p>
        </w:tc>
      </w:tr>
      <w:tr w:rsidR="001E1BA4" w:rsidRPr="00C66981" w:rsidTr="001E59FD">
        <w:tc>
          <w:tcPr>
            <w:tcW w:w="9744" w:type="dxa"/>
            <w:gridSpan w:val="2"/>
            <w:shd w:val="clear" w:color="auto" w:fill="auto"/>
          </w:tcPr>
          <w:p w:rsidR="001E1BA4" w:rsidRPr="00C66981" w:rsidRDefault="001E1BA4" w:rsidP="001E59FD">
            <w:pPr>
              <w:jc w:val="center"/>
              <w:rPr>
                <w:rStyle w:val="Emphasis"/>
                <w:bCs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Serviciul Public  Administrare Piețe Brașov</w:t>
            </w:r>
          </w:p>
        </w:tc>
      </w:tr>
      <w:tr w:rsidR="001E1BA4" w:rsidRPr="00C66981" w:rsidTr="001E59FD">
        <w:tc>
          <w:tcPr>
            <w:tcW w:w="2940" w:type="dxa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Adresa (sediul):</w:t>
            </w:r>
          </w:p>
        </w:tc>
        <w:tc>
          <w:tcPr>
            <w:tcW w:w="6804" w:type="dxa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Fonts w:eastAsia="Arial"/>
                <w:sz w:val="24"/>
                <w:szCs w:val="24"/>
                <w:lang w:eastAsia="en-US"/>
              </w:rPr>
              <w:t xml:space="preserve">Serviciul Public Administrare Piețe  Braşov,  CIF 14836210, </w:t>
            </w:r>
            <w:r w:rsidRPr="00C66981">
              <w:rPr>
                <w:rFonts w:eastAsia="Lucida Sans Unicode"/>
                <w:kern w:val="2"/>
                <w:sz w:val="24"/>
                <w:szCs w:val="24"/>
                <w:lang w:val="en-US"/>
              </w:rPr>
              <w:t xml:space="preserve">cu sediul </w:t>
            </w:r>
            <w:r w:rsidRPr="00C66981">
              <w:rPr>
                <w:rFonts w:eastAsia="Lucida Sans Unicode"/>
                <w:kern w:val="2"/>
                <w:sz w:val="24"/>
                <w:szCs w:val="24"/>
              </w:rPr>
              <w:t>î</w:t>
            </w:r>
            <w:r w:rsidRPr="00C66981">
              <w:rPr>
                <w:rFonts w:eastAsia="Lucida Sans Unicode"/>
                <w:kern w:val="2"/>
                <w:sz w:val="24"/>
                <w:szCs w:val="24"/>
                <w:lang w:val="en-US"/>
              </w:rPr>
              <w:t xml:space="preserve">n </w:t>
            </w:r>
            <w:r w:rsidRPr="00C66981">
              <w:rPr>
                <w:rFonts w:eastAsia="Lucida Sans Unicode"/>
                <w:kern w:val="2"/>
                <w:sz w:val="24"/>
                <w:szCs w:val="24"/>
              </w:rPr>
              <w:t>Braşov</w:t>
            </w:r>
            <w:r w:rsidRPr="00C66981">
              <w:rPr>
                <w:rFonts w:eastAsia="Lucida Sans Unicode"/>
                <w:kern w:val="2"/>
                <w:sz w:val="24"/>
                <w:szCs w:val="24"/>
                <w:lang w:val="en-US"/>
              </w:rPr>
              <w:t>, str.</w:t>
            </w:r>
            <w:r w:rsidRPr="00C66981">
              <w:rPr>
                <w:rFonts w:eastAsia="Arial"/>
                <w:sz w:val="24"/>
                <w:szCs w:val="24"/>
                <w:lang w:eastAsia="en-US"/>
              </w:rPr>
              <w:t xml:space="preserve"> Nicolae Bălcescu nr.64</w:t>
            </w:r>
          </w:p>
        </w:tc>
      </w:tr>
      <w:tr w:rsidR="001E1BA4" w:rsidRPr="00C66981" w:rsidTr="001E59FD">
        <w:tc>
          <w:tcPr>
            <w:tcW w:w="2940" w:type="dxa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Adresa electronică:</w:t>
            </w:r>
          </w:p>
        </w:tc>
        <w:tc>
          <w:tcPr>
            <w:tcW w:w="6804" w:type="dxa"/>
            <w:shd w:val="clear" w:color="auto" w:fill="auto"/>
          </w:tcPr>
          <w:p w:rsidR="001E1BA4" w:rsidRPr="00C66981" w:rsidRDefault="003C0D92" w:rsidP="001E59FD">
            <w:pPr>
              <w:rPr>
                <w:rStyle w:val="Emphasis"/>
                <w:bCs/>
                <w:i w:val="0"/>
                <w:iCs w:val="0"/>
                <w:sz w:val="24"/>
                <w:szCs w:val="24"/>
              </w:rPr>
            </w:pPr>
            <w:hyperlink r:id="rId10" w:history="1">
              <w:r w:rsidR="001E1BA4" w:rsidRPr="00C66981">
                <w:rPr>
                  <w:rStyle w:val="Hyperlink"/>
                  <w:sz w:val="24"/>
                  <w:szCs w:val="24"/>
                </w:rPr>
                <w:t>https://www.pietepublice.ro/</w:t>
              </w:r>
            </w:hyperlink>
          </w:p>
        </w:tc>
      </w:tr>
      <w:tr w:rsidR="001E1BA4" w:rsidRPr="00C66981" w:rsidTr="001E59FD">
        <w:tc>
          <w:tcPr>
            <w:tcW w:w="2940" w:type="dxa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Adresa de contact:</w:t>
            </w:r>
          </w:p>
        </w:tc>
        <w:tc>
          <w:tcPr>
            <w:tcW w:w="6804" w:type="dxa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 xml:space="preserve">E-mail: </w:t>
            </w:r>
            <w:hyperlink r:id="rId11" w:history="1">
              <w:r w:rsidRPr="00C66981">
                <w:rPr>
                  <w:rStyle w:val="Hyperlink"/>
                  <w:sz w:val="24"/>
                  <w:szCs w:val="24"/>
                </w:rPr>
                <w:t>contact@</w:t>
              </w:r>
              <w:r w:rsidRPr="0085184D">
                <w:t xml:space="preserve"> </w:t>
              </w:r>
              <w:r w:rsidRPr="00C66981">
                <w:rPr>
                  <w:rStyle w:val="Hyperlink"/>
                  <w:sz w:val="24"/>
                  <w:szCs w:val="24"/>
                </w:rPr>
                <w:t>pietepublice.ro</w:t>
              </w:r>
            </w:hyperlink>
          </w:p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Telefon: 0268419993</w:t>
            </w:r>
          </w:p>
        </w:tc>
      </w:tr>
      <w:tr w:rsidR="001E1BA4" w:rsidRPr="00C66981" w:rsidTr="001E59FD">
        <w:tc>
          <w:tcPr>
            <w:tcW w:w="9744" w:type="dxa"/>
            <w:gridSpan w:val="2"/>
            <w:shd w:val="clear" w:color="auto" w:fill="auto"/>
          </w:tcPr>
          <w:p w:rsidR="001E1BA4" w:rsidRPr="00C66981" w:rsidRDefault="001E1BA4" w:rsidP="001E59FD">
            <w:pPr>
              <w:jc w:val="center"/>
              <w:rPr>
                <w:rStyle w:val="Emphasis"/>
                <w:bCs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Principala activitate sau activități ale autorității contractante</w:t>
            </w:r>
          </w:p>
        </w:tc>
      </w:tr>
      <w:tr w:rsidR="001E1BA4" w:rsidRPr="00C66981" w:rsidTr="001E59FD">
        <w:tc>
          <w:tcPr>
            <w:tcW w:w="2940" w:type="dxa"/>
            <w:shd w:val="clear" w:color="auto" w:fill="auto"/>
          </w:tcPr>
          <w:p w:rsidR="001E1BA4" w:rsidRPr="00C66981" w:rsidRDefault="00897B22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>
              <w:rPr>
                <w:rStyle w:val="Emphasis"/>
                <w:i w:val="0"/>
                <w:sz w:val="24"/>
                <w:szCs w:val="24"/>
              </w:rPr>
              <w:t>Serviciu public</w:t>
            </w:r>
          </w:p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 xml:space="preserve">    </w:t>
            </w:r>
          </w:p>
        </w:tc>
        <w:tc>
          <w:tcPr>
            <w:tcW w:w="6804" w:type="dxa"/>
            <w:shd w:val="clear" w:color="auto" w:fill="auto"/>
          </w:tcPr>
          <w:p w:rsidR="001E1BA4" w:rsidRPr="00C66981" w:rsidRDefault="00897B22" w:rsidP="00CA1291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bookmarkStart w:id="0" w:name="_GoBack"/>
            <w:r>
              <w:rPr>
                <w:rStyle w:val="Emphasis"/>
                <w:i w:val="0"/>
                <w:sz w:val="24"/>
                <w:szCs w:val="24"/>
              </w:rPr>
              <w:t>Servicii de administrație p</w:t>
            </w:r>
            <w:r w:rsidR="00CA1291">
              <w:rPr>
                <w:rStyle w:val="Emphasis"/>
                <w:i w:val="0"/>
                <w:sz w:val="24"/>
                <w:szCs w:val="24"/>
              </w:rPr>
              <w:t xml:space="preserve">ublică generală(cod CAEN 8411) </w:t>
            </w:r>
            <w:bookmarkEnd w:id="0"/>
          </w:p>
        </w:tc>
      </w:tr>
    </w:tbl>
    <w:p w:rsidR="001E1BA4" w:rsidRPr="0085184D" w:rsidRDefault="001E1BA4" w:rsidP="001E1BA4">
      <w:pPr>
        <w:rPr>
          <w:rStyle w:val="Emphasis"/>
          <w:i w:val="0"/>
          <w:iCs w:val="0"/>
          <w:sz w:val="24"/>
          <w:szCs w:val="24"/>
        </w:rPr>
      </w:pPr>
    </w:p>
    <w:tbl>
      <w:tblPr>
        <w:tblW w:w="9809" w:type="dxa"/>
        <w:tblInd w:w="3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640"/>
        <w:gridCol w:w="3410"/>
        <w:gridCol w:w="754"/>
        <w:gridCol w:w="4992"/>
        <w:gridCol w:w="13"/>
      </w:tblGrid>
      <w:tr w:rsidR="001E1BA4" w:rsidRPr="00C66981" w:rsidTr="001E59FD">
        <w:trPr>
          <w:trHeight w:val="351"/>
        </w:trPr>
        <w:tc>
          <w:tcPr>
            <w:tcW w:w="9809" w:type="dxa"/>
            <w:gridSpan w:val="5"/>
            <w:shd w:val="clear" w:color="auto" w:fill="auto"/>
          </w:tcPr>
          <w:p w:rsidR="001E1BA4" w:rsidRPr="00C66981" w:rsidRDefault="001E1BA4" w:rsidP="001E59FD">
            <w:pPr>
              <w:jc w:val="center"/>
              <w:rPr>
                <w:rStyle w:val="Emphasis"/>
                <w:bCs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Secțiunea B</w:t>
            </w:r>
          </w:p>
        </w:tc>
      </w:tr>
      <w:tr w:rsidR="001E1BA4" w:rsidRPr="00C66981" w:rsidTr="004131A5">
        <w:trPr>
          <w:trHeight w:val="351"/>
        </w:trPr>
        <w:tc>
          <w:tcPr>
            <w:tcW w:w="640" w:type="dxa"/>
            <w:shd w:val="clear" w:color="auto" w:fill="auto"/>
          </w:tcPr>
          <w:p w:rsidR="001E1BA4" w:rsidRPr="00C66981" w:rsidRDefault="001E1BA4" w:rsidP="001E59FD">
            <w:pPr>
              <w:jc w:val="center"/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Pct.</w:t>
            </w:r>
          </w:p>
        </w:tc>
        <w:tc>
          <w:tcPr>
            <w:tcW w:w="9169" w:type="dxa"/>
            <w:gridSpan w:val="4"/>
            <w:shd w:val="clear" w:color="auto" w:fill="auto"/>
          </w:tcPr>
          <w:p w:rsidR="001E1BA4" w:rsidRPr="00C66981" w:rsidRDefault="001E1BA4" w:rsidP="001E59FD">
            <w:pPr>
              <w:jc w:val="center"/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Informații generale privind obiectul licitației publice</w:t>
            </w:r>
          </w:p>
        </w:tc>
      </w:tr>
      <w:tr w:rsidR="001E1BA4" w:rsidRPr="00C66981" w:rsidTr="00CE4C27">
        <w:trPr>
          <w:gridAfter w:val="1"/>
          <w:wAfter w:w="13" w:type="dxa"/>
        </w:trPr>
        <w:tc>
          <w:tcPr>
            <w:tcW w:w="640" w:type="dxa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B1</w:t>
            </w:r>
          </w:p>
        </w:tc>
        <w:tc>
          <w:tcPr>
            <w:tcW w:w="4164" w:type="dxa"/>
            <w:gridSpan w:val="2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Denumire spațiu/teren supus închirierii:</w:t>
            </w:r>
          </w:p>
        </w:tc>
        <w:tc>
          <w:tcPr>
            <w:tcW w:w="4992" w:type="dxa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>
              <w:rPr>
                <w:rStyle w:val="Emphasis"/>
                <w:i w:val="0"/>
                <w:iCs w:val="0"/>
                <w:sz w:val="24"/>
                <w:szCs w:val="24"/>
              </w:rPr>
              <w:t>Nr</w:t>
            </w:r>
            <w:r w:rsidR="00797F29">
              <w:rPr>
                <w:rStyle w:val="Emphasis"/>
                <w:i w:val="0"/>
                <w:iCs w:val="0"/>
                <w:sz w:val="24"/>
                <w:szCs w:val="24"/>
              </w:rPr>
              <w:t xml:space="preserve">. </w:t>
            </w:r>
            <w:r w:rsidR="00BA6F51">
              <w:rPr>
                <w:rStyle w:val="Emphasis"/>
                <w:i w:val="0"/>
                <w:iCs w:val="0"/>
                <w:sz w:val="24"/>
                <w:szCs w:val="24"/>
              </w:rPr>
              <w:t>2</w:t>
            </w:r>
          </w:p>
        </w:tc>
      </w:tr>
      <w:tr w:rsidR="001E1BA4" w:rsidRPr="00C66981" w:rsidTr="00CE4C27">
        <w:trPr>
          <w:gridAfter w:val="1"/>
          <w:wAfter w:w="13" w:type="dxa"/>
        </w:trPr>
        <w:tc>
          <w:tcPr>
            <w:tcW w:w="640" w:type="dxa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B2</w:t>
            </w:r>
          </w:p>
        </w:tc>
        <w:tc>
          <w:tcPr>
            <w:tcW w:w="4164" w:type="dxa"/>
            <w:gridSpan w:val="2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Adresa:</w:t>
            </w:r>
          </w:p>
        </w:tc>
        <w:tc>
          <w:tcPr>
            <w:tcW w:w="4992" w:type="dxa"/>
            <w:shd w:val="clear" w:color="auto" w:fill="auto"/>
          </w:tcPr>
          <w:p w:rsidR="001E1BA4" w:rsidRPr="00C66981" w:rsidRDefault="007F0000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>
              <w:rPr>
                <w:rStyle w:val="Emphasis"/>
                <w:i w:val="0"/>
                <w:iCs w:val="0"/>
                <w:sz w:val="24"/>
                <w:szCs w:val="24"/>
              </w:rPr>
              <w:t xml:space="preserve">Piața Bartolomeu </w:t>
            </w:r>
            <w:r w:rsidR="001E1BA4">
              <w:rPr>
                <w:rStyle w:val="Emphasis"/>
                <w:i w:val="0"/>
                <w:iCs w:val="0"/>
                <w:sz w:val="24"/>
                <w:szCs w:val="24"/>
              </w:rPr>
              <w:t xml:space="preserve"> - </w:t>
            </w:r>
            <w:r w:rsidR="00625C55">
              <w:rPr>
                <w:rStyle w:val="Emphasis"/>
                <w:i w:val="0"/>
                <w:iCs w:val="0"/>
                <w:sz w:val="24"/>
                <w:szCs w:val="24"/>
              </w:rPr>
              <w:t>Braș</w:t>
            </w:r>
            <w:r w:rsidR="001E1BA4" w:rsidRPr="00625C55">
              <w:rPr>
                <w:rStyle w:val="Emphasis"/>
                <w:i w:val="0"/>
                <w:iCs w:val="0"/>
                <w:sz w:val="24"/>
                <w:szCs w:val="24"/>
              </w:rPr>
              <w:t>ov/</w:t>
            </w:r>
            <w:r w:rsidR="00625C55" w:rsidRPr="00625C55">
              <w:rPr>
                <w:rStyle w:val="Emphasis"/>
                <w:i w:val="0"/>
                <w:iCs w:val="0"/>
                <w:sz w:val="24"/>
                <w:szCs w:val="24"/>
              </w:rPr>
              <w:t>s</w:t>
            </w:r>
            <w:r w:rsidR="00625C55" w:rsidRPr="00625C55">
              <w:rPr>
                <w:color w:val="222222"/>
                <w:sz w:val="24"/>
                <w:szCs w:val="24"/>
                <w:shd w:val="clear" w:color="auto" w:fill="FFFFFF"/>
              </w:rPr>
              <w:t>tr. Ioan Bogdan nr.</w:t>
            </w:r>
            <w:r w:rsidR="00C2518F">
              <w:rPr>
                <w:color w:val="222222"/>
                <w:sz w:val="24"/>
                <w:szCs w:val="24"/>
                <w:shd w:val="clear" w:color="auto" w:fill="FFFFFF"/>
              </w:rPr>
              <w:t>2</w:t>
            </w:r>
          </w:p>
        </w:tc>
      </w:tr>
      <w:tr w:rsidR="001E1BA4" w:rsidRPr="00C66981" w:rsidTr="00CE4C27">
        <w:trPr>
          <w:gridAfter w:val="1"/>
          <w:wAfter w:w="13" w:type="dxa"/>
        </w:trPr>
        <w:tc>
          <w:tcPr>
            <w:tcW w:w="640" w:type="dxa"/>
            <w:shd w:val="clear" w:color="auto" w:fill="auto"/>
          </w:tcPr>
          <w:p w:rsidR="001E1BA4" w:rsidRPr="00C66981" w:rsidRDefault="001E1BA4" w:rsidP="001E59FD">
            <w:pPr>
              <w:ind w:right="-112"/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B3</w:t>
            </w:r>
          </w:p>
        </w:tc>
        <w:tc>
          <w:tcPr>
            <w:tcW w:w="4164" w:type="dxa"/>
            <w:gridSpan w:val="2"/>
            <w:shd w:val="clear" w:color="auto" w:fill="auto"/>
          </w:tcPr>
          <w:p w:rsidR="001E1BA4" w:rsidRPr="00C66981" w:rsidRDefault="001E1BA4" w:rsidP="001E59FD">
            <w:pPr>
              <w:ind w:right="-112"/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Destinația spațiului/terenului:</w:t>
            </w:r>
          </w:p>
        </w:tc>
        <w:tc>
          <w:tcPr>
            <w:tcW w:w="4992" w:type="dxa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>
              <w:rPr>
                <w:rStyle w:val="Emphasis"/>
                <w:i w:val="0"/>
                <w:iCs w:val="0"/>
                <w:sz w:val="24"/>
                <w:szCs w:val="24"/>
              </w:rPr>
              <w:t>Activitate comercială</w:t>
            </w:r>
          </w:p>
        </w:tc>
      </w:tr>
      <w:tr w:rsidR="001E1BA4" w:rsidRPr="00C66981" w:rsidTr="00CE4C27">
        <w:trPr>
          <w:gridAfter w:val="1"/>
          <w:wAfter w:w="13" w:type="dxa"/>
        </w:trPr>
        <w:tc>
          <w:tcPr>
            <w:tcW w:w="640" w:type="dxa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B4</w:t>
            </w:r>
          </w:p>
        </w:tc>
        <w:tc>
          <w:tcPr>
            <w:tcW w:w="4164" w:type="dxa"/>
            <w:gridSpan w:val="2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Valoarea de inventar a bunului închiriat:</w:t>
            </w:r>
          </w:p>
        </w:tc>
        <w:tc>
          <w:tcPr>
            <w:tcW w:w="4992" w:type="dxa"/>
            <w:shd w:val="clear" w:color="auto" w:fill="auto"/>
          </w:tcPr>
          <w:p w:rsidR="001E1BA4" w:rsidRPr="008D7B88" w:rsidRDefault="005D43B2" w:rsidP="008D7B88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22.846,6 </w:t>
            </w:r>
            <w:r w:rsidR="008D7B88" w:rsidRPr="008D7B88">
              <w:rPr>
                <w:sz w:val="24"/>
                <w:szCs w:val="24"/>
              </w:rPr>
              <w:t xml:space="preserve"> </w:t>
            </w:r>
            <w:r w:rsidR="001E1BA4" w:rsidRPr="008D7B88">
              <w:rPr>
                <w:rStyle w:val="Emphasis"/>
                <w:i w:val="0"/>
                <w:iCs w:val="0"/>
                <w:sz w:val="24"/>
                <w:szCs w:val="24"/>
              </w:rPr>
              <w:t>lei</w:t>
            </w:r>
          </w:p>
        </w:tc>
      </w:tr>
      <w:tr w:rsidR="001E1BA4" w:rsidRPr="00C66981" w:rsidTr="00CE4C27">
        <w:trPr>
          <w:gridAfter w:val="1"/>
          <w:wAfter w:w="13" w:type="dxa"/>
        </w:trPr>
        <w:tc>
          <w:tcPr>
            <w:tcW w:w="640" w:type="dxa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B5</w:t>
            </w:r>
          </w:p>
        </w:tc>
        <w:tc>
          <w:tcPr>
            <w:tcW w:w="4164" w:type="dxa"/>
            <w:gridSpan w:val="2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Durata închirierii:</w:t>
            </w:r>
          </w:p>
        </w:tc>
        <w:tc>
          <w:tcPr>
            <w:tcW w:w="4992" w:type="dxa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>
              <w:rPr>
                <w:rStyle w:val="Emphasis"/>
                <w:i w:val="0"/>
                <w:iCs w:val="0"/>
                <w:sz w:val="24"/>
                <w:szCs w:val="24"/>
              </w:rPr>
              <w:t>5 ani</w:t>
            </w:r>
          </w:p>
        </w:tc>
      </w:tr>
      <w:tr w:rsidR="001E1BA4" w:rsidRPr="00C66981" w:rsidTr="00CE4C27">
        <w:trPr>
          <w:gridAfter w:val="1"/>
          <w:wAfter w:w="13" w:type="dxa"/>
        </w:trPr>
        <w:tc>
          <w:tcPr>
            <w:tcW w:w="640" w:type="dxa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B6</w:t>
            </w:r>
          </w:p>
        </w:tc>
        <w:tc>
          <w:tcPr>
            <w:tcW w:w="4164" w:type="dxa"/>
            <w:gridSpan w:val="2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Suprafața m.p.:</w:t>
            </w:r>
          </w:p>
        </w:tc>
        <w:tc>
          <w:tcPr>
            <w:tcW w:w="4992" w:type="dxa"/>
            <w:shd w:val="clear" w:color="auto" w:fill="auto"/>
          </w:tcPr>
          <w:p w:rsidR="001E1BA4" w:rsidRPr="00C66981" w:rsidRDefault="00980B71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>
              <w:rPr>
                <w:rStyle w:val="Emphasis"/>
                <w:i w:val="0"/>
                <w:iCs w:val="0"/>
                <w:sz w:val="24"/>
                <w:szCs w:val="24"/>
              </w:rPr>
              <w:t>1</w:t>
            </w:r>
            <w:r w:rsidR="00073CAB">
              <w:rPr>
                <w:rStyle w:val="Emphasis"/>
                <w:i w:val="0"/>
                <w:iCs w:val="0"/>
                <w:sz w:val="24"/>
                <w:szCs w:val="24"/>
              </w:rPr>
              <w:t>2,</w:t>
            </w:r>
            <w:r w:rsidR="00BA6F51">
              <w:rPr>
                <w:rStyle w:val="Emphasis"/>
                <w:i w:val="0"/>
                <w:iCs w:val="0"/>
                <w:sz w:val="24"/>
                <w:szCs w:val="24"/>
              </w:rPr>
              <w:t>51</w:t>
            </w:r>
          </w:p>
        </w:tc>
      </w:tr>
      <w:tr w:rsidR="001E1BA4" w:rsidRPr="00C66981" w:rsidTr="00CE4C27">
        <w:trPr>
          <w:gridAfter w:val="1"/>
          <w:wAfter w:w="13" w:type="dxa"/>
        </w:trPr>
        <w:tc>
          <w:tcPr>
            <w:tcW w:w="640" w:type="dxa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B7</w:t>
            </w:r>
          </w:p>
        </w:tc>
        <w:tc>
          <w:tcPr>
            <w:tcW w:w="4164" w:type="dxa"/>
            <w:gridSpan w:val="2"/>
            <w:shd w:val="clear" w:color="auto" w:fill="auto"/>
          </w:tcPr>
          <w:p w:rsidR="001E1BA4" w:rsidRPr="00C66981" w:rsidRDefault="001E1BA4" w:rsidP="000B6CA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Prețul minim de pornire a licitației /m.p.</w:t>
            </w:r>
            <w:r>
              <w:rPr>
                <w:rStyle w:val="Emphasis"/>
                <w:i w:val="0"/>
                <w:sz w:val="24"/>
                <w:szCs w:val="24"/>
              </w:rPr>
              <w:t>/lună</w:t>
            </w:r>
            <w:r w:rsidR="000B6CAD">
              <w:rPr>
                <w:rStyle w:val="Emphasis"/>
                <w:i w:val="0"/>
                <w:sz w:val="24"/>
                <w:szCs w:val="24"/>
              </w:rPr>
              <w:t xml:space="preserve"> conform </w:t>
            </w:r>
            <w:r w:rsidR="00802935">
              <w:rPr>
                <w:rStyle w:val="Emphasis"/>
                <w:i w:val="0"/>
                <w:sz w:val="24"/>
                <w:szCs w:val="24"/>
              </w:rPr>
              <w:t>H.C.L 428</w:t>
            </w:r>
          </w:p>
        </w:tc>
        <w:tc>
          <w:tcPr>
            <w:tcW w:w="4992" w:type="dxa"/>
            <w:shd w:val="clear" w:color="auto" w:fill="auto"/>
          </w:tcPr>
          <w:p w:rsidR="001E1BA4" w:rsidRPr="00C66981" w:rsidRDefault="000F1E27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>
              <w:rPr>
                <w:rStyle w:val="Emphasis"/>
                <w:i w:val="0"/>
                <w:iCs w:val="0"/>
                <w:sz w:val="24"/>
                <w:szCs w:val="24"/>
              </w:rPr>
              <w:t xml:space="preserve">7 </w:t>
            </w:r>
            <w:r w:rsidR="001E1BA4">
              <w:rPr>
                <w:rStyle w:val="Emphasis"/>
                <w:i w:val="0"/>
                <w:iCs w:val="0"/>
                <w:sz w:val="24"/>
                <w:szCs w:val="24"/>
              </w:rPr>
              <w:t>euro</w:t>
            </w:r>
          </w:p>
        </w:tc>
      </w:tr>
      <w:tr w:rsidR="001E1BA4" w:rsidRPr="00C66981" w:rsidTr="00CE4C27">
        <w:trPr>
          <w:gridAfter w:val="1"/>
          <w:wAfter w:w="13" w:type="dxa"/>
        </w:trPr>
        <w:tc>
          <w:tcPr>
            <w:tcW w:w="640" w:type="dxa"/>
            <w:shd w:val="clear" w:color="auto" w:fill="auto"/>
          </w:tcPr>
          <w:p w:rsidR="001E1BA4" w:rsidRPr="00C66981" w:rsidRDefault="001E1BA4" w:rsidP="001E59FD">
            <w:pPr>
              <w:ind w:left="-3" w:firstLine="3"/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B8</w:t>
            </w:r>
          </w:p>
        </w:tc>
        <w:tc>
          <w:tcPr>
            <w:tcW w:w="4164" w:type="dxa"/>
            <w:gridSpan w:val="2"/>
            <w:shd w:val="clear" w:color="auto" w:fill="auto"/>
          </w:tcPr>
          <w:p w:rsidR="001E1BA4" w:rsidRPr="00C66981" w:rsidRDefault="001E1BA4" w:rsidP="001E59FD">
            <w:pPr>
              <w:ind w:left="-3" w:firstLine="3"/>
              <w:rPr>
                <w:rStyle w:val="Emphasis"/>
                <w:i w:val="0"/>
                <w:iCs w:val="0"/>
                <w:sz w:val="24"/>
                <w:szCs w:val="24"/>
              </w:rPr>
            </w:pPr>
            <w:r>
              <w:rPr>
                <w:rStyle w:val="Emphasis"/>
                <w:i w:val="0"/>
                <w:sz w:val="24"/>
                <w:szCs w:val="24"/>
              </w:rPr>
              <w:t>Suma</w:t>
            </w:r>
            <w:r w:rsidRPr="00C66981">
              <w:rPr>
                <w:rStyle w:val="Emphasis"/>
                <w:i w:val="0"/>
                <w:sz w:val="24"/>
                <w:szCs w:val="24"/>
              </w:rPr>
              <w:t xml:space="preserve"> de pornire licitație /spațiu / lună</w:t>
            </w:r>
            <w:r w:rsidR="00F3368B">
              <w:rPr>
                <w:rStyle w:val="Emphasis"/>
                <w:i w:val="0"/>
                <w:sz w:val="24"/>
                <w:szCs w:val="24"/>
              </w:rPr>
              <w:t>(30 zile)</w:t>
            </w:r>
          </w:p>
        </w:tc>
        <w:tc>
          <w:tcPr>
            <w:tcW w:w="4992" w:type="dxa"/>
            <w:shd w:val="clear" w:color="auto" w:fill="auto"/>
          </w:tcPr>
          <w:p w:rsidR="001E1BA4" w:rsidRPr="00C66981" w:rsidRDefault="00BA6F51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>
              <w:rPr>
                <w:rStyle w:val="Emphasis"/>
                <w:i w:val="0"/>
                <w:iCs w:val="0"/>
                <w:sz w:val="24"/>
                <w:szCs w:val="24"/>
              </w:rPr>
              <w:t>87,57</w:t>
            </w:r>
            <w:r w:rsidR="00865F8A">
              <w:rPr>
                <w:rStyle w:val="Emphasis"/>
                <w:i w:val="0"/>
                <w:iCs w:val="0"/>
                <w:sz w:val="24"/>
                <w:szCs w:val="24"/>
              </w:rPr>
              <w:t xml:space="preserve"> euro</w:t>
            </w:r>
          </w:p>
        </w:tc>
      </w:tr>
      <w:tr w:rsidR="001E1BA4" w:rsidRPr="00C66981" w:rsidTr="00CE4C27">
        <w:trPr>
          <w:gridAfter w:val="1"/>
          <w:wAfter w:w="13" w:type="dxa"/>
        </w:trPr>
        <w:tc>
          <w:tcPr>
            <w:tcW w:w="640" w:type="dxa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B9</w:t>
            </w:r>
          </w:p>
        </w:tc>
        <w:tc>
          <w:tcPr>
            <w:tcW w:w="4164" w:type="dxa"/>
            <w:gridSpan w:val="2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Utilități:</w:t>
            </w:r>
          </w:p>
        </w:tc>
        <w:tc>
          <w:tcPr>
            <w:tcW w:w="4992" w:type="dxa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>
              <w:rPr>
                <w:rStyle w:val="Emphasis"/>
                <w:i w:val="0"/>
                <w:iCs w:val="0"/>
                <w:sz w:val="24"/>
                <w:szCs w:val="24"/>
              </w:rPr>
              <w:t>curent electric, apă, salubritate</w:t>
            </w:r>
          </w:p>
        </w:tc>
      </w:tr>
      <w:tr w:rsidR="001E1BA4" w:rsidRPr="00C66981" w:rsidTr="00CE4C27">
        <w:trPr>
          <w:gridAfter w:val="1"/>
          <w:wAfter w:w="13" w:type="dxa"/>
        </w:trPr>
        <w:tc>
          <w:tcPr>
            <w:tcW w:w="640" w:type="dxa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B10</w:t>
            </w:r>
          </w:p>
        </w:tc>
        <w:tc>
          <w:tcPr>
            <w:tcW w:w="4164" w:type="dxa"/>
            <w:gridSpan w:val="2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Alte specificații:</w:t>
            </w:r>
          </w:p>
        </w:tc>
        <w:tc>
          <w:tcPr>
            <w:tcW w:w="4992" w:type="dxa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>
              <w:rPr>
                <w:rStyle w:val="Emphasis"/>
                <w:i w:val="0"/>
                <w:iCs w:val="0"/>
                <w:sz w:val="24"/>
                <w:szCs w:val="24"/>
              </w:rPr>
              <w:t>-</w:t>
            </w:r>
          </w:p>
        </w:tc>
      </w:tr>
      <w:tr w:rsidR="001E1BA4" w:rsidRPr="00C66981" w:rsidTr="00CE4C27">
        <w:trPr>
          <w:gridAfter w:val="1"/>
          <w:wAfter w:w="13" w:type="dxa"/>
        </w:trPr>
        <w:tc>
          <w:tcPr>
            <w:tcW w:w="9796" w:type="dxa"/>
            <w:gridSpan w:val="4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bCs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Secțiunea C</w:t>
            </w:r>
          </w:p>
        </w:tc>
      </w:tr>
      <w:tr w:rsidR="001E1BA4" w:rsidRPr="00C66981" w:rsidTr="00CE4C27">
        <w:trPr>
          <w:gridAfter w:val="1"/>
          <w:wAfter w:w="13" w:type="dxa"/>
          <w:trHeight w:val="139"/>
        </w:trPr>
        <w:tc>
          <w:tcPr>
            <w:tcW w:w="640" w:type="dxa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Pct.</w:t>
            </w:r>
          </w:p>
        </w:tc>
        <w:tc>
          <w:tcPr>
            <w:tcW w:w="9156" w:type="dxa"/>
            <w:gridSpan w:val="3"/>
            <w:shd w:val="clear" w:color="auto" w:fill="auto"/>
          </w:tcPr>
          <w:p w:rsidR="001E1BA4" w:rsidRPr="00C66981" w:rsidRDefault="001E1BA4" w:rsidP="001E59FD">
            <w:pPr>
              <w:jc w:val="center"/>
              <w:rPr>
                <w:rStyle w:val="Emphasis"/>
                <w:bCs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Informații privind licitația</w:t>
            </w:r>
          </w:p>
        </w:tc>
      </w:tr>
      <w:tr w:rsidR="00EA0F6C" w:rsidTr="00EA0F6C"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A0F6C" w:rsidRPr="00EA0F6C" w:rsidRDefault="00EA0F6C">
            <w:pPr>
              <w:spacing w:line="268" w:lineRule="auto"/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EA0F6C">
              <w:rPr>
                <w:rStyle w:val="Emphasis"/>
                <w:i w:val="0"/>
                <w:sz w:val="24"/>
                <w:szCs w:val="24"/>
              </w:rPr>
              <w:t>C1</w:t>
            </w:r>
          </w:p>
        </w:tc>
        <w:tc>
          <w:tcPr>
            <w:tcW w:w="3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A0F6C" w:rsidRPr="00CE4C27" w:rsidRDefault="00EA0F6C" w:rsidP="00CE4C27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E4C27">
              <w:rPr>
                <w:rStyle w:val="Emphasis"/>
                <w:i w:val="0"/>
                <w:sz w:val="24"/>
                <w:szCs w:val="24"/>
              </w:rPr>
              <w:t>Clarificări pot fii obținute de la:</w:t>
            </w:r>
          </w:p>
        </w:tc>
        <w:tc>
          <w:tcPr>
            <w:tcW w:w="575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A0F6C" w:rsidRPr="00CE4C27" w:rsidRDefault="00EA0F6C" w:rsidP="00CE4C27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E4C27">
              <w:rPr>
                <w:rStyle w:val="Emphasis"/>
                <w:i w:val="0"/>
                <w:sz w:val="24"/>
                <w:szCs w:val="24"/>
              </w:rPr>
              <w:t xml:space="preserve">E-mail: </w:t>
            </w:r>
            <w:hyperlink r:id="rId12" w:history="1">
              <w:r w:rsidRPr="00CE4C27">
                <w:rPr>
                  <w:rStyle w:val="Hyperlink"/>
                  <w:sz w:val="24"/>
                  <w:szCs w:val="24"/>
                </w:rPr>
                <w:t>contact@ pietepublice.ro</w:t>
              </w:r>
            </w:hyperlink>
          </w:p>
          <w:p w:rsidR="00EA0F6C" w:rsidRPr="00CE4C27" w:rsidRDefault="00EA0F6C" w:rsidP="00CE4C27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E4C27">
              <w:rPr>
                <w:rFonts w:eastAsia="Lucida Sans Unicode"/>
                <w:kern w:val="2"/>
              </w:rPr>
              <w:t>Braşov</w:t>
            </w:r>
            <w:r w:rsidRPr="00CE4C27">
              <w:rPr>
                <w:rFonts w:eastAsia="Lucida Sans Unicode"/>
                <w:kern w:val="2"/>
                <w:lang w:val="en-US"/>
              </w:rPr>
              <w:t>, str.</w:t>
            </w:r>
            <w:r w:rsidRPr="00CE4C27">
              <w:rPr>
                <w:rFonts w:eastAsia="Arial"/>
                <w:lang w:eastAsia="en-US"/>
              </w:rPr>
              <w:t xml:space="preserve"> Nicolae Bălcescu nr.64</w:t>
            </w:r>
          </w:p>
        </w:tc>
      </w:tr>
      <w:tr w:rsidR="00CE4C27" w:rsidRPr="00CE4C27" w:rsidTr="00CE4C27"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E4C27" w:rsidRPr="00CE4C27" w:rsidRDefault="00CE4C27" w:rsidP="00CE4C27">
            <w:pPr>
              <w:rPr>
                <w:rStyle w:val="Emphasis"/>
                <w:rFonts w:eastAsiaTheme="minorEastAsia"/>
                <w:sz w:val="24"/>
                <w:szCs w:val="24"/>
              </w:rPr>
            </w:pPr>
            <w:r w:rsidRPr="00CE4C27">
              <w:rPr>
                <w:rStyle w:val="Emphasis"/>
                <w:sz w:val="24"/>
                <w:szCs w:val="24"/>
              </w:rPr>
              <w:t>C2</w:t>
            </w:r>
          </w:p>
        </w:tc>
        <w:tc>
          <w:tcPr>
            <w:tcW w:w="3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E4C27" w:rsidRPr="00CE4C27" w:rsidRDefault="00CE4C27" w:rsidP="00CE4C27">
            <w:pPr>
              <w:rPr>
                <w:rStyle w:val="Emphasis"/>
                <w:rFonts w:eastAsiaTheme="minorEastAsia"/>
                <w:i w:val="0"/>
                <w:sz w:val="24"/>
                <w:szCs w:val="24"/>
              </w:rPr>
            </w:pPr>
            <w:r w:rsidRPr="00CE4C27">
              <w:rPr>
                <w:rStyle w:val="Emphasis"/>
                <w:i w:val="0"/>
                <w:sz w:val="24"/>
                <w:szCs w:val="24"/>
              </w:rPr>
              <w:t>Perioada de primire a solicitărilor de clarificare:</w:t>
            </w:r>
          </w:p>
        </w:tc>
        <w:tc>
          <w:tcPr>
            <w:tcW w:w="575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E4C27" w:rsidRPr="00CE4C27" w:rsidRDefault="00CE4C27" w:rsidP="00CE4C27">
            <w:pPr>
              <w:rPr>
                <w:rStyle w:val="Emphasis"/>
                <w:rFonts w:eastAsiaTheme="minorEastAsia"/>
                <w:i w:val="0"/>
                <w:sz w:val="24"/>
                <w:szCs w:val="24"/>
              </w:rPr>
            </w:pPr>
            <w:r w:rsidRPr="00CE4C27">
              <w:rPr>
                <w:rStyle w:val="Emphasis"/>
                <w:i w:val="0"/>
                <w:sz w:val="24"/>
                <w:szCs w:val="24"/>
              </w:rPr>
              <w:t xml:space="preserve">începând  cu data   07.06.2024 ora 13°°       </w:t>
            </w:r>
          </w:p>
          <w:p w:rsidR="00CE4C27" w:rsidRPr="00CE4C27" w:rsidRDefault="00CE4C27" w:rsidP="00CE4C27">
            <w:pPr>
              <w:rPr>
                <w:rStyle w:val="Emphasis"/>
                <w:rFonts w:eastAsiaTheme="minorEastAsia"/>
                <w:i w:val="0"/>
                <w:sz w:val="24"/>
                <w:szCs w:val="24"/>
              </w:rPr>
            </w:pPr>
            <w:r w:rsidRPr="00CE4C27">
              <w:rPr>
                <w:rStyle w:val="Emphasis"/>
                <w:i w:val="0"/>
                <w:sz w:val="24"/>
                <w:szCs w:val="24"/>
              </w:rPr>
              <w:t xml:space="preserve">până      în      24.06.2024 ora 16°°                                      </w:t>
            </w:r>
          </w:p>
        </w:tc>
      </w:tr>
      <w:tr w:rsidR="00CE4C27" w:rsidRPr="00CE4C27" w:rsidTr="00CE4C27"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E4C27" w:rsidRPr="00CE4C27" w:rsidRDefault="00CE4C27" w:rsidP="00CE4C27">
            <w:pPr>
              <w:rPr>
                <w:rStyle w:val="Emphasis"/>
                <w:rFonts w:eastAsiaTheme="minorEastAsia"/>
                <w:sz w:val="24"/>
                <w:szCs w:val="24"/>
              </w:rPr>
            </w:pPr>
            <w:r w:rsidRPr="00CE4C27">
              <w:rPr>
                <w:rStyle w:val="Emphasis"/>
                <w:sz w:val="24"/>
                <w:szCs w:val="24"/>
              </w:rPr>
              <w:lastRenderedPageBreak/>
              <w:t>C3</w:t>
            </w:r>
          </w:p>
        </w:tc>
        <w:tc>
          <w:tcPr>
            <w:tcW w:w="3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E4C27" w:rsidRPr="00CE4C27" w:rsidRDefault="00CE4C27" w:rsidP="00CE4C27">
            <w:pPr>
              <w:rPr>
                <w:rStyle w:val="Emphasis"/>
                <w:rFonts w:eastAsiaTheme="minorEastAsia"/>
                <w:i w:val="0"/>
                <w:sz w:val="24"/>
                <w:szCs w:val="24"/>
              </w:rPr>
            </w:pPr>
            <w:r w:rsidRPr="00CE4C27">
              <w:rPr>
                <w:rStyle w:val="Emphasis"/>
                <w:i w:val="0"/>
                <w:sz w:val="24"/>
                <w:szCs w:val="24"/>
              </w:rPr>
              <w:t>Data limită de transmitere a răspunsului la clarificări:</w:t>
            </w:r>
          </w:p>
        </w:tc>
        <w:tc>
          <w:tcPr>
            <w:tcW w:w="575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E4C27" w:rsidRPr="00CE4C27" w:rsidRDefault="00CE4C27" w:rsidP="00CE4C27">
            <w:pPr>
              <w:rPr>
                <w:rStyle w:val="Emphasis"/>
                <w:rFonts w:eastAsiaTheme="minorEastAsia"/>
                <w:i w:val="0"/>
                <w:sz w:val="24"/>
                <w:szCs w:val="24"/>
              </w:rPr>
            </w:pPr>
            <w:r w:rsidRPr="00CE4C27">
              <w:rPr>
                <w:rStyle w:val="Emphasis"/>
                <w:i w:val="0"/>
                <w:sz w:val="24"/>
                <w:szCs w:val="24"/>
              </w:rPr>
              <w:t>în 5 zile lucrătoare de la depunerea solicitării;</w:t>
            </w:r>
          </w:p>
          <w:p w:rsidR="00CE4C27" w:rsidRPr="00CE4C27" w:rsidRDefault="00CE4C27" w:rsidP="00CE4C27">
            <w:pPr>
              <w:rPr>
                <w:rStyle w:val="Emphasis"/>
                <w:rFonts w:eastAsiaTheme="minorEastAsia"/>
                <w:i w:val="0"/>
                <w:sz w:val="24"/>
                <w:szCs w:val="24"/>
              </w:rPr>
            </w:pPr>
            <w:r w:rsidRPr="00CE4C27">
              <w:rPr>
                <w:rStyle w:val="Emphasis"/>
                <w:i w:val="0"/>
                <w:sz w:val="24"/>
                <w:szCs w:val="24"/>
              </w:rPr>
              <w:t xml:space="preserve">cu cel puțin 5 zile lucrătoare,  înainte de data limită pentru depunerea ofertelor.                                    </w:t>
            </w:r>
          </w:p>
        </w:tc>
      </w:tr>
      <w:tr w:rsidR="00CE4C27" w:rsidRPr="00CE4C27" w:rsidTr="00CE4C27"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E4C27" w:rsidRPr="00CE4C27" w:rsidRDefault="00CE4C27" w:rsidP="00CE4C27">
            <w:pPr>
              <w:rPr>
                <w:rStyle w:val="Emphasis"/>
                <w:rFonts w:eastAsiaTheme="minorEastAsia"/>
                <w:sz w:val="24"/>
                <w:szCs w:val="24"/>
              </w:rPr>
            </w:pPr>
            <w:r w:rsidRPr="00CE4C27">
              <w:rPr>
                <w:rStyle w:val="Emphasis"/>
                <w:sz w:val="24"/>
                <w:szCs w:val="24"/>
              </w:rPr>
              <w:t>C4</w:t>
            </w:r>
          </w:p>
        </w:tc>
        <w:tc>
          <w:tcPr>
            <w:tcW w:w="3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E4C27" w:rsidRPr="00CE4C27" w:rsidRDefault="00CE4C27" w:rsidP="00CE4C27">
            <w:pPr>
              <w:rPr>
                <w:rStyle w:val="Emphasis"/>
                <w:rFonts w:eastAsiaTheme="minorEastAsia"/>
                <w:i w:val="0"/>
                <w:sz w:val="24"/>
                <w:szCs w:val="24"/>
              </w:rPr>
            </w:pPr>
            <w:r w:rsidRPr="00CE4C27">
              <w:rPr>
                <w:rStyle w:val="Emphasis"/>
                <w:i w:val="0"/>
                <w:sz w:val="24"/>
                <w:szCs w:val="24"/>
              </w:rPr>
              <w:t>Obținerea documentației de atribuire a licitației</w:t>
            </w:r>
          </w:p>
        </w:tc>
        <w:tc>
          <w:tcPr>
            <w:tcW w:w="575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E4C27" w:rsidRPr="00CE4C27" w:rsidRDefault="00CE4C27" w:rsidP="00CE4C27">
            <w:pPr>
              <w:rPr>
                <w:rStyle w:val="Emphasis"/>
                <w:rFonts w:eastAsiaTheme="minorEastAsia"/>
                <w:i w:val="0"/>
                <w:sz w:val="24"/>
                <w:szCs w:val="24"/>
              </w:rPr>
            </w:pPr>
            <w:r w:rsidRPr="00CE4C27">
              <w:rPr>
                <w:rStyle w:val="Emphasis"/>
                <w:i w:val="0"/>
                <w:sz w:val="24"/>
                <w:szCs w:val="24"/>
              </w:rPr>
              <w:t xml:space="preserve">-documentația de atribuire se va obține gratuit de  pe pagina  de internet www.pietepublice.ro, sau contracost,  de la sediul  </w:t>
            </w:r>
            <w:r w:rsidRPr="00CE4C27">
              <w:rPr>
                <w:i/>
                <w:sz w:val="24"/>
                <w:szCs w:val="24"/>
              </w:rPr>
              <w:t>Serviciului Public Administrare Piețe Brașov</w:t>
            </w:r>
            <w:r w:rsidRPr="00CE4C27">
              <w:rPr>
                <w:rFonts w:eastAsia="Arial"/>
                <w:i/>
                <w:sz w:val="24"/>
                <w:szCs w:val="24"/>
              </w:rPr>
              <w:t xml:space="preserve"> </w:t>
            </w:r>
            <w:r w:rsidRPr="00CE4C27">
              <w:rPr>
                <w:rFonts w:eastAsia="Lucida Sans Unicode"/>
                <w:i/>
                <w:sz w:val="24"/>
                <w:szCs w:val="24"/>
              </w:rPr>
              <w:t>cu sediul în Braşov, str.</w:t>
            </w:r>
            <w:r w:rsidRPr="00CE4C27">
              <w:rPr>
                <w:rFonts w:eastAsia="Arial"/>
                <w:i/>
                <w:sz w:val="24"/>
                <w:szCs w:val="24"/>
              </w:rPr>
              <w:t xml:space="preserve"> Nicolae Bălcescu nr.64</w:t>
            </w:r>
          </w:p>
          <w:p w:rsidR="00CE4C27" w:rsidRPr="00CE4C27" w:rsidRDefault="00CE4C27" w:rsidP="00CE4C27">
            <w:pPr>
              <w:rPr>
                <w:rStyle w:val="Emphasis"/>
                <w:rFonts w:eastAsiaTheme="minorEastAsia"/>
                <w:i w:val="0"/>
                <w:sz w:val="24"/>
                <w:szCs w:val="24"/>
              </w:rPr>
            </w:pPr>
            <w:r w:rsidRPr="00CE4C27">
              <w:rPr>
                <w:rStyle w:val="Emphasis"/>
                <w:i w:val="0"/>
                <w:sz w:val="24"/>
                <w:szCs w:val="24"/>
              </w:rPr>
              <w:t>documentația de atribuire conține: caietul de sarcini, fișa de date a procedurii, contractul cadru si  formularele.</w:t>
            </w:r>
          </w:p>
        </w:tc>
      </w:tr>
      <w:tr w:rsidR="00CE4C27" w:rsidRPr="00CE4C27" w:rsidTr="00CE4C27"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E4C27" w:rsidRPr="00CE4C27" w:rsidRDefault="00CE4C27" w:rsidP="00CE4C27">
            <w:pPr>
              <w:rPr>
                <w:rStyle w:val="Emphasis"/>
                <w:rFonts w:eastAsiaTheme="minorEastAsia"/>
                <w:sz w:val="24"/>
                <w:szCs w:val="24"/>
              </w:rPr>
            </w:pPr>
            <w:r w:rsidRPr="00CE4C27">
              <w:rPr>
                <w:rStyle w:val="Emphasis"/>
                <w:sz w:val="24"/>
                <w:szCs w:val="24"/>
              </w:rPr>
              <w:t>C5</w:t>
            </w:r>
          </w:p>
        </w:tc>
        <w:tc>
          <w:tcPr>
            <w:tcW w:w="3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E4C27" w:rsidRPr="00CE4C27" w:rsidRDefault="00CE4C27" w:rsidP="00CE4C27">
            <w:pPr>
              <w:rPr>
                <w:rStyle w:val="Emphasis"/>
                <w:rFonts w:eastAsiaTheme="minorEastAsia"/>
                <w:i w:val="0"/>
                <w:sz w:val="24"/>
                <w:szCs w:val="24"/>
              </w:rPr>
            </w:pPr>
            <w:r w:rsidRPr="00CE4C27">
              <w:rPr>
                <w:rStyle w:val="Emphasis"/>
                <w:i w:val="0"/>
                <w:sz w:val="24"/>
                <w:szCs w:val="24"/>
              </w:rPr>
              <w:t>Perioada obținerii documentației de atribuire  a licitației</w:t>
            </w:r>
          </w:p>
        </w:tc>
        <w:tc>
          <w:tcPr>
            <w:tcW w:w="575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E4C27" w:rsidRPr="00CE4C27" w:rsidRDefault="00CE4C27" w:rsidP="00CE4C27">
            <w:pPr>
              <w:rPr>
                <w:rStyle w:val="Emphasis"/>
                <w:rFonts w:eastAsiaTheme="minorEastAsia"/>
                <w:i w:val="0"/>
                <w:sz w:val="24"/>
                <w:szCs w:val="24"/>
              </w:rPr>
            </w:pPr>
            <w:r w:rsidRPr="00CE4C27">
              <w:rPr>
                <w:rStyle w:val="Emphasis"/>
                <w:i w:val="0"/>
                <w:sz w:val="24"/>
                <w:szCs w:val="24"/>
              </w:rPr>
              <w:t xml:space="preserve">începând  cu data 07.06.2024 ora  13°°         </w:t>
            </w:r>
          </w:p>
          <w:p w:rsidR="00CE4C27" w:rsidRPr="00CE4C27" w:rsidRDefault="00CE4C27" w:rsidP="00CE4C27">
            <w:pPr>
              <w:rPr>
                <w:rStyle w:val="Emphasis"/>
                <w:rFonts w:eastAsiaTheme="minorEastAsia"/>
                <w:i w:val="0"/>
                <w:sz w:val="24"/>
                <w:szCs w:val="24"/>
              </w:rPr>
            </w:pPr>
            <w:r w:rsidRPr="00CE4C27">
              <w:rPr>
                <w:rStyle w:val="Emphasis"/>
                <w:i w:val="0"/>
                <w:sz w:val="24"/>
                <w:szCs w:val="24"/>
              </w:rPr>
              <w:t xml:space="preserve">până      în   data   01.07.2024 ora  10°°                                    </w:t>
            </w:r>
          </w:p>
        </w:tc>
      </w:tr>
      <w:tr w:rsidR="00CE4C27" w:rsidRPr="00CE4C27" w:rsidTr="00CE4C27"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E4C27" w:rsidRPr="00CE4C27" w:rsidRDefault="00CE4C27" w:rsidP="00CE4C27">
            <w:pPr>
              <w:rPr>
                <w:rStyle w:val="Emphasis"/>
                <w:rFonts w:eastAsiaTheme="minorEastAsia"/>
                <w:sz w:val="24"/>
                <w:szCs w:val="24"/>
              </w:rPr>
            </w:pPr>
            <w:r w:rsidRPr="00CE4C27">
              <w:rPr>
                <w:rStyle w:val="Emphasis"/>
                <w:sz w:val="24"/>
                <w:szCs w:val="24"/>
              </w:rPr>
              <w:t>C6</w:t>
            </w:r>
          </w:p>
        </w:tc>
        <w:tc>
          <w:tcPr>
            <w:tcW w:w="3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E4C27" w:rsidRPr="00CE4C27" w:rsidRDefault="00CE4C27" w:rsidP="00CE4C27">
            <w:pPr>
              <w:rPr>
                <w:rStyle w:val="Emphasis"/>
                <w:rFonts w:eastAsiaTheme="minorEastAsia"/>
                <w:i w:val="0"/>
                <w:sz w:val="24"/>
                <w:szCs w:val="24"/>
              </w:rPr>
            </w:pPr>
            <w:r w:rsidRPr="00CE4C27">
              <w:rPr>
                <w:rStyle w:val="Emphasis"/>
                <w:i w:val="0"/>
                <w:sz w:val="24"/>
                <w:szCs w:val="24"/>
              </w:rPr>
              <w:t>Adresa unde se depune oferta:</w:t>
            </w:r>
          </w:p>
        </w:tc>
        <w:tc>
          <w:tcPr>
            <w:tcW w:w="575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E4C27" w:rsidRPr="00CE4C27" w:rsidRDefault="00CE4C27" w:rsidP="00CE4C27">
            <w:pPr>
              <w:rPr>
                <w:rStyle w:val="Emphasis"/>
                <w:rFonts w:eastAsiaTheme="minorEastAsia"/>
                <w:i w:val="0"/>
                <w:sz w:val="24"/>
                <w:szCs w:val="24"/>
              </w:rPr>
            </w:pPr>
            <w:r w:rsidRPr="00CE4C27">
              <w:rPr>
                <w:rStyle w:val="Emphasis"/>
                <w:i w:val="0"/>
                <w:sz w:val="24"/>
                <w:szCs w:val="24"/>
              </w:rPr>
              <w:t xml:space="preserve">sediu: Romania, </w:t>
            </w:r>
            <w:r w:rsidRPr="00CE4C27">
              <w:rPr>
                <w:i/>
                <w:sz w:val="24"/>
                <w:szCs w:val="24"/>
              </w:rPr>
              <w:t>Serviciul Public Administrare Piețe Brașov</w:t>
            </w:r>
            <w:r w:rsidRPr="00CE4C27">
              <w:rPr>
                <w:rFonts w:eastAsia="Arial"/>
                <w:i/>
                <w:sz w:val="24"/>
                <w:szCs w:val="24"/>
              </w:rPr>
              <w:t xml:space="preserve"> </w:t>
            </w:r>
            <w:r w:rsidRPr="00CE4C27">
              <w:rPr>
                <w:rFonts w:eastAsia="Lucida Sans Unicode"/>
                <w:i/>
                <w:sz w:val="24"/>
                <w:szCs w:val="24"/>
              </w:rPr>
              <w:t>cu sediul în Braşov, str.</w:t>
            </w:r>
            <w:r w:rsidRPr="00CE4C27">
              <w:rPr>
                <w:rFonts w:eastAsia="Arial"/>
                <w:i/>
                <w:sz w:val="24"/>
                <w:szCs w:val="24"/>
              </w:rPr>
              <w:t xml:space="preserve"> Nicolae Bălcescu nr.64</w:t>
            </w:r>
          </w:p>
        </w:tc>
      </w:tr>
      <w:tr w:rsidR="00CE4C27" w:rsidRPr="00CE4C27" w:rsidTr="00CE4C27"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E4C27" w:rsidRPr="00CE4C27" w:rsidRDefault="00CE4C27" w:rsidP="00CE4C27">
            <w:pPr>
              <w:rPr>
                <w:rStyle w:val="Emphasis"/>
                <w:rFonts w:eastAsiaTheme="minorEastAsia"/>
                <w:sz w:val="24"/>
                <w:szCs w:val="24"/>
              </w:rPr>
            </w:pPr>
            <w:r w:rsidRPr="00CE4C27">
              <w:rPr>
                <w:rStyle w:val="Emphasis"/>
                <w:sz w:val="24"/>
                <w:szCs w:val="24"/>
              </w:rPr>
              <w:t>C7</w:t>
            </w:r>
          </w:p>
        </w:tc>
        <w:tc>
          <w:tcPr>
            <w:tcW w:w="3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E4C27" w:rsidRPr="00CE4C27" w:rsidRDefault="00CE4C27" w:rsidP="00CE4C27">
            <w:pPr>
              <w:rPr>
                <w:rStyle w:val="Emphasis"/>
                <w:rFonts w:eastAsiaTheme="minorEastAsia"/>
                <w:i w:val="0"/>
                <w:sz w:val="24"/>
                <w:szCs w:val="24"/>
              </w:rPr>
            </w:pPr>
            <w:r w:rsidRPr="00CE4C27">
              <w:rPr>
                <w:rStyle w:val="Emphasis"/>
                <w:i w:val="0"/>
                <w:sz w:val="24"/>
                <w:szCs w:val="24"/>
              </w:rPr>
              <w:t>Termenul de depunere  a ofertei:</w:t>
            </w:r>
          </w:p>
        </w:tc>
        <w:tc>
          <w:tcPr>
            <w:tcW w:w="575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E4C27" w:rsidRPr="00CE4C27" w:rsidRDefault="00CE4C27" w:rsidP="00CE4C27">
            <w:pPr>
              <w:rPr>
                <w:rStyle w:val="Emphasis"/>
                <w:rFonts w:eastAsiaTheme="minorEastAsia"/>
                <w:i w:val="0"/>
                <w:sz w:val="24"/>
                <w:szCs w:val="24"/>
              </w:rPr>
            </w:pPr>
            <w:r w:rsidRPr="00CE4C27">
              <w:rPr>
                <w:rStyle w:val="Emphasis"/>
                <w:i w:val="0"/>
                <w:sz w:val="24"/>
                <w:szCs w:val="24"/>
              </w:rPr>
              <w:t xml:space="preserve">începând  cu data  07.06.2024 ora  13°°       </w:t>
            </w:r>
          </w:p>
          <w:p w:rsidR="00CE4C27" w:rsidRPr="00CE4C27" w:rsidRDefault="00CE4C27" w:rsidP="00CE4C27">
            <w:pPr>
              <w:rPr>
                <w:rStyle w:val="Emphasis"/>
                <w:rFonts w:eastAsiaTheme="minorEastAsia"/>
                <w:i w:val="0"/>
                <w:sz w:val="24"/>
                <w:szCs w:val="24"/>
              </w:rPr>
            </w:pPr>
            <w:r w:rsidRPr="00CE4C27">
              <w:rPr>
                <w:rStyle w:val="Emphasis"/>
                <w:i w:val="0"/>
                <w:sz w:val="24"/>
                <w:szCs w:val="24"/>
              </w:rPr>
              <w:t>până      în   data   01.07.2024 ora  10°°</w:t>
            </w:r>
          </w:p>
        </w:tc>
      </w:tr>
      <w:tr w:rsidR="00CE4C27" w:rsidRPr="00CE4C27" w:rsidTr="00CE4C27"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E4C27" w:rsidRPr="00CE4C27" w:rsidRDefault="00CE4C27" w:rsidP="00CE4C27">
            <w:pPr>
              <w:rPr>
                <w:rFonts w:eastAsiaTheme="minorEastAsia"/>
                <w:sz w:val="24"/>
                <w:szCs w:val="24"/>
              </w:rPr>
            </w:pPr>
            <w:r w:rsidRPr="00CE4C27">
              <w:rPr>
                <w:rFonts w:eastAsia="Yu Gothic Medium"/>
                <w:sz w:val="24"/>
                <w:szCs w:val="24"/>
              </w:rPr>
              <w:t>C8</w:t>
            </w:r>
          </w:p>
        </w:tc>
        <w:tc>
          <w:tcPr>
            <w:tcW w:w="3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E4C27" w:rsidRPr="00CE4C27" w:rsidRDefault="00CE4C27" w:rsidP="00CE4C27">
            <w:pPr>
              <w:rPr>
                <w:rStyle w:val="Emphasis"/>
                <w:rFonts w:eastAsiaTheme="minorEastAsia"/>
                <w:i w:val="0"/>
                <w:sz w:val="24"/>
                <w:szCs w:val="24"/>
              </w:rPr>
            </w:pPr>
            <w:r w:rsidRPr="00CE4C27">
              <w:rPr>
                <w:rFonts w:eastAsia="Yu Gothic Medium"/>
                <w:sz w:val="24"/>
                <w:szCs w:val="24"/>
              </w:rPr>
              <w:t>Locul desfășurării  ședinței de  licitație publică:</w:t>
            </w:r>
          </w:p>
        </w:tc>
        <w:tc>
          <w:tcPr>
            <w:tcW w:w="575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E4C27" w:rsidRPr="00CE4C27" w:rsidRDefault="00CE4C27" w:rsidP="00CE4C27">
            <w:pPr>
              <w:rPr>
                <w:rStyle w:val="Emphasis"/>
                <w:rFonts w:eastAsiaTheme="minorEastAsia"/>
                <w:i w:val="0"/>
                <w:sz w:val="24"/>
                <w:szCs w:val="24"/>
              </w:rPr>
            </w:pPr>
            <w:r w:rsidRPr="00CE4C27">
              <w:rPr>
                <w:rStyle w:val="Emphasis"/>
                <w:i w:val="0"/>
                <w:sz w:val="24"/>
                <w:szCs w:val="24"/>
              </w:rPr>
              <w:t xml:space="preserve">sediu: Romania, </w:t>
            </w:r>
            <w:r w:rsidRPr="00CE4C27">
              <w:rPr>
                <w:sz w:val="24"/>
                <w:szCs w:val="24"/>
              </w:rPr>
              <w:t>Serviciul Public Administrare Piețe Brașov</w:t>
            </w:r>
            <w:r w:rsidRPr="00CE4C27">
              <w:rPr>
                <w:rFonts w:eastAsia="Arial"/>
                <w:sz w:val="24"/>
                <w:szCs w:val="24"/>
              </w:rPr>
              <w:t xml:space="preserve"> </w:t>
            </w:r>
            <w:r w:rsidRPr="00CE4C27">
              <w:rPr>
                <w:rFonts w:eastAsia="Lucida Sans Unicode"/>
                <w:sz w:val="24"/>
                <w:szCs w:val="24"/>
              </w:rPr>
              <w:t>cu sediul în Braşov, str.</w:t>
            </w:r>
            <w:r w:rsidRPr="00CE4C27">
              <w:rPr>
                <w:rFonts w:eastAsia="Arial"/>
                <w:sz w:val="24"/>
                <w:szCs w:val="24"/>
              </w:rPr>
              <w:t xml:space="preserve"> Nicolae Bălcescu nr.64</w:t>
            </w:r>
          </w:p>
        </w:tc>
      </w:tr>
      <w:tr w:rsidR="00CE4C27" w:rsidRPr="00CE4C27" w:rsidTr="00CE4C27"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E4C27" w:rsidRPr="00CE4C27" w:rsidRDefault="00CE4C27" w:rsidP="00CE4C27">
            <w:pPr>
              <w:rPr>
                <w:rFonts w:eastAsiaTheme="minorEastAsia"/>
                <w:sz w:val="24"/>
                <w:szCs w:val="24"/>
              </w:rPr>
            </w:pPr>
            <w:r w:rsidRPr="00CE4C27">
              <w:rPr>
                <w:rFonts w:eastAsia="Yu Gothic Medium"/>
                <w:sz w:val="24"/>
                <w:szCs w:val="24"/>
              </w:rPr>
              <w:t>C9</w:t>
            </w:r>
          </w:p>
        </w:tc>
        <w:tc>
          <w:tcPr>
            <w:tcW w:w="3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E4C27" w:rsidRPr="00CE4C27" w:rsidRDefault="00CE4C27" w:rsidP="00CE4C27">
            <w:pPr>
              <w:rPr>
                <w:rFonts w:eastAsiaTheme="minorEastAsia"/>
                <w:sz w:val="24"/>
                <w:szCs w:val="24"/>
              </w:rPr>
            </w:pPr>
            <w:r w:rsidRPr="00CE4C27">
              <w:rPr>
                <w:rFonts w:eastAsia="Yu Gothic Medium"/>
                <w:sz w:val="24"/>
                <w:szCs w:val="24"/>
              </w:rPr>
              <w:t>Data ședinței de  deschidere a ofertelor:</w:t>
            </w:r>
          </w:p>
        </w:tc>
        <w:tc>
          <w:tcPr>
            <w:tcW w:w="575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E4C27" w:rsidRPr="00CE4C27" w:rsidRDefault="00CE4C27" w:rsidP="00CE4C27">
            <w:pPr>
              <w:rPr>
                <w:rStyle w:val="Emphasis"/>
                <w:rFonts w:eastAsiaTheme="minorEastAsia"/>
                <w:i w:val="0"/>
                <w:sz w:val="24"/>
                <w:szCs w:val="24"/>
              </w:rPr>
            </w:pPr>
            <w:r w:rsidRPr="00CE4C27">
              <w:rPr>
                <w:rStyle w:val="Emphasis"/>
                <w:i w:val="0"/>
                <w:sz w:val="24"/>
                <w:szCs w:val="24"/>
              </w:rPr>
              <w:t>data  de 02.07.2024  ora  10°°</w:t>
            </w:r>
          </w:p>
        </w:tc>
      </w:tr>
      <w:tr w:rsidR="00CE4C27" w:rsidRPr="00CE4C27" w:rsidTr="00CE4C27"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E4C27" w:rsidRPr="00CE4C27" w:rsidRDefault="00CE4C27" w:rsidP="00CE4C27">
            <w:pPr>
              <w:rPr>
                <w:rFonts w:eastAsiaTheme="minorEastAsia"/>
                <w:sz w:val="24"/>
                <w:szCs w:val="24"/>
              </w:rPr>
            </w:pPr>
            <w:r w:rsidRPr="00CE4C27">
              <w:rPr>
                <w:rFonts w:eastAsia="Yu Gothic Medium"/>
                <w:sz w:val="24"/>
                <w:szCs w:val="24"/>
              </w:rPr>
              <w:t>C10</w:t>
            </w:r>
          </w:p>
        </w:tc>
        <w:tc>
          <w:tcPr>
            <w:tcW w:w="3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E4C27" w:rsidRPr="00CE4C27" w:rsidRDefault="00CE4C27" w:rsidP="00CE4C27">
            <w:pPr>
              <w:rPr>
                <w:rFonts w:eastAsiaTheme="minorEastAsia"/>
                <w:sz w:val="24"/>
                <w:szCs w:val="24"/>
              </w:rPr>
            </w:pPr>
            <w:r w:rsidRPr="00CE4C27">
              <w:rPr>
                <w:rFonts w:eastAsia="Yu Gothic Medium"/>
                <w:sz w:val="24"/>
                <w:szCs w:val="24"/>
              </w:rPr>
              <w:t>Comunicarea rezultatelor</w:t>
            </w:r>
          </w:p>
        </w:tc>
        <w:tc>
          <w:tcPr>
            <w:tcW w:w="575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E4C27" w:rsidRPr="00CE4C27" w:rsidRDefault="00CE4C27" w:rsidP="00CE4C27">
            <w:pPr>
              <w:rPr>
                <w:rFonts w:eastAsiaTheme="minorEastAsia"/>
                <w:sz w:val="24"/>
                <w:szCs w:val="24"/>
              </w:rPr>
            </w:pPr>
            <w:r w:rsidRPr="00CE4C27">
              <w:rPr>
                <w:rStyle w:val="Emphasis"/>
                <w:i w:val="0"/>
                <w:sz w:val="24"/>
                <w:szCs w:val="24"/>
              </w:rPr>
              <w:t xml:space="preserve">data  de 04.07.2024 ora  10°°                                                  </w:t>
            </w:r>
          </w:p>
        </w:tc>
      </w:tr>
      <w:tr w:rsidR="00CE4C27" w:rsidRPr="00CE4C27" w:rsidTr="00CE4C27"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E4C27" w:rsidRPr="00CE4C27" w:rsidRDefault="00CE4C27" w:rsidP="00CE4C27">
            <w:pPr>
              <w:rPr>
                <w:rFonts w:eastAsiaTheme="minorEastAsia"/>
                <w:sz w:val="24"/>
                <w:szCs w:val="24"/>
              </w:rPr>
            </w:pPr>
            <w:r w:rsidRPr="00CE4C27">
              <w:rPr>
                <w:rFonts w:eastAsia="Yu Gothic Medium"/>
                <w:sz w:val="24"/>
                <w:szCs w:val="24"/>
              </w:rPr>
              <w:t>C11</w:t>
            </w:r>
          </w:p>
        </w:tc>
        <w:tc>
          <w:tcPr>
            <w:tcW w:w="3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E4C27" w:rsidRPr="00CE4C27" w:rsidRDefault="00CE4C27" w:rsidP="00CE4C27">
            <w:pPr>
              <w:rPr>
                <w:rFonts w:eastAsiaTheme="minorEastAsia"/>
                <w:sz w:val="24"/>
                <w:szCs w:val="24"/>
              </w:rPr>
            </w:pPr>
            <w:r w:rsidRPr="00CE4C27">
              <w:rPr>
                <w:rFonts w:eastAsia="Yu Gothic Medium"/>
                <w:sz w:val="24"/>
                <w:szCs w:val="24"/>
              </w:rPr>
              <w:t>Depunerea contestațiilor se face la:</w:t>
            </w:r>
          </w:p>
        </w:tc>
        <w:tc>
          <w:tcPr>
            <w:tcW w:w="575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E4C27" w:rsidRPr="00CE4C27" w:rsidRDefault="00CE4C27" w:rsidP="00CE4C27">
            <w:pPr>
              <w:rPr>
                <w:rFonts w:eastAsiaTheme="minorEastAsia"/>
                <w:sz w:val="24"/>
                <w:szCs w:val="24"/>
              </w:rPr>
            </w:pPr>
            <w:r w:rsidRPr="00CE4C27">
              <w:rPr>
                <w:rStyle w:val="Emphasis"/>
                <w:i w:val="0"/>
                <w:sz w:val="24"/>
                <w:szCs w:val="24"/>
              </w:rPr>
              <w:t xml:space="preserve">sediu: Romania, </w:t>
            </w:r>
            <w:r w:rsidRPr="00CE4C27">
              <w:rPr>
                <w:sz w:val="24"/>
                <w:szCs w:val="24"/>
              </w:rPr>
              <w:t>Serviciul Public Administrare Piețe Brașov</w:t>
            </w:r>
            <w:r w:rsidRPr="00CE4C27">
              <w:rPr>
                <w:rFonts w:eastAsia="Arial"/>
                <w:sz w:val="24"/>
                <w:szCs w:val="24"/>
              </w:rPr>
              <w:t xml:space="preserve"> </w:t>
            </w:r>
            <w:r w:rsidRPr="00CE4C27">
              <w:rPr>
                <w:rFonts w:eastAsia="Lucida Sans Unicode"/>
                <w:sz w:val="24"/>
                <w:szCs w:val="24"/>
              </w:rPr>
              <w:t>cu sediul în Braşov, str.</w:t>
            </w:r>
            <w:r w:rsidRPr="00CE4C27">
              <w:rPr>
                <w:rFonts w:eastAsia="Arial"/>
                <w:sz w:val="24"/>
                <w:szCs w:val="24"/>
              </w:rPr>
              <w:t xml:space="preserve"> Nicolae Bălcescu nr.64</w:t>
            </w:r>
          </w:p>
        </w:tc>
      </w:tr>
      <w:tr w:rsidR="00CE4C27" w:rsidRPr="00CE4C27" w:rsidTr="00CE4C27"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E4C27" w:rsidRPr="00CE4C27" w:rsidRDefault="00CE4C27" w:rsidP="00CE4C27">
            <w:pPr>
              <w:rPr>
                <w:rFonts w:eastAsiaTheme="minorEastAsia"/>
                <w:sz w:val="24"/>
                <w:szCs w:val="24"/>
              </w:rPr>
            </w:pPr>
            <w:r w:rsidRPr="00CE4C27">
              <w:rPr>
                <w:rFonts w:eastAsia="Yu Gothic Medium"/>
                <w:sz w:val="24"/>
                <w:szCs w:val="24"/>
              </w:rPr>
              <w:t>C12</w:t>
            </w:r>
          </w:p>
        </w:tc>
        <w:tc>
          <w:tcPr>
            <w:tcW w:w="3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E4C27" w:rsidRPr="00CE4C27" w:rsidRDefault="00CE4C27" w:rsidP="00CE4C27">
            <w:pPr>
              <w:rPr>
                <w:rFonts w:eastAsiaTheme="minorEastAsia"/>
                <w:sz w:val="24"/>
                <w:szCs w:val="24"/>
              </w:rPr>
            </w:pPr>
            <w:r w:rsidRPr="00CE4C27">
              <w:rPr>
                <w:rFonts w:eastAsia="Yu Gothic Medium"/>
                <w:sz w:val="24"/>
                <w:szCs w:val="24"/>
              </w:rPr>
              <w:t>Termenul de depunere a contestației:</w:t>
            </w:r>
          </w:p>
        </w:tc>
        <w:tc>
          <w:tcPr>
            <w:tcW w:w="575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E4C27" w:rsidRPr="00CE4C27" w:rsidRDefault="00CE4C27" w:rsidP="00CE4C27">
            <w:pPr>
              <w:rPr>
                <w:rStyle w:val="Emphasis"/>
                <w:rFonts w:eastAsiaTheme="minorEastAsia"/>
                <w:i w:val="0"/>
                <w:sz w:val="24"/>
                <w:szCs w:val="24"/>
              </w:rPr>
            </w:pPr>
            <w:r w:rsidRPr="00CE4C27">
              <w:rPr>
                <w:rStyle w:val="Emphasis"/>
                <w:i w:val="0"/>
                <w:sz w:val="24"/>
                <w:szCs w:val="24"/>
              </w:rPr>
              <w:t xml:space="preserve">începând  cu data 04.07.2024   ora  10°°      </w:t>
            </w:r>
          </w:p>
          <w:p w:rsidR="00CE4C27" w:rsidRPr="00CE4C27" w:rsidRDefault="00CE4C27" w:rsidP="00CE4C27">
            <w:pPr>
              <w:rPr>
                <w:rStyle w:val="Emphasis"/>
                <w:rFonts w:eastAsiaTheme="minorEastAsia"/>
                <w:i w:val="0"/>
                <w:sz w:val="24"/>
                <w:szCs w:val="24"/>
              </w:rPr>
            </w:pPr>
            <w:r w:rsidRPr="00CE4C27">
              <w:rPr>
                <w:rStyle w:val="Emphasis"/>
                <w:i w:val="0"/>
                <w:sz w:val="24"/>
                <w:szCs w:val="24"/>
              </w:rPr>
              <w:t xml:space="preserve">până      în   data  19.07.2024  ora  10°°                                         </w:t>
            </w:r>
          </w:p>
        </w:tc>
      </w:tr>
      <w:tr w:rsidR="00CE4C27" w:rsidRPr="00CE4C27" w:rsidTr="00CE4C27"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E4C27" w:rsidRPr="00CE4C27" w:rsidRDefault="00CE4C27" w:rsidP="00CE4C27">
            <w:pPr>
              <w:rPr>
                <w:rFonts w:eastAsiaTheme="minorEastAsia"/>
                <w:sz w:val="24"/>
                <w:szCs w:val="24"/>
              </w:rPr>
            </w:pPr>
            <w:r w:rsidRPr="00CE4C27">
              <w:rPr>
                <w:sz w:val="24"/>
                <w:szCs w:val="24"/>
              </w:rPr>
              <w:t>C13</w:t>
            </w:r>
          </w:p>
        </w:tc>
        <w:tc>
          <w:tcPr>
            <w:tcW w:w="3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E4C27" w:rsidRPr="00CE4C27" w:rsidRDefault="00CE4C27" w:rsidP="00CE4C27">
            <w:pPr>
              <w:rPr>
                <w:rFonts w:eastAsiaTheme="minorEastAsia"/>
                <w:sz w:val="24"/>
                <w:szCs w:val="24"/>
              </w:rPr>
            </w:pPr>
            <w:r w:rsidRPr="00CE4C27">
              <w:rPr>
                <w:sz w:val="24"/>
                <w:szCs w:val="24"/>
              </w:rPr>
              <w:t>Încheierea contractului</w:t>
            </w:r>
          </w:p>
        </w:tc>
        <w:tc>
          <w:tcPr>
            <w:tcW w:w="575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E4C27" w:rsidRPr="00CE4C27" w:rsidRDefault="00CE4C27" w:rsidP="00CE4C27">
            <w:pPr>
              <w:rPr>
                <w:rStyle w:val="Emphasis"/>
                <w:rFonts w:eastAsiaTheme="minorEastAsia"/>
                <w:i w:val="0"/>
                <w:sz w:val="24"/>
                <w:szCs w:val="24"/>
              </w:rPr>
            </w:pPr>
            <w:r w:rsidRPr="00CE4C27">
              <w:rPr>
                <w:rStyle w:val="Emphasis"/>
                <w:i w:val="0"/>
                <w:sz w:val="24"/>
                <w:szCs w:val="24"/>
              </w:rPr>
              <w:t xml:space="preserve"> începând  cu data  08.08.2024 ora  10°°    </w:t>
            </w:r>
          </w:p>
          <w:p w:rsidR="00CE4C27" w:rsidRPr="00CE4C27" w:rsidRDefault="00CE4C27" w:rsidP="00CE4C27">
            <w:pPr>
              <w:rPr>
                <w:rStyle w:val="Emphasis"/>
                <w:rFonts w:eastAsiaTheme="minorEastAsia"/>
                <w:i w:val="0"/>
                <w:sz w:val="24"/>
                <w:szCs w:val="24"/>
              </w:rPr>
            </w:pPr>
            <w:r w:rsidRPr="00CE4C27">
              <w:rPr>
                <w:rStyle w:val="Emphasis"/>
                <w:i w:val="0"/>
                <w:sz w:val="24"/>
                <w:szCs w:val="24"/>
              </w:rPr>
              <w:t xml:space="preserve">până      în     data  28.08.2024 ora 10°°                                                                          </w:t>
            </w:r>
          </w:p>
        </w:tc>
      </w:tr>
      <w:tr w:rsidR="00CE4C27" w:rsidRPr="00CE4C27" w:rsidTr="00CE4C27"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E4C27" w:rsidRPr="00CE4C27" w:rsidRDefault="00CE4C27" w:rsidP="00CE4C27">
            <w:pPr>
              <w:rPr>
                <w:rFonts w:eastAsiaTheme="minorEastAsia"/>
                <w:sz w:val="24"/>
                <w:szCs w:val="24"/>
              </w:rPr>
            </w:pPr>
            <w:r w:rsidRPr="00CE4C27">
              <w:rPr>
                <w:sz w:val="24"/>
                <w:szCs w:val="24"/>
              </w:rPr>
              <w:t>C14</w:t>
            </w:r>
          </w:p>
        </w:tc>
        <w:tc>
          <w:tcPr>
            <w:tcW w:w="3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E4C27" w:rsidRPr="00CE4C27" w:rsidRDefault="00CE4C27" w:rsidP="00CE4C27">
            <w:pPr>
              <w:rPr>
                <w:rFonts w:eastAsiaTheme="minorEastAsia"/>
                <w:sz w:val="24"/>
                <w:szCs w:val="24"/>
              </w:rPr>
            </w:pPr>
            <w:r w:rsidRPr="00CE4C27">
              <w:rPr>
                <w:sz w:val="24"/>
                <w:szCs w:val="24"/>
              </w:rPr>
              <w:t>Alte mențiuni:</w:t>
            </w:r>
          </w:p>
        </w:tc>
        <w:tc>
          <w:tcPr>
            <w:tcW w:w="575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E4C27" w:rsidRPr="00CE4C27" w:rsidRDefault="00CE4C27" w:rsidP="00CE4C27">
            <w:pPr>
              <w:rPr>
                <w:rStyle w:val="Emphasis"/>
                <w:rFonts w:eastAsiaTheme="minorEastAsia"/>
                <w:sz w:val="24"/>
                <w:szCs w:val="24"/>
              </w:rPr>
            </w:pPr>
            <w:r w:rsidRPr="00CE4C27">
              <w:rPr>
                <w:rFonts w:eastAsia="Arial"/>
                <w:sz w:val="24"/>
                <w:szCs w:val="24"/>
              </w:rPr>
              <w:t>Soluţionarea litigiilor este de competenţa Tribunalului Braşov</w:t>
            </w:r>
          </w:p>
        </w:tc>
      </w:tr>
    </w:tbl>
    <w:p w:rsidR="00CE4C27" w:rsidRPr="00CE4C27" w:rsidRDefault="00CE4C27" w:rsidP="00CE4C27">
      <w:pPr>
        <w:rPr>
          <w:rStyle w:val="Emphasis"/>
          <w:sz w:val="24"/>
          <w:szCs w:val="24"/>
        </w:rPr>
      </w:pPr>
    </w:p>
    <w:p w:rsidR="00CE4C27" w:rsidRPr="00CE4C27" w:rsidRDefault="00CE4C27" w:rsidP="00CE4C27">
      <w:pPr>
        <w:rPr>
          <w:rStyle w:val="Emphasis"/>
          <w:sz w:val="24"/>
          <w:szCs w:val="24"/>
        </w:rPr>
      </w:pPr>
    </w:p>
    <w:p w:rsidR="00CE4C27" w:rsidRPr="00CE4C27" w:rsidRDefault="00CE4C27" w:rsidP="00CE4C27">
      <w:pPr>
        <w:rPr>
          <w:rFonts w:eastAsia="Calibri"/>
          <w:sz w:val="24"/>
          <w:szCs w:val="24"/>
        </w:rPr>
      </w:pPr>
    </w:p>
    <w:p w:rsidR="00A45D7B" w:rsidRPr="00CE4C27" w:rsidRDefault="00A45D7B" w:rsidP="003652CD">
      <w:pPr>
        <w:ind w:left="0" w:firstLine="0"/>
        <w:rPr>
          <w:rStyle w:val="Emphasis"/>
          <w:rFonts w:eastAsia="Calibri"/>
          <w:i w:val="0"/>
          <w:iCs w:val="0"/>
          <w:sz w:val="24"/>
          <w:szCs w:val="24"/>
        </w:rPr>
      </w:pPr>
    </w:p>
    <w:sectPr w:rsidR="00A45D7B" w:rsidRPr="00CE4C27" w:rsidSect="00FC6533">
      <w:headerReference w:type="even" r:id="rId13"/>
      <w:headerReference w:type="default" r:id="rId14"/>
      <w:footerReference w:type="even" r:id="rId15"/>
      <w:footerReference w:type="default" r:id="rId16"/>
      <w:headerReference w:type="first" r:id="rId17"/>
      <w:footerReference w:type="first" r:id="rId18"/>
      <w:pgSz w:w="11899" w:h="16841"/>
      <w:pgMar w:top="993" w:right="852" w:bottom="1349" w:left="1196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5476D" w:rsidRDefault="0095476D" w:rsidP="00960B46">
      <w:pPr>
        <w:spacing w:after="0" w:line="240" w:lineRule="auto"/>
      </w:pPr>
      <w:r>
        <w:separator/>
      </w:r>
    </w:p>
  </w:endnote>
  <w:endnote w:type="continuationSeparator" w:id="0">
    <w:p w:rsidR="0095476D" w:rsidRDefault="0095476D" w:rsidP="00960B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Yu Gothic Medium">
    <w:panose1 w:val="020B0500000000000000"/>
    <w:charset w:val="80"/>
    <w:family w:val="swiss"/>
    <w:pitch w:val="variable"/>
    <w:sig w:usb0="E00002FF" w:usb1="2AC7FDFF" w:usb2="00000016" w:usb3="00000000" w:csb0="0002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1544" w:rsidRDefault="003F1544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rPr>
        <w:color w:val="auto"/>
      </w:rPr>
      <w:id w:val="1477724898"/>
      <w:docPartObj>
        <w:docPartGallery w:val="Page Numbers (Bottom of Page)"/>
        <w:docPartUnique/>
      </w:docPartObj>
    </w:sdtPr>
    <w:sdtContent>
      <w:p w:rsidR="00372A21" w:rsidRDefault="003C0D92">
        <w:pPr>
          <w:pStyle w:val="Footer"/>
          <w:jc w:val="right"/>
        </w:pPr>
        <w:r>
          <w:fldChar w:fldCharType="begin"/>
        </w:r>
        <w:r w:rsidR="00372A21">
          <w:instrText>PAGE   \* MERGEFORMAT</w:instrText>
        </w:r>
        <w:r>
          <w:fldChar w:fldCharType="separate"/>
        </w:r>
        <w:r w:rsidR="00AE71DB">
          <w:rPr>
            <w:noProof/>
          </w:rPr>
          <w:t>2</w:t>
        </w:r>
        <w:r>
          <w:fldChar w:fldCharType="end"/>
        </w:r>
      </w:p>
    </w:sdtContent>
  </w:sdt>
  <w:p w:rsidR="00372A21" w:rsidRDefault="00372A21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1544" w:rsidRDefault="003F1544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5476D" w:rsidRDefault="0095476D" w:rsidP="00960B46">
      <w:pPr>
        <w:spacing w:after="0" w:line="240" w:lineRule="auto"/>
      </w:pPr>
      <w:r>
        <w:separator/>
      </w:r>
    </w:p>
  </w:footnote>
  <w:footnote w:type="continuationSeparator" w:id="0">
    <w:p w:rsidR="0095476D" w:rsidRDefault="0095476D" w:rsidP="00960B4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1544" w:rsidRDefault="003C0D92">
    <w:pPr>
      <w:pStyle w:val="Header"/>
    </w:pPr>
    <w:r w:rsidRPr="003C0D92"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795437188" o:spid="_x0000_s126978" type="#_x0000_t136" style="position:absolute;left:0;text-align:left;margin-left:0;margin-top:0;width:496.05pt;height:198.4pt;rotation:315;z-index:-251654144;mso-position-horizontal:center;mso-position-horizontal-relative:margin;mso-position-vertical:center;mso-position-vertical-relative:margin" o:allowincell="f" fillcolor="gray [1629]" stroked="f">
          <v:fill opacity=".5"/>
          <v:textpath style="font-family:&quot;Times New Roman&quot;;font-size:1pt" string="IUNIE"/>
          <w10:wrap anchorx="margin" anchory="margin"/>
        </v:shape>
      </w:pic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1544" w:rsidRDefault="003C0D92">
    <w:pPr>
      <w:pStyle w:val="Header"/>
    </w:pPr>
    <w:r w:rsidRPr="003C0D92"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795437189" o:spid="_x0000_s126979" type="#_x0000_t136" style="position:absolute;left:0;text-align:left;margin-left:0;margin-top:0;width:496.05pt;height:198.4pt;rotation:315;z-index:-251652096;mso-position-horizontal:center;mso-position-horizontal-relative:margin;mso-position-vertical:center;mso-position-vertical-relative:margin" o:allowincell="f" fillcolor="gray [1629]" stroked="f">
          <v:fill opacity=".5"/>
          <v:textpath style="font-family:&quot;Times New Roman&quot;;font-size:1pt" string="IUNIE"/>
          <w10:wrap anchorx="margin" anchory="margin"/>
        </v:shape>
      </w:pic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1544" w:rsidRDefault="003C0D92">
    <w:pPr>
      <w:pStyle w:val="Header"/>
    </w:pPr>
    <w:r w:rsidRPr="003C0D92"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795437187" o:spid="_x0000_s126977" type="#_x0000_t136" style="position:absolute;left:0;text-align:left;margin-left:0;margin-top:0;width:496.05pt;height:198.4pt;rotation:315;z-index:-251656192;mso-position-horizontal:center;mso-position-horizontal-relative:margin;mso-position-vertical:center;mso-position-vertical-relative:margin" o:allowincell="f" fillcolor="gray [1629]" stroked="f">
          <v:fill opacity=".5"/>
          <v:textpath style="font-family:&quot;Times New Roman&quot;;font-size:1pt" string="IUNIE"/>
          <w10:wrap anchorx="margin" anchory="margin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9000565"/>
    <w:multiLevelType w:val="hybridMultilevel"/>
    <w:tmpl w:val="0D340482"/>
    <w:lvl w:ilvl="0" w:tplc="889C6FBC">
      <w:start w:val="1"/>
      <w:numFmt w:val="bullet"/>
      <w:lvlText w:val="-"/>
      <w:lvlJc w:val="left"/>
      <w:pPr>
        <w:ind w:left="652" w:hanging="360"/>
      </w:pPr>
      <w:rPr>
        <w:rFonts w:ascii="Times New Roman" w:eastAsia="Arial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372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092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12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532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252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4972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692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12" w:hanging="360"/>
      </w:pPr>
      <w:rPr>
        <w:rFonts w:ascii="Wingdings" w:hAnsi="Wingdings" w:hint="default"/>
      </w:rPr>
    </w:lvl>
  </w:abstractNum>
  <w:abstractNum w:abstractNumId="1">
    <w:nsid w:val="096A543A"/>
    <w:multiLevelType w:val="hybridMultilevel"/>
    <w:tmpl w:val="24A89186"/>
    <w:lvl w:ilvl="0" w:tplc="33CA2C46">
      <w:start w:val="1"/>
      <w:numFmt w:val="bullet"/>
      <w:lvlText w:val=""/>
      <w:lvlJc w:val="left"/>
      <w:pPr>
        <w:ind w:left="742" w:hanging="360"/>
      </w:pPr>
      <w:rPr>
        <w:rFonts w:ascii="Wingdings" w:hAnsi="Wingdings" w:hint="default"/>
        <w:b w:val="0"/>
        <w:bCs/>
      </w:rPr>
    </w:lvl>
    <w:lvl w:ilvl="1" w:tplc="04180003" w:tentative="1">
      <w:start w:val="1"/>
      <w:numFmt w:val="bullet"/>
      <w:lvlText w:val="o"/>
      <w:lvlJc w:val="left"/>
      <w:pPr>
        <w:ind w:left="1462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82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902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22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42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62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82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502" w:hanging="360"/>
      </w:pPr>
      <w:rPr>
        <w:rFonts w:ascii="Wingdings" w:hAnsi="Wingdings" w:hint="default"/>
      </w:rPr>
    </w:lvl>
  </w:abstractNum>
  <w:abstractNum w:abstractNumId="2">
    <w:nsid w:val="0E074E9C"/>
    <w:multiLevelType w:val="singleLevel"/>
    <w:tmpl w:val="F684C06E"/>
    <w:lvl w:ilvl="0">
      <w:start w:val="1"/>
      <w:numFmt w:val="decimal"/>
      <w:lvlText w:val="(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3">
    <w:nsid w:val="10CA4966"/>
    <w:multiLevelType w:val="hybridMultilevel"/>
    <w:tmpl w:val="5A6C5EA6"/>
    <w:lvl w:ilvl="0" w:tplc="33CA2C46">
      <w:start w:val="1"/>
      <w:numFmt w:val="bullet"/>
      <w:lvlText w:val=""/>
      <w:lvlJc w:val="left"/>
      <w:pPr>
        <w:ind w:left="809" w:hanging="360"/>
      </w:pPr>
      <w:rPr>
        <w:rFonts w:ascii="Wingdings" w:hAnsi="Wingdings" w:hint="default"/>
        <w:b w:val="0"/>
        <w:bCs/>
      </w:rPr>
    </w:lvl>
    <w:lvl w:ilvl="1" w:tplc="04180003" w:tentative="1">
      <w:start w:val="1"/>
      <w:numFmt w:val="bullet"/>
      <w:lvlText w:val="o"/>
      <w:lvlJc w:val="left"/>
      <w:pPr>
        <w:ind w:left="1605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325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045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765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485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205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925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645" w:hanging="360"/>
      </w:pPr>
      <w:rPr>
        <w:rFonts w:ascii="Wingdings" w:hAnsi="Wingdings" w:hint="default"/>
      </w:rPr>
    </w:lvl>
  </w:abstractNum>
  <w:abstractNum w:abstractNumId="4">
    <w:nsid w:val="14EE18B9"/>
    <w:multiLevelType w:val="hybridMultilevel"/>
    <w:tmpl w:val="00867100"/>
    <w:lvl w:ilvl="0" w:tplc="0418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58A0DC1"/>
    <w:multiLevelType w:val="singleLevel"/>
    <w:tmpl w:val="AB186984"/>
    <w:lvl w:ilvl="0">
      <w:start w:val="1"/>
      <w:numFmt w:val="decimal"/>
      <w:lvlText w:val="(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6">
    <w:nsid w:val="18496EBF"/>
    <w:multiLevelType w:val="hybridMultilevel"/>
    <w:tmpl w:val="18F8246A"/>
    <w:lvl w:ilvl="0" w:tplc="CF463962">
      <w:start w:val="1"/>
      <w:numFmt w:val="lowerLetter"/>
      <w:lvlText w:val="%1)"/>
      <w:lvlJc w:val="left"/>
      <w:pPr>
        <w:ind w:left="720" w:hanging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2AB212A"/>
    <w:multiLevelType w:val="singleLevel"/>
    <w:tmpl w:val="F18E8E5A"/>
    <w:lvl w:ilvl="0">
      <w:start w:val="1"/>
      <w:numFmt w:val="decimal"/>
      <w:lvlText w:val="(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8">
    <w:nsid w:val="241C7C77"/>
    <w:multiLevelType w:val="hybridMultilevel"/>
    <w:tmpl w:val="C2DAB600"/>
    <w:lvl w:ilvl="0" w:tplc="7748620C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82A0119"/>
    <w:multiLevelType w:val="hybridMultilevel"/>
    <w:tmpl w:val="2E166DC6"/>
    <w:lvl w:ilvl="0" w:tplc="2B7ECB88">
      <w:start w:val="4"/>
      <w:numFmt w:val="bullet"/>
      <w:lvlText w:val="-"/>
      <w:lvlJc w:val="left"/>
      <w:pPr>
        <w:ind w:left="927" w:hanging="360"/>
      </w:pPr>
      <w:rPr>
        <w:rFonts w:ascii="Times New Roman" w:eastAsia="Times New Roman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95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67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39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411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83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55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27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990" w:hanging="360"/>
      </w:pPr>
      <w:rPr>
        <w:rFonts w:ascii="Wingdings" w:hAnsi="Wingdings" w:hint="default"/>
      </w:rPr>
    </w:lvl>
  </w:abstractNum>
  <w:abstractNum w:abstractNumId="10">
    <w:nsid w:val="29590304"/>
    <w:multiLevelType w:val="hybridMultilevel"/>
    <w:tmpl w:val="DF1CB3F6"/>
    <w:lvl w:ilvl="0" w:tplc="33CA2C46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  <w:b w:val="0"/>
        <w:bCs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2BE81ACB"/>
    <w:multiLevelType w:val="hybridMultilevel"/>
    <w:tmpl w:val="2DCC677C"/>
    <w:lvl w:ilvl="0" w:tplc="33CA2C46">
      <w:start w:val="1"/>
      <w:numFmt w:val="bullet"/>
      <w:lvlText w:val=""/>
      <w:lvlJc w:val="left"/>
      <w:pPr>
        <w:ind w:left="742" w:hanging="360"/>
      </w:pPr>
      <w:rPr>
        <w:rFonts w:ascii="Wingdings" w:hAnsi="Wingdings" w:hint="default"/>
        <w:b w:val="0"/>
        <w:bCs/>
      </w:rPr>
    </w:lvl>
    <w:lvl w:ilvl="1" w:tplc="04180003" w:tentative="1">
      <w:start w:val="1"/>
      <w:numFmt w:val="bullet"/>
      <w:lvlText w:val="o"/>
      <w:lvlJc w:val="left"/>
      <w:pPr>
        <w:ind w:left="1462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82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902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22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42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62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82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502" w:hanging="360"/>
      </w:pPr>
      <w:rPr>
        <w:rFonts w:ascii="Wingdings" w:hAnsi="Wingdings" w:hint="default"/>
      </w:rPr>
    </w:lvl>
  </w:abstractNum>
  <w:abstractNum w:abstractNumId="12">
    <w:nsid w:val="2D991327"/>
    <w:multiLevelType w:val="singleLevel"/>
    <w:tmpl w:val="0B52AC34"/>
    <w:lvl w:ilvl="0">
      <w:start w:val="1"/>
      <w:numFmt w:val="lowerLetter"/>
      <w:lvlText w:val="%1)"/>
      <w:lvlJc w:val="left"/>
      <w:pPr>
        <w:tabs>
          <w:tab w:val="num" w:pos="900"/>
        </w:tabs>
        <w:ind w:left="900" w:hanging="360"/>
      </w:pPr>
      <w:rPr>
        <w:rFonts w:hint="default"/>
      </w:rPr>
    </w:lvl>
  </w:abstractNum>
  <w:abstractNum w:abstractNumId="13">
    <w:nsid w:val="3E87010A"/>
    <w:multiLevelType w:val="hybridMultilevel"/>
    <w:tmpl w:val="E9A8573A"/>
    <w:lvl w:ilvl="0" w:tplc="25D0FD24">
      <w:numFmt w:val="bullet"/>
      <w:lvlText w:val="-"/>
      <w:lvlJc w:val="left"/>
      <w:pPr>
        <w:ind w:left="720" w:hanging="360"/>
      </w:pPr>
      <w:rPr>
        <w:rFonts w:ascii="Cambria" w:eastAsia="Times New Roman" w:hAnsi="Cambria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3E881952"/>
    <w:multiLevelType w:val="hybridMultilevel"/>
    <w:tmpl w:val="31887B48"/>
    <w:lvl w:ilvl="0" w:tplc="35E88BD0">
      <w:start w:val="1"/>
      <w:numFmt w:val="bullet"/>
      <w:lvlText w:val="-"/>
      <w:lvlJc w:val="left"/>
      <w:pPr>
        <w:ind w:left="720" w:hanging="360"/>
      </w:pPr>
      <w:rPr>
        <w:rFonts w:ascii="Times New Roman" w:eastAsia="Arial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3EE067F1"/>
    <w:multiLevelType w:val="hybridMultilevel"/>
    <w:tmpl w:val="37CE6CE2"/>
    <w:lvl w:ilvl="0" w:tplc="0418000D">
      <w:start w:val="1"/>
      <w:numFmt w:val="bullet"/>
      <w:lvlText w:val=""/>
      <w:lvlJc w:val="left"/>
      <w:pPr>
        <w:ind w:left="1131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1851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571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291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4011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731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451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171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891" w:hanging="360"/>
      </w:pPr>
      <w:rPr>
        <w:rFonts w:ascii="Wingdings" w:hAnsi="Wingdings" w:hint="default"/>
      </w:rPr>
    </w:lvl>
  </w:abstractNum>
  <w:abstractNum w:abstractNumId="16">
    <w:nsid w:val="40960531"/>
    <w:multiLevelType w:val="hybridMultilevel"/>
    <w:tmpl w:val="D35E3DA6"/>
    <w:lvl w:ilvl="0" w:tplc="0418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425A4333"/>
    <w:multiLevelType w:val="hybridMultilevel"/>
    <w:tmpl w:val="9A1EE536"/>
    <w:lvl w:ilvl="0" w:tplc="D58849C4">
      <w:start w:val="1"/>
      <w:numFmt w:val="decimal"/>
      <w:lvlText w:val="%1."/>
      <w:lvlJc w:val="left"/>
      <w:pPr>
        <w:ind w:left="302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4C36096A">
      <w:start w:val="1"/>
      <w:numFmt w:val="lowerLetter"/>
      <w:lvlText w:val="%2"/>
      <w:lvlJc w:val="left"/>
      <w:pPr>
        <w:ind w:left="1080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96828352">
      <w:start w:val="1"/>
      <w:numFmt w:val="lowerRoman"/>
      <w:lvlText w:val="%3"/>
      <w:lvlJc w:val="left"/>
      <w:pPr>
        <w:ind w:left="1800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410CBB5E">
      <w:start w:val="1"/>
      <w:numFmt w:val="decimal"/>
      <w:lvlText w:val="%4"/>
      <w:lvlJc w:val="left"/>
      <w:pPr>
        <w:ind w:left="2520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AF6A14AA">
      <w:start w:val="1"/>
      <w:numFmt w:val="lowerLetter"/>
      <w:lvlText w:val="%5"/>
      <w:lvlJc w:val="left"/>
      <w:pPr>
        <w:ind w:left="3240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014E54CC">
      <w:start w:val="1"/>
      <w:numFmt w:val="lowerRoman"/>
      <w:lvlText w:val="%6"/>
      <w:lvlJc w:val="left"/>
      <w:pPr>
        <w:ind w:left="3960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AEBC00BA">
      <w:start w:val="1"/>
      <w:numFmt w:val="decimal"/>
      <w:lvlText w:val="%7"/>
      <w:lvlJc w:val="left"/>
      <w:pPr>
        <w:ind w:left="4680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1846A8EA">
      <w:start w:val="1"/>
      <w:numFmt w:val="lowerLetter"/>
      <w:lvlText w:val="%8"/>
      <w:lvlJc w:val="left"/>
      <w:pPr>
        <w:ind w:left="5400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A38837F6">
      <w:start w:val="1"/>
      <w:numFmt w:val="lowerRoman"/>
      <w:lvlText w:val="%9"/>
      <w:lvlJc w:val="left"/>
      <w:pPr>
        <w:ind w:left="6120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8">
    <w:nsid w:val="45CC6267"/>
    <w:multiLevelType w:val="singleLevel"/>
    <w:tmpl w:val="91D086A2"/>
    <w:lvl w:ilvl="0">
      <w:start w:val="1"/>
      <w:numFmt w:val="lowerLetter"/>
      <w:lvlText w:val="%1)"/>
      <w:lvlJc w:val="left"/>
      <w:pPr>
        <w:tabs>
          <w:tab w:val="num" w:pos="900"/>
        </w:tabs>
        <w:ind w:left="900" w:hanging="360"/>
      </w:pPr>
      <w:rPr>
        <w:rFonts w:hint="default"/>
      </w:rPr>
    </w:lvl>
  </w:abstractNum>
  <w:abstractNum w:abstractNumId="19">
    <w:nsid w:val="47751EAA"/>
    <w:multiLevelType w:val="singleLevel"/>
    <w:tmpl w:val="4CB2B236"/>
    <w:lvl w:ilvl="0">
      <w:start w:val="1"/>
      <w:numFmt w:val="decimal"/>
      <w:lvlText w:val="(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0">
    <w:nsid w:val="4AA7229D"/>
    <w:multiLevelType w:val="hybridMultilevel"/>
    <w:tmpl w:val="3F1C7998"/>
    <w:lvl w:ilvl="0" w:tplc="0418000D">
      <w:start w:val="1"/>
      <w:numFmt w:val="bullet"/>
      <w:lvlText w:val=""/>
      <w:lvlJc w:val="left"/>
      <w:pPr>
        <w:ind w:left="1725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2445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3165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885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4605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5325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6045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765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7485" w:hanging="360"/>
      </w:pPr>
      <w:rPr>
        <w:rFonts w:ascii="Wingdings" w:hAnsi="Wingdings" w:hint="default"/>
      </w:rPr>
    </w:lvl>
  </w:abstractNum>
  <w:abstractNum w:abstractNumId="21">
    <w:nsid w:val="4E7C2DD0"/>
    <w:multiLevelType w:val="hybridMultilevel"/>
    <w:tmpl w:val="60586634"/>
    <w:lvl w:ilvl="0" w:tplc="0418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50D24721"/>
    <w:multiLevelType w:val="hybridMultilevel"/>
    <w:tmpl w:val="F6DE5650"/>
    <w:lvl w:ilvl="0" w:tplc="0418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52CF2877"/>
    <w:multiLevelType w:val="hybridMultilevel"/>
    <w:tmpl w:val="12C205B0"/>
    <w:lvl w:ilvl="0" w:tplc="730C336E">
      <w:start w:val="1"/>
      <w:numFmt w:val="bullet"/>
      <w:lvlText w:val="-"/>
      <w:lvlJc w:val="left"/>
      <w:pPr>
        <w:ind w:left="1157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5F5CB782">
      <w:start w:val="1"/>
      <w:numFmt w:val="bullet"/>
      <w:lvlText w:val="o"/>
      <w:lvlJc w:val="left"/>
      <w:pPr>
        <w:ind w:left="1796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80165A94">
      <w:start w:val="1"/>
      <w:numFmt w:val="bullet"/>
      <w:lvlText w:val="▪"/>
      <w:lvlJc w:val="left"/>
      <w:pPr>
        <w:ind w:left="2516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3A6CC750">
      <w:start w:val="1"/>
      <w:numFmt w:val="bullet"/>
      <w:lvlText w:val="•"/>
      <w:lvlJc w:val="left"/>
      <w:pPr>
        <w:ind w:left="3236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C1CA1B18">
      <w:start w:val="1"/>
      <w:numFmt w:val="bullet"/>
      <w:lvlText w:val="o"/>
      <w:lvlJc w:val="left"/>
      <w:pPr>
        <w:ind w:left="3956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ADDEC1FE">
      <w:start w:val="1"/>
      <w:numFmt w:val="bullet"/>
      <w:lvlText w:val="▪"/>
      <w:lvlJc w:val="left"/>
      <w:pPr>
        <w:ind w:left="4676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D1B83B18">
      <w:start w:val="1"/>
      <w:numFmt w:val="bullet"/>
      <w:lvlText w:val="•"/>
      <w:lvlJc w:val="left"/>
      <w:pPr>
        <w:ind w:left="5396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839C6996">
      <w:start w:val="1"/>
      <w:numFmt w:val="bullet"/>
      <w:lvlText w:val="o"/>
      <w:lvlJc w:val="left"/>
      <w:pPr>
        <w:ind w:left="6116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1E90CD46">
      <w:start w:val="1"/>
      <w:numFmt w:val="bullet"/>
      <w:lvlText w:val="▪"/>
      <w:lvlJc w:val="left"/>
      <w:pPr>
        <w:ind w:left="6836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4">
    <w:nsid w:val="52DB58EE"/>
    <w:multiLevelType w:val="hybridMultilevel"/>
    <w:tmpl w:val="C100D4EE"/>
    <w:lvl w:ilvl="0" w:tplc="5528654E">
      <w:start w:val="1"/>
      <w:numFmt w:val="decimal"/>
      <w:lvlText w:val="%1."/>
      <w:lvlJc w:val="left"/>
      <w:pPr>
        <w:ind w:left="382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102" w:hanging="360"/>
      </w:pPr>
    </w:lvl>
    <w:lvl w:ilvl="2" w:tplc="0418001B" w:tentative="1">
      <w:start w:val="1"/>
      <w:numFmt w:val="lowerRoman"/>
      <w:lvlText w:val="%3."/>
      <w:lvlJc w:val="right"/>
      <w:pPr>
        <w:ind w:left="1822" w:hanging="180"/>
      </w:pPr>
    </w:lvl>
    <w:lvl w:ilvl="3" w:tplc="0418000F" w:tentative="1">
      <w:start w:val="1"/>
      <w:numFmt w:val="decimal"/>
      <w:lvlText w:val="%4."/>
      <w:lvlJc w:val="left"/>
      <w:pPr>
        <w:ind w:left="2542" w:hanging="360"/>
      </w:pPr>
    </w:lvl>
    <w:lvl w:ilvl="4" w:tplc="04180019" w:tentative="1">
      <w:start w:val="1"/>
      <w:numFmt w:val="lowerLetter"/>
      <w:lvlText w:val="%5."/>
      <w:lvlJc w:val="left"/>
      <w:pPr>
        <w:ind w:left="3262" w:hanging="360"/>
      </w:pPr>
    </w:lvl>
    <w:lvl w:ilvl="5" w:tplc="0418001B" w:tentative="1">
      <w:start w:val="1"/>
      <w:numFmt w:val="lowerRoman"/>
      <w:lvlText w:val="%6."/>
      <w:lvlJc w:val="right"/>
      <w:pPr>
        <w:ind w:left="3982" w:hanging="180"/>
      </w:pPr>
    </w:lvl>
    <w:lvl w:ilvl="6" w:tplc="0418000F" w:tentative="1">
      <w:start w:val="1"/>
      <w:numFmt w:val="decimal"/>
      <w:lvlText w:val="%7."/>
      <w:lvlJc w:val="left"/>
      <w:pPr>
        <w:ind w:left="4702" w:hanging="360"/>
      </w:pPr>
    </w:lvl>
    <w:lvl w:ilvl="7" w:tplc="04180019" w:tentative="1">
      <w:start w:val="1"/>
      <w:numFmt w:val="lowerLetter"/>
      <w:lvlText w:val="%8."/>
      <w:lvlJc w:val="left"/>
      <w:pPr>
        <w:ind w:left="5422" w:hanging="360"/>
      </w:pPr>
    </w:lvl>
    <w:lvl w:ilvl="8" w:tplc="0418001B" w:tentative="1">
      <w:start w:val="1"/>
      <w:numFmt w:val="lowerRoman"/>
      <w:lvlText w:val="%9."/>
      <w:lvlJc w:val="right"/>
      <w:pPr>
        <w:ind w:left="6142" w:hanging="180"/>
      </w:pPr>
    </w:lvl>
  </w:abstractNum>
  <w:abstractNum w:abstractNumId="25">
    <w:nsid w:val="55317233"/>
    <w:multiLevelType w:val="hybridMultilevel"/>
    <w:tmpl w:val="CC92B7F8"/>
    <w:lvl w:ilvl="0" w:tplc="0418000D">
      <w:start w:val="1"/>
      <w:numFmt w:val="bullet"/>
      <w:lvlText w:val=""/>
      <w:lvlJc w:val="left"/>
      <w:pPr>
        <w:ind w:left="1815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2535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3255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975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4695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5415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6135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855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7575" w:hanging="360"/>
      </w:pPr>
      <w:rPr>
        <w:rFonts w:ascii="Wingdings" w:hAnsi="Wingdings" w:hint="default"/>
      </w:rPr>
    </w:lvl>
  </w:abstractNum>
  <w:abstractNum w:abstractNumId="26">
    <w:nsid w:val="579B245C"/>
    <w:multiLevelType w:val="hybridMultilevel"/>
    <w:tmpl w:val="9AC2766C"/>
    <w:lvl w:ilvl="0" w:tplc="0418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6D3A1928"/>
    <w:multiLevelType w:val="singleLevel"/>
    <w:tmpl w:val="9EBE50EE"/>
    <w:lvl w:ilvl="0">
      <w:start w:val="1"/>
      <w:numFmt w:val="lowerLetter"/>
      <w:lvlText w:val="%1)"/>
      <w:lvlJc w:val="left"/>
      <w:pPr>
        <w:tabs>
          <w:tab w:val="num" w:pos="840"/>
        </w:tabs>
        <w:ind w:left="840" w:hanging="360"/>
      </w:pPr>
      <w:rPr>
        <w:rFonts w:hint="default"/>
      </w:rPr>
    </w:lvl>
  </w:abstractNum>
  <w:abstractNum w:abstractNumId="28">
    <w:nsid w:val="705716BA"/>
    <w:multiLevelType w:val="singleLevel"/>
    <w:tmpl w:val="FFD0852E"/>
    <w:lvl w:ilvl="0">
      <w:start w:val="1"/>
      <w:numFmt w:val="lowerLetter"/>
      <w:lvlText w:val="%1)"/>
      <w:lvlJc w:val="left"/>
      <w:pPr>
        <w:tabs>
          <w:tab w:val="num" w:pos="900"/>
        </w:tabs>
        <w:ind w:left="900" w:hanging="360"/>
      </w:pPr>
      <w:rPr>
        <w:rFonts w:hint="default"/>
      </w:rPr>
    </w:lvl>
  </w:abstractNum>
  <w:abstractNum w:abstractNumId="29">
    <w:nsid w:val="791F6C77"/>
    <w:multiLevelType w:val="singleLevel"/>
    <w:tmpl w:val="D744C988"/>
    <w:lvl w:ilvl="0">
      <w:start w:val="1"/>
      <w:numFmt w:val="lowerLetter"/>
      <w:lvlText w:val="%1)"/>
      <w:lvlJc w:val="left"/>
      <w:pPr>
        <w:tabs>
          <w:tab w:val="num" w:pos="644"/>
        </w:tabs>
        <w:ind w:left="644" w:hanging="360"/>
      </w:pPr>
      <w:rPr>
        <w:rFonts w:hint="default"/>
      </w:rPr>
    </w:lvl>
  </w:abstractNum>
  <w:abstractNum w:abstractNumId="30">
    <w:nsid w:val="7A846C74"/>
    <w:multiLevelType w:val="singleLevel"/>
    <w:tmpl w:val="F55C59C2"/>
    <w:lvl w:ilvl="0">
      <w:start w:val="1"/>
      <w:numFmt w:val="lowerLetter"/>
      <w:lvlText w:val="%1)"/>
      <w:lvlJc w:val="left"/>
      <w:pPr>
        <w:tabs>
          <w:tab w:val="num" w:pos="900"/>
        </w:tabs>
        <w:ind w:left="900" w:hanging="360"/>
      </w:pPr>
      <w:rPr>
        <w:rFonts w:hint="default"/>
      </w:rPr>
    </w:lvl>
  </w:abstractNum>
  <w:num w:numId="1">
    <w:abstractNumId w:val="9"/>
  </w:num>
  <w:num w:numId="2">
    <w:abstractNumId w:val="20"/>
  </w:num>
  <w:num w:numId="3">
    <w:abstractNumId w:val="25"/>
  </w:num>
  <w:num w:numId="4">
    <w:abstractNumId w:val="22"/>
  </w:num>
  <w:num w:numId="5">
    <w:abstractNumId w:val="16"/>
  </w:num>
  <w:num w:numId="6">
    <w:abstractNumId w:val="26"/>
  </w:num>
  <w:num w:numId="7">
    <w:abstractNumId w:val="4"/>
  </w:num>
  <w:num w:numId="8">
    <w:abstractNumId w:val="21"/>
  </w:num>
  <w:num w:numId="9">
    <w:abstractNumId w:val="3"/>
  </w:num>
  <w:num w:numId="10">
    <w:abstractNumId w:val="10"/>
  </w:num>
  <w:num w:numId="11">
    <w:abstractNumId w:val="11"/>
  </w:num>
  <w:num w:numId="12">
    <w:abstractNumId w:val="1"/>
  </w:num>
  <w:num w:numId="13">
    <w:abstractNumId w:val="23"/>
  </w:num>
  <w:num w:numId="14">
    <w:abstractNumId w:val="0"/>
  </w:num>
  <w:num w:numId="15">
    <w:abstractNumId w:val="14"/>
  </w:num>
  <w:num w:numId="16">
    <w:abstractNumId w:val="17"/>
  </w:num>
  <w:num w:numId="17">
    <w:abstractNumId w:val="15"/>
  </w:num>
  <w:num w:numId="18">
    <w:abstractNumId w:val="29"/>
  </w:num>
  <w:num w:numId="19">
    <w:abstractNumId w:val="27"/>
  </w:num>
  <w:num w:numId="20">
    <w:abstractNumId w:val="5"/>
  </w:num>
  <w:num w:numId="21">
    <w:abstractNumId w:val="12"/>
  </w:num>
  <w:num w:numId="22">
    <w:abstractNumId w:val="28"/>
  </w:num>
  <w:num w:numId="23">
    <w:abstractNumId w:val="30"/>
  </w:num>
  <w:num w:numId="24">
    <w:abstractNumId w:val="2"/>
  </w:num>
  <w:num w:numId="25">
    <w:abstractNumId w:val="18"/>
  </w:num>
  <w:num w:numId="26">
    <w:abstractNumId w:val="19"/>
  </w:num>
  <w:num w:numId="27">
    <w:abstractNumId w:val="7"/>
  </w:num>
  <w:num w:numId="28">
    <w:abstractNumId w:val="8"/>
  </w:num>
  <w:num w:numId="29">
    <w:abstractNumId w:val="13"/>
  </w:num>
  <w:num w:numId="30">
    <w:abstractNumId w:val="6"/>
  </w:num>
  <w:num w:numId="31">
    <w:abstractNumId w:val="24"/>
  </w:num>
  <w:num w:numId="32">
    <w:abstractNumId w:val="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>
    <w:abstractNumId w:val="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">
    <w:abstractNumId w:val="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>
    <w:abstractNumId w:val="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29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hideSpellingErrors/>
  <w:documentProtection w:formatting="1" w:enforcement="1" w:cryptProviderType="rsaFull" w:cryptAlgorithmClass="hash" w:cryptAlgorithmType="typeAny" w:cryptAlgorithmSid="4" w:cryptSpinCount="100000" w:hash="ImiXPjHxoZF6vss8589yR0w3Exs=" w:salt="VDhlLdXbXQG8lzGXeh9stA=="/>
  <w:defaultTabStop w:val="708"/>
  <w:hyphenationZone w:val="425"/>
  <w:characterSpacingControl w:val="doNotCompress"/>
  <w:hdrShapeDefaults>
    <o:shapedefaults v:ext="edit" spidmax="130050"/>
    <o:shapelayout v:ext="edit">
      <o:idmap v:ext="edit" data="124"/>
    </o:shapelayout>
  </w:hdrShapeDefaults>
  <w:footnotePr>
    <w:footnote w:id="-1"/>
    <w:footnote w:id="0"/>
  </w:footnotePr>
  <w:endnotePr>
    <w:endnote w:id="-1"/>
    <w:endnote w:id="0"/>
  </w:endnotePr>
  <w:compat>
    <w:useFELayout/>
  </w:compat>
  <w:rsids>
    <w:rsidRoot w:val="00787E42"/>
    <w:rsid w:val="0000014D"/>
    <w:rsid w:val="00001192"/>
    <w:rsid w:val="00001223"/>
    <w:rsid w:val="00002D1F"/>
    <w:rsid w:val="00002ED3"/>
    <w:rsid w:val="00003823"/>
    <w:rsid w:val="00006F8B"/>
    <w:rsid w:val="000077F4"/>
    <w:rsid w:val="000116DF"/>
    <w:rsid w:val="00011FF8"/>
    <w:rsid w:val="00021CF4"/>
    <w:rsid w:val="00025C7E"/>
    <w:rsid w:val="00027EAD"/>
    <w:rsid w:val="00032FC1"/>
    <w:rsid w:val="00033C6D"/>
    <w:rsid w:val="0003552D"/>
    <w:rsid w:val="00037B09"/>
    <w:rsid w:val="000451BB"/>
    <w:rsid w:val="000474A4"/>
    <w:rsid w:val="00061B09"/>
    <w:rsid w:val="00065729"/>
    <w:rsid w:val="00070481"/>
    <w:rsid w:val="00070B37"/>
    <w:rsid w:val="00073C0B"/>
    <w:rsid w:val="00073CAB"/>
    <w:rsid w:val="00073DFC"/>
    <w:rsid w:val="00075314"/>
    <w:rsid w:val="00075F6E"/>
    <w:rsid w:val="00081FDA"/>
    <w:rsid w:val="00084FF5"/>
    <w:rsid w:val="00085F8A"/>
    <w:rsid w:val="00093706"/>
    <w:rsid w:val="00094047"/>
    <w:rsid w:val="00094CD8"/>
    <w:rsid w:val="00094D46"/>
    <w:rsid w:val="000A26DD"/>
    <w:rsid w:val="000A460B"/>
    <w:rsid w:val="000A514A"/>
    <w:rsid w:val="000A6690"/>
    <w:rsid w:val="000B6CAD"/>
    <w:rsid w:val="000B72E3"/>
    <w:rsid w:val="000B7A2F"/>
    <w:rsid w:val="000B7C26"/>
    <w:rsid w:val="000B7DC2"/>
    <w:rsid w:val="000C0332"/>
    <w:rsid w:val="000C03B3"/>
    <w:rsid w:val="000C3A77"/>
    <w:rsid w:val="000D1DF9"/>
    <w:rsid w:val="000D226D"/>
    <w:rsid w:val="000D3380"/>
    <w:rsid w:val="000D6AE9"/>
    <w:rsid w:val="000D7EAF"/>
    <w:rsid w:val="000E076A"/>
    <w:rsid w:val="000E172B"/>
    <w:rsid w:val="000E3200"/>
    <w:rsid w:val="000E7E47"/>
    <w:rsid w:val="000F1E27"/>
    <w:rsid w:val="000F4986"/>
    <w:rsid w:val="001015A4"/>
    <w:rsid w:val="001040DF"/>
    <w:rsid w:val="00107E64"/>
    <w:rsid w:val="001111FA"/>
    <w:rsid w:val="0011706F"/>
    <w:rsid w:val="00125272"/>
    <w:rsid w:val="00125D19"/>
    <w:rsid w:val="00131534"/>
    <w:rsid w:val="0013333E"/>
    <w:rsid w:val="0013589D"/>
    <w:rsid w:val="001361A1"/>
    <w:rsid w:val="00143DB1"/>
    <w:rsid w:val="00144456"/>
    <w:rsid w:val="00144E23"/>
    <w:rsid w:val="00146855"/>
    <w:rsid w:val="0015277C"/>
    <w:rsid w:val="00153B81"/>
    <w:rsid w:val="00156A50"/>
    <w:rsid w:val="001573CC"/>
    <w:rsid w:val="0016210B"/>
    <w:rsid w:val="00162486"/>
    <w:rsid w:val="0016395A"/>
    <w:rsid w:val="00166B66"/>
    <w:rsid w:val="00167F0D"/>
    <w:rsid w:val="00171750"/>
    <w:rsid w:val="001725B9"/>
    <w:rsid w:val="00173AE9"/>
    <w:rsid w:val="001817F9"/>
    <w:rsid w:val="00182364"/>
    <w:rsid w:val="001824EA"/>
    <w:rsid w:val="00187D00"/>
    <w:rsid w:val="0019003B"/>
    <w:rsid w:val="001916EB"/>
    <w:rsid w:val="001A00BB"/>
    <w:rsid w:val="001A02D4"/>
    <w:rsid w:val="001B1CA6"/>
    <w:rsid w:val="001B7380"/>
    <w:rsid w:val="001C110E"/>
    <w:rsid w:val="001C52ED"/>
    <w:rsid w:val="001C6D72"/>
    <w:rsid w:val="001D4B6F"/>
    <w:rsid w:val="001D6204"/>
    <w:rsid w:val="001D6A0A"/>
    <w:rsid w:val="001D7469"/>
    <w:rsid w:val="001D793F"/>
    <w:rsid w:val="001E1B9A"/>
    <w:rsid w:val="001E1BA4"/>
    <w:rsid w:val="001E1EA8"/>
    <w:rsid w:val="001E34E4"/>
    <w:rsid w:val="001E4A62"/>
    <w:rsid w:val="001F3DA5"/>
    <w:rsid w:val="001F4E01"/>
    <w:rsid w:val="001F4FAF"/>
    <w:rsid w:val="001F5770"/>
    <w:rsid w:val="001F6B45"/>
    <w:rsid w:val="001F7737"/>
    <w:rsid w:val="001F792A"/>
    <w:rsid w:val="0020228D"/>
    <w:rsid w:val="002028B2"/>
    <w:rsid w:val="00204791"/>
    <w:rsid w:val="00207D10"/>
    <w:rsid w:val="00210BBB"/>
    <w:rsid w:val="00211020"/>
    <w:rsid w:val="00212FCF"/>
    <w:rsid w:val="00213010"/>
    <w:rsid w:val="002145FE"/>
    <w:rsid w:val="00224644"/>
    <w:rsid w:val="0022628F"/>
    <w:rsid w:val="00230BD3"/>
    <w:rsid w:val="00231FD4"/>
    <w:rsid w:val="00232A85"/>
    <w:rsid w:val="00235928"/>
    <w:rsid w:val="00235E59"/>
    <w:rsid w:val="00240C0E"/>
    <w:rsid w:val="00241BA1"/>
    <w:rsid w:val="00242635"/>
    <w:rsid w:val="00242E45"/>
    <w:rsid w:val="00242EB6"/>
    <w:rsid w:val="00245C8B"/>
    <w:rsid w:val="00250EAC"/>
    <w:rsid w:val="00251B64"/>
    <w:rsid w:val="00257DD3"/>
    <w:rsid w:val="002651CD"/>
    <w:rsid w:val="00265A65"/>
    <w:rsid w:val="00266C16"/>
    <w:rsid w:val="0026733C"/>
    <w:rsid w:val="00272351"/>
    <w:rsid w:val="002731B7"/>
    <w:rsid w:val="00273D45"/>
    <w:rsid w:val="002825A0"/>
    <w:rsid w:val="00284917"/>
    <w:rsid w:val="0028572C"/>
    <w:rsid w:val="002953D7"/>
    <w:rsid w:val="00295BF5"/>
    <w:rsid w:val="00296397"/>
    <w:rsid w:val="002A6327"/>
    <w:rsid w:val="002B3172"/>
    <w:rsid w:val="002B49C7"/>
    <w:rsid w:val="002C1372"/>
    <w:rsid w:val="002C307B"/>
    <w:rsid w:val="002C3E6C"/>
    <w:rsid w:val="002C4EA6"/>
    <w:rsid w:val="002D00DC"/>
    <w:rsid w:val="002D3CE5"/>
    <w:rsid w:val="002D55D3"/>
    <w:rsid w:val="002E1E5F"/>
    <w:rsid w:val="002E344A"/>
    <w:rsid w:val="00300B58"/>
    <w:rsid w:val="00303E9A"/>
    <w:rsid w:val="00306892"/>
    <w:rsid w:val="00307691"/>
    <w:rsid w:val="0031264D"/>
    <w:rsid w:val="00312921"/>
    <w:rsid w:val="0031299E"/>
    <w:rsid w:val="0031742E"/>
    <w:rsid w:val="003219FF"/>
    <w:rsid w:val="00322264"/>
    <w:rsid w:val="00323DFA"/>
    <w:rsid w:val="0032481A"/>
    <w:rsid w:val="0032517F"/>
    <w:rsid w:val="0032567A"/>
    <w:rsid w:val="00327D97"/>
    <w:rsid w:val="003304CF"/>
    <w:rsid w:val="00331BE6"/>
    <w:rsid w:val="00333ABA"/>
    <w:rsid w:val="00336637"/>
    <w:rsid w:val="00340D3C"/>
    <w:rsid w:val="00340D5D"/>
    <w:rsid w:val="003432C6"/>
    <w:rsid w:val="00345DB1"/>
    <w:rsid w:val="003462DE"/>
    <w:rsid w:val="0035145E"/>
    <w:rsid w:val="00355162"/>
    <w:rsid w:val="0035655D"/>
    <w:rsid w:val="00361DEF"/>
    <w:rsid w:val="003652CD"/>
    <w:rsid w:val="00370EB5"/>
    <w:rsid w:val="00371CDC"/>
    <w:rsid w:val="00372A21"/>
    <w:rsid w:val="00375162"/>
    <w:rsid w:val="00381B10"/>
    <w:rsid w:val="003824E3"/>
    <w:rsid w:val="00391414"/>
    <w:rsid w:val="0039373D"/>
    <w:rsid w:val="0039408E"/>
    <w:rsid w:val="003940E8"/>
    <w:rsid w:val="00395A99"/>
    <w:rsid w:val="00395B35"/>
    <w:rsid w:val="003A4624"/>
    <w:rsid w:val="003A6D91"/>
    <w:rsid w:val="003B30FA"/>
    <w:rsid w:val="003B3D32"/>
    <w:rsid w:val="003B3E71"/>
    <w:rsid w:val="003B7037"/>
    <w:rsid w:val="003B718A"/>
    <w:rsid w:val="003B7498"/>
    <w:rsid w:val="003C015F"/>
    <w:rsid w:val="003C0D92"/>
    <w:rsid w:val="003C42BA"/>
    <w:rsid w:val="003C4875"/>
    <w:rsid w:val="003C4D84"/>
    <w:rsid w:val="003D19BA"/>
    <w:rsid w:val="003D26A1"/>
    <w:rsid w:val="003D49E1"/>
    <w:rsid w:val="003D602E"/>
    <w:rsid w:val="003E1276"/>
    <w:rsid w:val="003E1301"/>
    <w:rsid w:val="003E21EE"/>
    <w:rsid w:val="003E567F"/>
    <w:rsid w:val="003F1544"/>
    <w:rsid w:val="003F1CA2"/>
    <w:rsid w:val="003F372F"/>
    <w:rsid w:val="003F37BC"/>
    <w:rsid w:val="003F4890"/>
    <w:rsid w:val="003F64D3"/>
    <w:rsid w:val="00400B91"/>
    <w:rsid w:val="004033ED"/>
    <w:rsid w:val="004078F3"/>
    <w:rsid w:val="00407A7C"/>
    <w:rsid w:val="00412700"/>
    <w:rsid w:val="004131A5"/>
    <w:rsid w:val="00422C42"/>
    <w:rsid w:val="00422CAE"/>
    <w:rsid w:val="00424F0F"/>
    <w:rsid w:val="00426577"/>
    <w:rsid w:val="00431846"/>
    <w:rsid w:val="00432F1E"/>
    <w:rsid w:val="004356C2"/>
    <w:rsid w:val="00437F82"/>
    <w:rsid w:val="00440107"/>
    <w:rsid w:val="004411FA"/>
    <w:rsid w:val="00443B26"/>
    <w:rsid w:val="00445486"/>
    <w:rsid w:val="00445A6A"/>
    <w:rsid w:val="00461CF3"/>
    <w:rsid w:val="0046393E"/>
    <w:rsid w:val="00465E8C"/>
    <w:rsid w:val="00466516"/>
    <w:rsid w:val="0047002C"/>
    <w:rsid w:val="00471666"/>
    <w:rsid w:val="00471E9C"/>
    <w:rsid w:val="0047225B"/>
    <w:rsid w:val="00476092"/>
    <w:rsid w:val="00481F4D"/>
    <w:rsid w:val="00490093"/>
    <w:rsid w:val="0049033D"/>
    <w:rsid w:val="00490E37"/>
    <w:rsid w:val="004950BE"/>
    <w:rsid w:val="004A3116"/>
    <w:rsid w:val="004A5004"/>
    <w:rsid w:val="004B104A"/>
    <w:rsid w:val="004B29ED"/>
    <w:rsid w:val="004B4FBF"/>
    <w:rsid w:val="004B5ECF"/>
    <w:rsid w:val="004C1F2F"/>
    <w:rsid w:val="004C2912"/>
    <w:rsid w:val="004C3CB1"/>
    <w:rsid w:val="004C7793"/>
    <w:rsid w:val="004D095B"/>
    <w:rsid w:val="004D14C3"/>
    <w:rsid w:val="004D3699"/>
    <w:rsid w:val="004E19C7"/>
    <w:rsid w:val="004E36A7"/>
    <w:rsid w:val="004F002B"/>
    <w:rsid w:val="004F0238"/>
    <w:rsid w:val="004F0631"/>
    <w:rsid w:val="004F0BCE"/>
    <w:rsid w:val="004F1597"/>
    <w:rsid w:val="004F429C"/>
    <w:rsid w:val="005029D3"/>
    <w:rsid w:val="00503209"/>
    <w:rsid w:val="00503DE4"/>
    <w:rsid w:val="0050538C"/>
    <w:rsid w:val="005075CE"/>
    <w:rsid w:val="005126F2"/>
    <w:rsid w:val="005134B3"/>
    <w:rsid w:val="00514C17"/>
    <w:rsid w:val="00516203"/>
    <w:rsid w:val="0051686A"/>
    <w:rsid w:val="00521467"/>
    <w:rsid w:val="00522622"/>
    <w:rsid w:val="00524AE1"/>
    <w:rsid w:val="00525BF9"/>
    <w:rsid w:val="00525DC2"/>
    <w:rsid w:val="00531385"/>
    <w:rsid w:val="00533433"/>
    <w:rsid w:val="005338C4"/>
    <w:rsid w:val="005341E3"/>
    <w:rsid w:val="005355C2"/>
    <w:rsid w:val="00542B97"/>
    <w:rsid w:val="00542E0D"/>
    <w:rsid w:val="00544DA2"/>
    <w:rsid w:val="00545E57"/>
    <w:rsid w:val="005468FB"/>
    <w:rsid w:val="00550CF9"/>
    <w:rsid w:val="00551208"/>
    <w:rsid w:val="005556E8"/>
    <w:rsid w:val="00555BC9"/>
    <w:rsid w:val="00555E7F"/>
    <w:rsid w:val="00556037"/>
    <w:rsid w:val="00557AD9"/>
    <w:rsid w:val="005604B9"/>
    <w:rsid w:val="00560A70"/>
    <w:rsid w:val="00567FA7"/>
    <w:rsid w:val="00570926"/>
    <w:rsid w:val="00572713"/>
    <w:rsid w:val="00574976"/>
    <w:rsid w:val="00581078"/>
    <w:rsid w:val="005861E4"/>
    <w:rsid w:val="005865EA"/>
    <w:rsid w:val="00594E2B"/>
    <w:rsid w:val="005962AB"/>
    <w:rsid w:val="005A34AF"/>
    <w:rsid w:val="005B10F6"/>
    <w:rsid w:val="005B23D3"/>
    <w:rsid w:val="005B2CAF"/>
    <w:rsid w:val="005B36D3"/>
    <w:rsid w:val="005B407A"/>
    <w:rsid w:val="005C0850"/>
    <w:rsid w:val="005C673C"/>
    <w:rsid w:val="005C790E"/>
    <w:rsid w:val="005D43B2"/>
    <w:rsid w:val="005D769D"/>
    <w:rsid w:val="005E2660"/>
    <w:rsid w:val="005E5F62"/>
    <w:rsid w:val="005E70C9"/>
    <w:rsid w:val="005E7D2A"/>
    <w:rsid w:val="005F4202"/>
    <w:rsid w:val="005F64B9"/>
    <w:rsid w:val="00610758"/>
    <w:rsid w:val="00610CBC"/>
    <w:rsid w:val="00611EFF"/>
    <w:rsid w:val="00613C78"/>
    <w:rsid w:val="00614035"/>
    <w:rsid w:val="00615CC5"/>
    <w:rsid w:val="00616C48"/>
    <w:rsid w:val="00620509"/>
    <w:rsid w:val="00621BB6"/>
    <w:rsid w:val="00625C55"/>
    <w:rsid w:val="006312DF"/>
    <w:rsid w:val="00634F1A"/>
    <w:rsid w:val="006401BE"/>
    <w:rsid w:val="0064236E"/>
    <w:rsid w:val="00644F4C"/>
    <w:rsid w:val="006475B2"/>
    <w:rsid w:val="006537FE"/>
    <w:rsid w:val="00654FCF"/>
    <w:rsid w:val="00655A5A"/>
    <w:rsid w:val="00656AB0"/>
    <w:rsid w:val="00656B84"/>
    <w:rsid w:val="00657175"/>
    <w:rsid w:val="006573DD"/>
    <w:rsid w:val="00661829"/>
    <w:rsid w:val="006641C5"/>
    <w:rsid w:val="0066498D"/>
    <w:rsid w:val="00664EA7"/>
    <w:rsid w:val="00672D25"/>
    <w:rsid w:val="00675DA3"/>
    <w:rsid w:val="006762FE"/>
    <w:rsid w:val="00677BAB"/>
    <w:rsid w:val="00681410"/>
    <w:rsid w:val="00684024"/>
    <w:rsid w:val="00690FB3"/>
    <w:rsid w:val="00695065"/>
    <w:rsid w:val="00696A99"/>
    <w:rsid w:val="00696DF1"/>
    <w:rsid w:val="006A3776"/>
    <w:rsid w:val="006A501E"/>
    <w:rsid w:val="006A70DA"/>
    <w:rsid w:val="006B39E6"/>
    <w:rsid w:val="006B4977"/>
    <w:rsid w:val="006B7DFB"/>
    <w:rsid w:val="006C50DB"/>
    <w:rsid w:val="006C54E3"/>
    <w:rsid w:val="006C73D5"/>
    <w:rsid w:val="006D239A"/>
    <w:rsid w:val="006D480F"/>
    <w:rsid w:val="006D540B"/>
    <w:rsid w:val="006D6E6E"/>
    <w:rsid w:val="006E1886"/>
    <w:rsid w:val="006E6890"/>
    <w:rsid w:val="006E6D3D"/>
    <w:rsid w:val="006F0E0E"/>
    <w:rsid w:val="006F753E"/>
    <w:rsid w:val="00705A69"/>
    <w:rsid w:val="00706A86"/>
    <w:rsid w:val="00706C7C"/>
    <w:rsid w:val="0071121D"/>
    <w:rsid w:val="0071513C"/>
    <w:rsid w:val="0071601F"/>
    <w:rsid w:val="00717233"/>
    <w:rsid w:val="00717BC1"/>
    <w:rsid w:val="0072037C"/>
    <w:rsid w:val="007222AE"/>
    <w:rsid w:val="007236D5"/>
    <w:rsid w:val="00726441"/>
    <w:rsid w:val="0072773A"/>
    <w:rsid w:val="007308A2"/>
    <w:rsid w:val="00731140"/>
    <w:rsid w:val="00731E23"/>
    <w:rsid w:val="007341F3"/>
    <w:rsid w:val="007351A2"/>
    <w:rsid w:val="00743FCA"/>
    <w:rsid w:val="00745C0D"/>
    <w:rsid w:val="0074630D"/>
    <w:rsid w:val="0075026E"/>
    <w:rsid w:val="00750A32"/>
    <w:rsid w:val="007522B2"/>
    <w:rsid w:val="0075729E"/>
    <w:rsid w:val="00760F88"/>
    <w:rsid w:val="007611F7"/>
    <w:rsid w:val="007618C0"/>
    <w:rsid w:val="00762AC1"/>
    <w:rsid w:val="00771687"/>
    <w:rsid w:val="00772573"/>
    <w:rsid w:val="007730BD"/>
    <w:rsid w:val="007746D3"/>
    <w:rsid w:val="007754EB"/>
    <w:rsid w:val="00775B0D"/>
    <w:rsid w:val="00780374"/>
    <w:rsid w:val="00782184"/>
    <w:rsid w:val="00787A17"/>
    <w:rsid w:val="00787E42"/>
    <w:rsid w:val="007909B7"/>
    <w:rsid w:val="007912E8"/>
    <w:rsid w:val="00793710"/>
    <w:rsid w:val="007937F3"/>
    <w:rsid w:val="00796539"/>
    <w:rsid w:val="00796A10"/>
    <w:rsid w:val="00797A15"/>
    <w:rsid w:val="00797C8E"/>
    <w:rsid w:val="00797F29"/>
    <w:rsid w:val="007A0CBA"/>
    <w:rsid w:val="007A5BC2"/>
    <w:rsid w:val="007B0B68"/>
    <w:rsid w:val="007B0D71"/>
    <w:rsid w:val="007B2E9C"/>
    <w:rsid w:val="007C11DF"/>
    <w:rsid w:val="007C1A06"/>
    <w:rsid w:val="007C334D"/>
    <w:rsid w:val="007C507D"/>
    <w:rsid w:val="007E2247"/>
    <w:rsid w:val="007E3BE0"/>
    <w:rsid w:val="007E5E9D"/>
    <w:rsid w:val="007E747C"/>
    <w:rsid w:val="007E7A48"/>
    <w:rsid w:val="007E7DB4"/>
    <w:rsid w:val="007F0000"/>
    <w:rsid w:val="007F387E"/>
    <w:rsid w:val="00802935"/>
    <w:rsid w:val="00804580"/>
    <w:rsid w:val="008111D7"/>
    <w:rsid w:val="008128BE"/>
    <w:rsid w:val="00813EAF"/>
    <w:rsid w:val="00814E32"/>
    <w:rsid w:val="00820A7A"/>
    <w:rsid w:val="008216E6"/>
    <w:rsid w:val="00825BAB"/>
    <w:rsid w:val="00826F2F"/>
    <w:rsid w:val="008308DF"/>
    <w:rsid w:val="00832D94"/>
    <w:rsid w:val="00832E31"/>
    <w:rsid w:val="008332DC"/>
    <w:rsid w:val="00837AEE"/>
    <w:rsid w:val="0084211C"/>
    <w:rsid w:val="00842982"/>
    <w:rsid w:val="00842B04"/>
    <w:rsid w:val="00844A9D"/>
    <w:rsid w:val="008528BF"/>
    <w:rsid w:val="008614F3"/>
    <w:rsid w:val="008622EA"/>
    <w:rsid w:val="008633D3"/>
    <w:rsid w:val="00865F8A"/>
    <w:rsid w:val="00874313"/>
    <w:rsid w:val="008743E1"/>
    <w:rsid w:val="00876973"/>
    <w:rsid w:val="008802E3"/>
    <w:rsid w:val="00882DF9"/>
    <w:rsid w:val="008876D8"/>
    <w:rsid w:val="00891F40"/>
    <w:rsid w:val="0089291D"/>
    <w:rsid w:val="0089590F"/>
    <w:rsid w:val="00896675"/>
    <w:rsid w:val="00896A22"/>
    <w:rsid w:val="00897B22"/>
    <w:rsid w:val="008A180C"/>
    <w:rsid w:val="008A1AD1"/>
    <w:rsid w:val="008A2CCF"/>
    <w:rsid w:val="008A37A4"/>
    <w:rsid w:val="008A3843"/>
    <w:rsid w:val="008A7E5C"/>
    <w:rsid w:val="008B01A8"/>
    <w:rsid w:val="008B0DBE"/>
    <w:rsid w:val="008B1472"/>
    <w:rsid w:val="008B7067"/>
    <w:rsid w:val="008C0F0E"/>
    <w:rsid w:val="008C391F"/>
    <w:rsid w:val="008C6C3A"/>
    <w:rsid w:val="008D04CD"/>
    <w:rsid w:val="008D0F7A"/>
    <w:rsid w:val="008D4E2E"/>
    <w:rsid w:val="008D6933"/>
    <w:rsid w:val="008D7B88"/>
    <w:rsid w:val="008D7F1A"/>
    <w:rsid w:val="008E1E76"/>
    <w:rsid w:val="008E2D03"/>
    <w:rsid w:val="008E3C34"/>
    <w:rsid w:val="008E6209"/>
    <w:rsid w:val="008F1B06"/>
    <w:rsid w:val="008F3A44"/>
    <w:rsid w:val="008F456B"/>
    <w:rsid w:val="008F73E9"/>
    <w:rsid w:val="009016F2"/>
    <w:rsid w:val="0090312B"/>
    <w:rsid w:val="009039DD"/>
    <w:rsid w:val="00904FB8"/>
    <w:rsid w:val="00905808"/>
    <w:rsid w:val="00913511"/>
    <w:rsid w:val="00917F4D"/>
    <w:rsid w:val="00927947"/>
    <w:rsid w:val="009300E3"/>
    <w:rsid w:val="009304A7"/>
    <w:rsid w:val="00931EAB"/>
    <w:rsid w:val="00935D2E"/>
    <w:rsid w:val="0094677E"/>
    <w:rsid w:val="00946F8D"/>
    <w:rsid w:val="00947A7D"/>
    <w:rsid w:val="00950DDB"/>
    <w:rsid w:val="00950F03"/>
    <w:rsid w:val="009540BF"/>
    <w:rsid w:val="0095476D"/>
    <w:rsid w:val="00954A42"/>
    <w:rsid w:val="009577C6"/>
    <w:rsid w:val="00960B46"/>
    <w:rsid w:val="009612BC"/>
    <w:rsid w:val="00961405"/>
    <w:rsid w:val="00961F42"/>
    <w:rsid w:val="00966040"/>
    <w:rsid w:val="009713C5"/>
    <w:rsid w:val="009717B4"/>
    <w:rsid w:val="00977D6F"/>
    <w:rsid w:val="00980B71"/>
    <w:rsid w:val="009817BE"/>
    <w:rsid w:val="00982A0D"/>
    <w:rsid w:val="00983733"/>
    <w:rsid w:val="0098742B"/>
    <w:rsid w:val="00991A04"/>
    <w:rsid w:val="00992D93"/>
    <w:rsid w:val="00996153"/>
    <w:rsid w:val="009A4C6D"/>
    <w:rsid w:val="009B5D8D"/>
    <w:rsid w:val="009B5DFE"/>
    <w:rsid w:val="009B7925"/>
    <w:rsid w:val="009C0B02"/>
    <w:rsid w:val="009C0D12"/>
    <w:rsid w:val="009C3597"/>
    <w:rsid w:val="009C3D4E"/>
    <w:rsid w:val="009C450A"/>
    <w:rsid w:val="009C5E10"/>
    <w:rsid w:val="009C6918"/>
    <w:rsid w:val="009D2BC7"/>
    <w:rsid w:val="009D7275"/>
    <w:rsid w:val="009E2A51"/>
    <w:rsid w:val="009E57BC"/>
    <w:rsid w:val="009F07B9"/>
    <w:rsid w:val="009F58EA"/>
    <w:rsid w:val="00A00108"/>
    <w:rsid w:val="00A0057D"/>
    <w:rsid w:val="00A0194E"/>
    <w:rsid w:val="00A01BD9"/>
    <w:rsid w:val="00A10107"/>
    <w:rsid w:val="00A11615"/>
    <w:rsid w:val="00A11A66"/>
    <w:rsid w:val="00A12077"/>
    <w:rsid w:val="00A1534B"/>
    <w:rsid w:val="00A15B4F"/>
    <w:rsid w:val="00A16A43"/>
    <w:rsid w:val="00A17943"/>
    <w:rsid w:val="00A17B09"/>
    <w:rsid w:val="00A23D2C"/>
    <w:rsid w:val="00A25A10"/>
    <w:rsid w:val="00A33B02"/>
    <w:rsid w:val="00A36F2D"/>
    <w:rsid w:val="00A37BC8"/>
    <w:rsid w:val="00A44855"/>
    <w:rsid w:val="00A45D7B"/>
    <w:rsid w:val="00A508F1"/>
    <w:rsid w:val="00A53E20"/>
    <w:rsid w:val="00A5575D"/>
    <w:rsid w:val="00A56057"/>
    <w:rsid w:val="00A602A3"/>
    <w:rsid w:val="00A619C6"/>
    <w:rsid w:val="00A622D4"/>
    <w:rsid w:val="00A63AEF"/>
    <w:rsid w:val="00A6577E"/>
    <w:rsid w:val="00A70258"/>
    <w:rsid w:val="00A7076E"/>
    <w:rsid w:val="00A84ED0"/>
    <w:rsid w:val="00A853E0"/>
    <w:rsid w:val="00A85935"/>
    <w:rsid w:val="00A86815"/>
    <w:rsid w:val="00A908F5"/>
    <w:rsid w:val="00A90ED2"/>
    <w:rsid w:val="00A92041"/>
    <w:rsid w:val="00A921AD"/>
    <w:rsid w:val="00A941E1"/>
    <w:rsid w:val="00A96DE0"/>
    <w:rsid w:val="00A9768E"/>
    <w:rsid w:val="00A97D38"/>
    <w:rsid w:val="00AA53EE"/>
    <w:rsid w:val="00AA5419"/>
    <w:rsid w:val="00AB0311"/>
    <w:rsid w:val="00AB1693"/>
    <w:rsid w:val="00AB1EE2"/>
    <w:rsid w:val="00AB241D"/>
    <w:rsid w:val="00AB2F76"/>
    <w:rsid w:val="00AB52E9"/>
    <w:rsid w:val="00AB5629"/>
    <w:rsid w:val="00AC379C"/>
    <w:rsid w:val="00AC5815"/>
    <w:rsid w:val="00AD091A"/>
    <w:rsid w:val="00AD0A5C"/>
    <w:rsid w:val="00AD78E7"/>
    <w:rsid w:val="00AE26A7"/>
    <w:rsid w:val="00AE26CF"/>
    <w:rsid w:val="00AE437B"/>
    <w:rsid w:val="00AE67A1"/>
    <w:rsid w:val="00AE6917"/>
    <w:rsid w:val="00AE71DB"/>
    <w:rsid w:val="00AF526E"/>
    <w:rsid w:val="00AF5A7A"/>
    <w:rsid w:val="00B02892"/>
    <w:rsid w:val="00B052AC"/>
    <w:rsid w:val="00B05E40"/>
    <w:rsid w:val="00B06EA4"/>
    <w:rsid w:val="00B10F50"/>
    <w:rsid w:val="00B1478A"/>
    <w:rsid w:val="00B17ABA"/>
    <w:rsid w:val="00B22FF6"/>
    <w:rsid w:val="00B232AE"/>
    <w:rsid w:val="00B26AE6"/>
    <w:rsid w:val="00B27E74"/>
    <w:rsid w:val="00B3147D"/>
    <w:rsid w:val="00B3453B"/>
    <w:rsid w:val="00B35D50"/>
    <w:rsid w:val="00B35E47"/>
    <w:rsid w:val="00B36452"/>
    <w:rsid w:val="00B37625"/>
    <w:rsid w:val="00B37CDF"/>
    <w:rsid w:val="00B450E1"/>
    <w:rsid w:val="00B46172"/>
    <w:rsid w:val="00B52C28"/>
    <w:rsid w:val="00B55BA1"/>
    <w:rsid w:val="00B61807"/>
    <w:rsid w:val="00B62768"/>
    <w:rsid w:val="00B65D28"/>
    <w:rsid w:val="00B70ADD"/>
    <w:rsid w:val="00B7210F"/>
    <w:rsid w:val="00B7346D"/>
    <w:rsid w:val="00B74738"/>
    <w:rsid w:val="00B779AD"/>
    <w:rsid w:val="00B77B2E"/>
    <w:rsid w:val="00B84694"/>
    <w:rsid w:val="00B867F9"/>
    <w:rsid w:val="00B90062"/>
    <w:rsid w:val="00B9160A"/>
    <w:rsid w:val="00B93040"/>
    <w:rsid w:val="00B95A6B"/>
    <w:rsid w:val="00B977E6"/>
    <w:rsid w:val="00BA1922"/>
    <w:rsid w:val="00BA2981"/>
    <w:rsid w:val="00BA537B"/>
    <w:rsid w:val="00BA57C4"/>
    <w:rsid w:val="00BA5832"/>
    <w:rsid w:val="00BA6F51"/>
    <w:rsid w:val="00BB08A3"/>
    <w:rsid w:val="00BB1BAC"/>
    <w:rsid w:val="00BB29A0"/>
    <w:rsid w:val="00BB5654"/>
    <w:rsid w:val="00BB7F47"/>
    <w:rsid w:val="00BC019E"/>
    <w:rsid w:val="00BC0810"/>
    <w:rsid w:val="00BC190D"/>
    <w:rsid w:val="00BC46CB"/>
    <w:rsid w:val="00BC5937"/>
    <w:rsid w:val="00BC729B"/>
    <w:rsid w:val="00BD60E8"/>
    <w:rsid w:val="00BD6B46"/>
    <w:rsid w:val="00BE0C40"/>
    <w:rsid w:val="00BE1522"/>
    <w:rsid w:val="00BE316D"/>
    <w:rsid w:val="00BE36DF"/>
    <w:rsid w:val="00BF3B8D"/>
    <w:rsid w:val="00BF4DB4"/>
    <w:rsid w:val="00BF6ACC"/>
    <w:rsid w:val="00BF7FF7"/>
    <w:rsid w:val="00C011A8"/>
    <w:rsid w:val="00C01B50"/>
    <w:rsid w:val="00C0236D"/>
    <w:rsid w:val="00C0785D"/>
    <w:rsid w:val="00C07C4B"/>
    <w:rsid w:val="00C07EB8"/>
    <w:rsid w:val="00C107A7"/>
    <w:rsid w:val="00C22E73"/>
    <w:rsid w:val="00C24651"/>
    <w:rsid w:val="00C2518F"/>
    <w:rsid w:val="00C25B43"/>
    <w:rsid w:val="00C274D3"/>
    <w:rsid w:val="00C27ACF"/>
    <w:rsid w:val="00C3003F"/>
    <w:rsid w:val="00C30662"/>
    <w:rsid w:val="00C356AA"/>
    <w:rsid w:val="00C37EEC"/>
    <w:rsid w:val="00C42297"/>
    <w:rsid w:val="00C424C1"/>
    <w:rsid w:val="00C43F27"/>
    <w:rsid w:val="00C44A85"/>
    <w:rsid w:val="00C45503"/>
    <w:rsid w:val="00C457D4"/>
    <w:rsid w:val="00C504AE"/>
    <w:rsid w:val="00C508A4"/>
    <w:rsid w:val="00C54875"/>
    <w:rsid w:val="00C54CCD"/>
    <w:rsid w:val="00C55183"/>
    <w:rsid w:val="00C60AA0"/>
    <w:rsid w:val="00C61B0E"/>
    <w:rsid w:val="00C6743B"/>
    <w:rsid w:val="00C702B0"/>
    <w:rsid w:val="00C7054F"/>
    <w:rsid w:val="00C7187F"/>
    <w:rsid w:val="00C76823"/>
    <w:rsid w:val="00C77C33"/>
    <w:rsid w:val="00C8546C"/>
    <w:rsid w:val="00C91902"/>
    <w:rsid w:val="00C962E5"/>
    <w:rsid w:val="00C97003"/>
    <w:rsid w:val="00C97007"/>
    <w:rsid w:val="00CA0AD1"/>
    <w:rsid w:val="00CA1291"/>
    <w:rsid w:val="00CA324C"/>
    <w:rsid w:val="00CB031C"/>
    <w:rsid w:val="00CB0D49"/>
    <w:rsid w:val="00CB38CF"/>
    <w:rsid w:val="00CB469D"/>
    <w:rsid w:val="00CC2527"/>
    <w:rsid w:val="00CC2E39"/>
    <w:rsid w:val="00CD0944"/>
    <w:rsid w:val="00CD0CB3"/>
    <w:rsid w:val="00CD189B"/>
    <w:rsid w:val="00CD611D"/>
    <w:rsid w:val="00CD66FC"/>
    <w:rsid w:val="00CE2C08"/>
    <w:rsid w:val="00CE4C27"/>
    <w:rsid w:val="00CE4D23"/>
    <w:rsid w:val="00CE7358"/>
    <w:rsid w:val="00CF3400"/>
    <w:rsid w:val="00CF3492"/>
    <w:rsid w:val="00D00266"/>
    <w:rsid w:val="00D00FA5"/>
    <w:rsid w:val="00D03BA9"/>
    <w:rsid w:val="00D045C1"/>
    <w:rsid w:val="00D07AD6"/>
    <w:rsid w:val="00D111AF"/>
    <w:rsid w:val="00D13132"/>
    <w:rsid w:val="00D15A2B"/>
    <w:rsid w:val="00D17468"/>
    <w:rsid w:val="00D310CE"/>
    <w:rsid w:val="00D37EFA"/>
    <w:rsid w:val="00D46B4E"/>
    <w:rsid w:val="00D50BE3"/>
    <w:rsid w:val="00D51113"/>
    <w:rsid w:val="00D51BB2"/>
    <w:rsid w:val="00D51CD9"/>
    <w:rsid w:val="00D55E22"/>
    <w:rsid w:val="00D604A7"/>
    <w:rsid w:val="00D609BE"/>
    <w:rsid w:val="00D60A5A"/>
    <w:rsid w:val="00D66EE0"/>
    <w:rsid w:val="00D71A66"/>
    <w:rsid w:val="00D76CF8"/>
    <w:rsid w:val="00D846FF"/>
    <w:rsid w:val="00D85301"/>
    <w:rsid w:val="00D86A54"/>
    <w:rsid w:val="00D90984"/>
    <w:rsid w:val="00D91A42"/>
    <w:rsid w:val="00D9429F"/>
    <w:rsid w:val="00D94BE7"/>
    <w:rsid w:val="00D956BA"/>
    <w:rsid w:val="00D95A58"/>
    <w:rsid w:val="00D96620"/>
    <w:rsid w:val="00D9691A"/>
    <w:rsid w:val="00DA02AF"/>
    <w:rsid w:val="00DA1826"/>
    <w:rsid w:val="00DA555A"/>
    <w:rsid w:val="00DB11B3"/>
    <w:rsid w:val="00DB2876"/>
    <w:rsid w:val="00DB2AE6"/>
    <w:rsid w:val="00DB37A3"/>
    <w:rsid w:val="00DB6ED3"/>
    <w:rsid w:val="00DC0E7E"/>
    <w:rsid w:val="00DC0EC9"/>
    <w:rsid w:val="00DC23C9"/>
    <w:rsid w:val="00DC36B2"/>
    <w:rsid w:val="00DC36FC"/>
    <w:rsid w:val="00DD0BC1"/>
    <w:rsid w:val="00DD1872"/>
    <w:rsid w:val="00DD2228"/>
    <w:rsid w:val="00DD3D98"/>
    <w:rsid w:val="00DD4A68"/>
    <w:rsid w:val="00DD5768"/>
    <w:rsid w:val="00DD6EAE"/>
    <w:rsid w:val="00DD7F78"/>
    <w:rsid w:val="00DE0B50"/>
    <w:rsid w:val="00DE2833"/>
    <w:rsid w:val="00DE3510"/>
    <w:rsid w:val="00DE443C"/>
    <w:rsid w:val="00DE4F96"/>
    <w:rsid w:val="00DE6C01"/>
    <w:rsid w:val="00DE739F"/>
    <w:rsid w:val="00DE7E8A"/>
    <w:rsid w:val="00DF008C"/>
    <w:rsid w:val="00DF773D"/>
    <w:rsid w:val="00E00765"/>
    <w:rsid w:val="00E02C59"/>
    <w:rsid w:val="00E0326E"/>
    <w:rsid w:val="00E04079"/>
    <w:rsid w:val="00E214F0"/>
    <w:rsid w:val="00E239DF"/>
    <w:rsid w:val="00E24686"/>
    <w:rsid w:val="00E34959"/>
    <w:rsid w:val="00E34D77"/>
    <w:rsid w:val="00E34EB6"/>
    <w:rsid w:val="00E3532D"/>
    <w:rsid w:val="00E378C5"/>
    <w:rsid w:val="00E46498"/>
    <w:rsid w:val="00E51E7A"/>
    <w:rsid w:val="00E52F0A"/>
    <w:rsid w:val="00E53C26"/>
    <w:rsid w:val="00E54C6B"/>
    <w:rsid w:val="00E60770"/>
    <w:rsid w:val="00E619A5"/>
    <w:rsid w:val="00E62C4F"/>
    <w:rsid w:val="00E64026"/>
    <w:rsid w:val="00E65905"/>
    <w:rsid w:val="00E71A26"/>
    <w:rsid w:val="00E80C90"/>
    <w:rsid w:val="00E81321"/>
    <w:rsid w:val="00E942E1"/>
    <w:rsid w:val="00EA00E2"/>
    <w:rsid w:val="00EA0F6C"/>
    <w:rsid w:val="00EA4A60"/>
    <w:rsid w:val="00EB3DD5"/>
    <w:rsid w:val="00EC01B0"/>
    <w:rsid w:val="00EC0B65"/>
    <w:rsid w:val="00EC5B1F"/>
    <w:rsid w:val="00EC62CF"/>
    <w:rsid w:val="00ED2294"/>
    <w:rsid w:val="00EE02B6"/>
    <w:rsid w:val="00EE16F6"/>
    <w:rsid w:val="00EE176C"/>
    <w:rsid w:val="00EE1E68"/>
    <w:rsid w:val="00EE377B"/>
    <w:rsid w:val="00EE486F"/>
    <w:rsid w:val="00EE75A4"/>
    <w:rsid w:val="00EF2F75"/>
    <w:rsid w:val="00EF3578"/>
    <w:rsid w:val="00EF6FAE"/>
    <w:rsid w:val="00F02A75"/>
    <w:rsid w:val="00F02B15"/>
    <w:rsid w:val="00F03CBB"/>
    <w:rsid w:val="00F05B23"/>
    <w:rsid w:val="00F0625E"/>
    <w:rsid w:val="00F14746"/>
    <w:rsid w:val="00F15637"/>
    <w:rsid w:val="00F16683"/>
    <w:rsid w:val="00F166D4"/>
    <w:rsid w:val="00F16C0D"/>
    <w:rsid w:val="00F176BB"/>
    <w:rsid w:val="00F22A92"/>
    <w:rsid w:val="00F23351"/>
    <w:rsid w:val="00F2600F"/>
    <w:rsid w:val="00F26DCD"/>
    <w:rsid w:val="00F30B5F"/>
    <w:rsid w:val="00F3368B"/>
    <w:rsid w:val="00F34C5F"/>
    <w:rsid w:val="00F3618E"/>
    <w:rsid w:val="00F368D4"/>
    <w:rsid w:val="00F42A58"/>
    <w:rsid w:val="00F46129"/>
    <w:rsid w:val="00F47725"/>
    <w:rsid w:val="00F5095C"/>
    <w:rsid w:val="00F63595"/>
    <w:rsid w:val="00F66EB9"/>
    <w:rsid w:val="00F66F47"/>
    <w:rsid w:val="00F8049A"/>
    <w:rsid w:val="00F834ED"/>
    <w:rsid w:val="00F841AB"/>
    <w:rsid w:val="00F8487D"/>
    <w:rsid w:val="00F852F8"/>
    <w:rsid w:val="00F861C5"/>
    <w:rsid w:val="00F872C7"/>
    <w:rsid w:val="00F87E2C"/>
    <w:rsid w:val="00F9114E"/>
    <w:rsid w:val="00F92F79"/>
    <w:rsid w:val="00F93B99"/>
    <w:rsid w:val="00F956BF"/>
    <w:rsid w:val="00F95C54"/>
    <w:rsid w:val="00F963E6"/>
    <w:rsid w:val="00FA0709"/>
    <w:rsid w:val="00FA386E"/>
    <w:rsid w:val="00FA492B"/>
    <w:rsid w:val="00FA5D6E"/>
    <w:rsid w:val="00FA6E47"/>
    <w:rsid w:val="00FB0CF9"/>
    <w:rsid w:val="00FB1C1A"/>
    <w:rsid w:val="00FB2896"/>
    <w:rsid w:val="00FB3F1F"/>
    <w:rsid w:val="00FC63CE"/>
    <w:rsid w:val="00FC6533"/>
    <w:rsid w:val="00FD3DE6"/>
    <w:rsid w:val="00FD4D22"/>
    <w:rsid w:val="00FE33B2"/>
    <w:rsid w:val="00FE668F"/>
    <w:rsid w:val="00FF1705"/>
    <w:rsid w:val="00FF723D"/>
    <w:rsid w:val="00FF7EB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30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o-RO" w:eastAsia="ro-RO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953D7"/>
    <w:pPr>
      <w:spacing w:after="5" w:line="271" w:lineRule="auto"/>
      <w:ind w:left="32" w:hanging="10"/>
      <w:jc w:val="both"/>
    </w:pPr>
    <w:rPr>
      <w:rFonts w:ascii="Times New Roman" w:eastAsia="Times New Roman" w:hAnsi="Times New Roman" w:cs="Times New Roman"/>
      <w:color w:val="000000"/>
    </w:rPr>
  </w:style>
  <w:style w:type="paragraph" w:styleId="Heading1">
    <w:name w:val="heading 1"/>
    <w:next w:val="Normal"/>
    <w:link w:val="Heading1Char"/>
    <w:uiPriority w:val="9"/>
    <w:qFormat/>
    <w:rsid w:val="00D03BA9"/>
    <w:pPr>
      <w:keepNext/>
      <w:keepLines/>
      <w:spacing w:after="0"/>
      <w:ind w:left="16"/>
      <w:jc w:val="center"/>
      <w:outlineLvl w:val="0"/>
    </w:pPr>
    <w:rPr>
      <w:rFonts w:ascii="Times New Roman" w:eastAsia="Times New Roman" w:hAnsi="Times New Roman" w:cs="Times New Roman"/>
      <w:b/>
      <w:color w:val="000000"/>
      <w:sz w:val="28"/>
    </w:rPr>
  </w:style>
  <w:style w:type="paragraph" w:styleId="Heading2">
    <w:name w:val="heading 2"/>
    <w:next w:val="Normal"/>
    <w:link w:val="Heading2Char"/>
    <w:uiPriority w:val="9"/>
    <w:unhideWhenUsed/>
    <w:qFormat/>
    <w:rsid w:val="00D03BA9"/>
    <w:pPr>
      <w:keepNext/>
      <w:keepLines/>
      <w:spacing w:after="252" w:line="270" w:lineRule="auto"/>
      <w:ind w:left="10" w:hanging="10"/>
      <w:outlineLvl w:val="1"/>
    </w:pPr>
    <w:rPr>
      <w:rFonts w:ascii="Times New Roman" w:eastAsia="Times New Roman" w:hAnsi="Times New Roman" w:cs="Times New Roman"/>
      <w:b/>
      <w:color w:val="000000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C0B02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link w:val="Heading2"/>
    <w:rsid w:val="00D03BA9"/>
    <w:rPr>
      <w:rFonts w:ascii="Times New Roman" w:eastAsia="Times New Roman" w:hAnsi="Times New Roman" w:cs="Times New Roman"/>
      <w:b/>
      <w:color w:val="000000"/>
      <w:sz w:val="22"/>
    </w:rPr>
  </w:style>
  <w:style w:type="character" w:customStyle="1" w:styleId="Heading1Char">
    <w:name w:val="Heading 1 Char"/>
    <w:link w:val="Heading1"/>
    <w:rsid w:val="00D03BA9"/>
    <w:rPr>
      <w:rFonts w:ascii="Times New Roman" w:eastAsia="Times New Roman" w:hAnsi="Times New Roman" w:cs="Times New Roman"/>
      <w:b/>
      <w:color w:val="000000"/>
      <w:sz w:val="28"/>
    </w:rPr>
  </w:style>
  <w:style w:type="character" w:styleId="Emphasis">
    <w:name w:val="Emphasis"/>
    <w:qFormat/>
    <w:rsid w:val="00A53E20"/>
    <w:rPr>
      <w:i/>
      <w:iCs/>
    </w:rPr>
  </w:style>
  <w:style w:type="table" w:styleId="TableGrid">
    <w:name w:val="Table Grid"/>
    <w:basedOn w:val="TableNormal"/>
    <w:uiPriority w:val="59"/>
    <w:rsid w:val="00A11A66"/>
    <w:pPr>
      <w:spacing w:after="0" w:line="240" w:lineRule="auto"/>
    </w:pPr>
    <w:rPr>
      <w:rFonts w:eastAsiaTheme="minorHAns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EF6FAE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16395A"/>
    <w:rPr>
      <w:color w:val="0563C1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16395A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nhideWhenUsed/>
    <w:rsid w:val="00960B4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rsid w:val="00960B46"/>
    <w:rPr>
      <w:rFonts w:ascii="Times New Roman" w:eastAsia="Times New Roman" w:hAnsi="Times New Roman" w:cs="Times New Roman"/>
      <w:color w:val="000000"/>
    </w:rPr>
  </w:style>
  <w:style w:type="paragraph" w:styleId="Footer">
    <w:name w:val="footer"/>
    <w:basedOn w:val="Normal"/>
    <w:link w:val="FooterChar"/>
    <w:unhideWhenUsed/>
    <w:rsid w:val="00960B4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rsid w:val="00960B46"/>
    <w:rPr>
      <w:rFonts w:ascii="Times New Roman" w:eastAsia="Times New Roman" w:hAnsi="Times New Roman" w:cs="Times New Roman"/>
      <w:color w:val="000000"/>
    </w:rPr>
  </w:style>
  <w:style w:type="character" w:styleId="Strong">
    <w:name w:val="Strong"/>
    <w:basedOn w:val="DefaultParagraphFont"/>
    <w:uiPriority w:val="22"/>
    <w:qFormat/>
    <w:rsid w:val="00371CDC"/>
    <w:rPr>
      <w:b/>
      <w:bCs/>
    </w:rPr>
  </w:style>
  <w:style w:type="character" w:styleId="CommentReference">
    <w:name w:val="annotation reference"/>
    <w:basedOn w:val="DefaultParagraphFont"/>
    <w:uiPriority w:val="99"/>
    <w:semiHidden/>
    <w:unhideWhenUsed/>
    <w:rsid w:val="00021CF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021CF4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021CF4"/>
    <w:rPr>
      <w:rFonts w:ascii="Times New Roman" w:eastAsia="Times New Roman" w:hAnsi="Times New Roman" w:cs="Times New Roman"/>
      <w:color w:val="000000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21CF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21CF4"/>
    <w:rPr>
      <w:rFonts w:ascii="Times New Roman" w:eastAsia="Times New Roman" w:hAnsi="Times New Roman" w:cs="Times New Roman"/>
      <w:b/>
      <w:bCs/>
      <w:color w:val="000000"/>
      <w:sz w:val="20"/>
      <w:szCs w:val="20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C0B02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0368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37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730311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8043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078069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6904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690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202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586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179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871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58475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6727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507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794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168886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1284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630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027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457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pietepublice.ro" TargetMode="External"/><Relationship Id="rId13" Type="http://schemas.openxmlformats.org/officeDocument/2006/relationships/header" Target="header1.xml"/><Relationship Id="rId18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mailto:contact@.ro" TargetMode="External"/><Relationship Id="rId17" Type="http://schemas.openxmlformats.org/officeDocument/2006/relationships/header" Target="header3.xml"/><Relationship Id="rId2" Type="http://schemas.openxmlformats.org/officeDocument/2006/relationships/numbering" Target="numbering.xml"/><Relationship Id="rId16" Type="http://schemas.openxmlformats.org/officeDocument/2006/relationships/footer" Target="footer2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contact@.ro" TargetMode="External"/><Relationship Id="rId5" Type="http://schemas.openxmlformats.org/officeDocument/2006/relationships/webSettings" Target="webSettings.xml"/><Relationship Id="rId15" Type="http://schemas.openxmlformats.org/officeDocument/2006/relationships/footer" Target="footer1.xml"/><Relationship Id="rId10" Type="http://schemas.openxmlformats.org/officeDocument/2006/relationships/hyperlink" Target="https://www.pietepublice.ro/" TargetMode="External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mailto:contact@pietepublice.ro" TargetMode="External"/><Relationship Id="rId14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959E45A-1B77-4485-82E8-7AA23D6617C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591</Words>
  <Characters>3374</Characters>
  <Application>Microsoft Office Word</Application>
  <DocSecurity>0</DocSecurity>
  <Lines>28</Lines>
  <Paragraphs>7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Titlu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3958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mihnea.dumitreanu</dc:creator>
  <cp:lastModifiedBy>user</cp:lastModifiedBy>
  <cp:revision>4</cp:revision>
  <cp:lastPrinted>2023-07-13T12:36:00Z</cp:lastPrinted>
  <dcterms:created xsi:type="dcterms:W3CDTF">2024-06-07T09:09:00Z</dcterms:created>
  <dcterms:modified xsi:type="dcterms:W3CDTF">2024-06-11T07:59:00Z</dcterms:modified>
</cp:coreProperties>
</file>