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>Anexa la nr . 2525</w:t>
      </w:r>
      <w:r w:rsidR="00F34C09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65461D" w:rsidP="001E1BA4">
      <w:pPr>
        <w:rPr>
          <w:rStyle w:val="Emphasis"/>
          <w:i w:val="0"/>
          <w:iCs w:val="0"/>
          <w:sz w:val="24"/>
          <w:szCs w:val="24"/>
        </w:rPr>
      </w:pPr>
      <w:r w:rsidRPr="0065461D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65461D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65461D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9F3593" w:rsidRDefault="009F3593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F3593">
              <w:rPr>
                <w:sz w:val="24"/>
                <w:szCs w:val="24"/>
              </w:rPr>
              <w:t xml:space="preserve">22.201,00 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7509B8">
              <w:rPr>
                <w:sz w:val="24"/>
                <w:szCs w:val="24"/>
              </w:rPr>
              <w:t>Serviciului Public Administrare Piețe Brașov</w:t>
            </w:r>
            <w:r w:rsidRPr="007509B8">
              <w:rPr>
                <w:rFonts w:eastAsia="Arial"/>
                <w:sz w:val="24"/>
                <w:szCs w:val="24"/>
              </w:rPr>
              <w:t xml:space="preserve"> 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7509B8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509B8">
              <w:rPr>
                <w:sz w:val="24"/>
                <w:szCs w:val="24"/>
              </w:rPr>
              <w:t>Serviciul  Public Administrare Piețe Brașov</w:t>
            </w:r>
            <w:r w:rsidRPr="007509B8">
              <w:rPr>
                <w:rFonts w:eastAsia="Arial"/>
                <w:sz w:val="24"/>
                <w:szCs w:val="24"/>
              </w:rPr>
              <w:t xml:space="preserve"> 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509B8">
              <w:rPr>
                <w:sz w:val="24"/>
                <w:szCs w:val="24"/>
              </w:rPr>
              <w:t>Serviciul Public Administrare Piețe Brașov</w:t>
            </w:r>
            <w:r w:rsidRPr="007509B8">
              <w:rPr>
                <w:rFonts w:eastAsia="Arial"/>
                <w:sz w:val="24"/>
                <w:szCs w:val="24"/>
              </w:rPr>
              <w:t xml:space="preserve"> 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509B8">
              <w:rPr>
                <w:sz w:val="24"/>
                <w:szCs w:val="24"/>
              </w:rPr>
              <w:t>Serviciul Public Administrare Piețe Brașov</w:t>
            </w:r>
            <w:r w:rsidRPr="007509B8">
              <w:rPr>
                <w:rFonts w:eastAsia="Arial"/>
                <w:sz w:val="24"/>
                <w:szCs w:val="24"/>
              </w:rPr>
              <w:t xml:space="preserve"> 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sz w:val="24"/>
                <w:szCs w:val="24"/>
              </w:rPr>
            </w:pPr>
            <w:r w:rsidRPr="007509B8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509B8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7509B8" w:rsidRPr="007509B8" w:rsidTr="007509B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sz w:val="24"/>
                <w:szCs w:val="24"/>
              </w:rPr>
            </w:pPr>
            <w:r w:rsidRPr="007509B8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sz w:val="24"/>
                <w:szCs w:val="24"/>
              </w:rPr>
            </w:pPr>
            <w:r w:rsidRPr="007509B8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7509B8" w:rsidRPr="007509B8" w:rsidRDefault="007509B8" w:rsidP="007509B8">
      <w:pPr>
        <w:ind w:left="0" w:firstLine="0"/>
        <w:jc w:val="left"/>
        <w:rPr>
          <w:rStyle w:val="Emphasis"/>
          <w:rFonts w:eastAsia="Calibri"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FAD" w:rsidRDefault="00FC2FAD" w:rsidP="00960B46">
      <w:pPr>
        <w:spacing w:after="0" w:line="240" w:lineRule="auto"/>
      </w:pPr>
      <w:r>
        <w:separator/>
      </w:r>
    </w:p>
  </w:endnote>
  <w:endnote w:type="continuationSeparator" w:id="0">
    <w:p w:rsidR="00FC2FAD" w:rsidRDefault="00FC2FA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65461D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E444BA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FAD" w:rsidRDefault="00FC2FAD" w:rsidP="00960B46">
      <w:pPr>
        <w:spacing w:after="0" w:line="240" w:lineRule="auto"/>
      </w:pPr>
      <w:r>
        <w:separator/>
      </w:r>
    </w:p>
  </w:footnote>
  <w:footnote w:type="continuationSeparator" w:id="0">
    <w:p w:rsidR="00FC2FAD" w:rsidRDefault="00FC2FAD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qiXbG/CoqqIRBah1EEl+O+RM14U=" w:salt="nreVHYSWYejnb4SLsODFmA==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2BA6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93265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61D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CBB"/>
    <w:rsid w:val="00BD60E8"/>
    <w:rsid w:val="00BD6B46"/>
    <w:rsid w:val="00BE0C40"/>
    <w:rsid w:val="00BE1522"/>
    <w:rsid w:val="00BE316D"/>
    <w:rsid w:val="00BE36DF"/>
    <w:rsid w:val="00BE5158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4013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44BA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1632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2FAD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FC21D-7F75-4C33-A2F8-81B8EB88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2023-05-09T10:48:00Z</cp:lastPrinted>
  <dcterms:created xsi:type="dcterms:W3CDTF">2023-10-03T10:33:00Z</dcterms:created>
  <dcterms:modified xsi:type="dcterms:W3CDTF">2023-10-03T10:33:00Z</dcterms:modified>
</cp:coreProperties>
</file>