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Override PartName="/word/footer8.xml" ContentType="application/vnd.openxmlformats-officedocument.wordprocessingml.footer+xml"/>
  <Override PartName="/word/footer9.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2.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11.xml" ContentType="application/vnd.openxmlformats-officedocument.wordprocessingml.footer+xml"/>
  <Override PartName="/word/footer12.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255FB" w:rsidRPr="003607D8" w:rsidRDefault="00757366" w:rsidP="003607D8">
      <w:pPr>
        <w:pStyle w:val="Header"/>
        <w:jc w:val="right"/>
        <w:rPr>
          <w:b/>
          <w:i/>
          <w:sz w:val="32"/>
          <w:lang w:val="fr-FR"/>
        </w:rPr>
      </w:pPr>
      <w:permStart w:id="0" w:edGrp="everyone"/>
      <w:permEnd w:id="0"/>
      <w:r>
        <w:rPr>
          <w:b/>
          <w:sz w:val="32"/>
          <w:lang w:val="fr-FR"/>
        </w:rPr>
        <w:t xml:space="preserve"> </w:t>
      </w:r>
      <w:r w:rsidR="003607D8">
        <w:rPr>
          <w:b/>
          <w:i/>
          <w:sz w:val="32"/>
          <w:lang w:val="fr-FR"/>
        </w:rPr>
        <w:t>Nr. Înreg2519</w:t>
      </w:r>
      <w:r w:rsidR="00021938">
        <w:rPr>
          <w:b/>
          <w:i/>
          <w:sz w:val="32"/>
          <w:lang w:val="fr-FR"/>
        </w:rPr>
        <w:t>/10</w:t>
      </w:r>
      <w:r w:rsidR="000E6E3F">
        <w:rPr>
          <w:b/>
          <w:i/>
          <w:sz w:val="32"/>
          <w:lang w:val="fr-FR"/>
        </w:rPr>
        <w:t>.05.2023</w:t>
      </w:r>
    </w:p>
    <w:p w:rsidR="006C0921" w:rsidRDefault="006C0921" w:rsidP="006C0921">
      <w:pPr>
        <w:pStyle w:val="Header"/>
        <w:jc w:val="center"/>
        <w:rPr>
          <w:b/>
          <w:i/>
          <w:sz w:val="32"/>
          <w:lang w:val="fr-FR"/>
        </w:rPr>
      </w:pPr>
      <w:r>
        <w:rPr>
          <w:b/>
          <w:sz w:val="32"/>
          <w:lang w:val="fr-FR"/>
        </w:rPr>
        <w:t>ROMÂNIA</w:t>
      </w:r>
    </w:p>
    <w:p w:rsidR="006C0921" w:rsidRDefault="006C0921" w:rsidP="006C0921">
      <w:pPr>
        <w:pStyle w:val="Header"/>
        <w:jc w:val="center"/>
        <w:rPr>
          <w:b/>
          <w:sz w:val="28"/>
          <w:lang w:val="fr-FR"/>
        </w:rPr>
      </w:pPr>
      <w:r>
        <w:rPr>
          <w:b/>
          <w:sz w:val="28"/>
          <w:lang w:val="fr-FR"/>
        </w:rPr>
        <w:t>CONSILIUL  LOCAL  AL  MUNICIPIULUI  BRAŞOV</w:t>
      </w:r>
    </w:p>
    <w:p w:rsidR="006C0921" w:rsidRDefault="006C0921" w:rsidP="006C0921">
      <w:pPr>
        <w:pStyle w:val="Header"/>
        <w:jc w:val="center"/>
        <w:rPr>
          <w:b/>
          <w:smallCaps/>
          <w:sz w:val="28"/>
          <w:lang w:val="fr-FR"/>
        </w:rPr>
      </w:pPr>
      <w:r>
        <w:rPr>
          <w:b/>
          <w:smallCaps/>
          <w:sz w:val="28"/>
          <w:lang w:val="fr-FR"/>
        </w:rPr>
        <w:t xml:space="preserve">Serviciul  Public  Administrare  Pieţe  </w:t>
      </w:r>
    </w:p>
    <w:p w:rsidR="006C0921" w:rsidRDefault="006C0921" w:rsidP="006C0921">
      <w:pPr>
        <w:pStyle w:val="Footer"/>
        <w:jc w:val="center"/>
        <w:rPr>
          <w:sz w:val="24"/>
        </w:rPr>
      </w:pPr>
      <w:r>
        <w:rPr>
          <w:sz w:val="24"/>
        </w:rPr>
        <w:t>Str. Nicolae Bălcescu nr. 64, Braşov  500019   Tel/fax :  +40-268-419993</w:t>
      </w:r>
    </w:p>
    <w:p w:rsidR="006C0921" w:rsidRDefault="009A3F16" w:rsidP="006C0921">
      <w:pPr>
        <w:pStyle w:val="Footer"/>
        <w:jc w:val="center"/>
        <w:rPr>
          <w:sz w:val="24"/>
        </w:rPr>
      </w:pPr>
      <w:hyperlink r:id="rId8" w:history="1">
        <w:r w:rsidR="006C0921" w:rsidRPr="00866A21">
          <w:rPr>
            <w:rStyle w:val="Hyperlink"/>
            <w:sz w:val="24"/>
          </w:rPr>
          <w:t>www.pietepublice.ro</w:t>
        </w:r>
      </w:hyperlink>
      <w:r w:rsidR="006C0921">
        <w:rPr>
          <w:sz w:val="24"/>
        </w:rPr>
        <w:t xml:space="preserve">      </w:t>
      </w:r>
      <w:hyperlink r:id="rId9" w:history="1">
        <w:r w:rsidR="006C0921" w:rsidRPr="00866A21">
          <w:rPr>
            <w:rStyle w:val="Hyperlink"/>
            <w:sz w:val="24"/>
          </w:rPr>
          <w:t>contact@pietepublice.ro</w:t>
        </w:r>
      </w:hyperlink>
      <w:r w:rsidR="006C0921">
        <w:rPr>
          <w:sz w:val="24"/>
        </w:rPr>
        <w:t xml:space="preserve"> </w:t>
      </w: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r w:rsidRPr="00444081">
        <w:rPr>
          <w:rFonts w:eastAsia="Arial"/>
          <w:b/>
          <w:bCs/>
          <w:sz w:val="24"/>
          <w:szCs w:val="24"/>
          <w:lang w:eastAsia="en-US"/>
        </w:rPr>
        <w:t>DOCUMENTAŢIE DE ATRIBUIRE</w:t>
      </w:r>
    </w:p>
    <w:p w:rsidR="006C0921" w:rsidRPr="00444081" w:rsidRDefault="006C0921" w:rsidP="006C0921">
      <w:pPr>
        <w:suppressAutoHyphens/>
        <w:spacing w:line="360" w:lineRule="auto"/>
        <w:jc w:val="center"/>
        <w:rPr>
          <w:rFonts w:eastAsia="Arial"/>
          <w:sz w:val="24"/>
          <w:szCs w:val="24"/>
          <w:lang w:eastAsia="en-US"/>
        </w:rPr>
      </w:pPr>
    </w:p>
    <w:p w:rsidR="006C0921" w:rsidRPr="00444081" w:rsidRDefault="006C0921" w:rsidP="00AB4304">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 xml:space="preserve">Pentru închirierea unui </w:t>
      </w:r>
      <w:r w:rsidR="004F419B">
        <w:rPr>
          <w:rFonts w:eastAsia="Arial"/>
          <w:sz w:val="24"/>
          <w:szCs w:val="24"/>
          <w:lang w:eastAsia="en-US"/>
        </w:rPr>
        <w:t xml:space="preserve"> spaţiu</w:t>
      </w:r>
      <w:r w:rsidR="00AC1E02">
        <w:rPr>
          <w:rFonts w:eastAsia="Arial"/>
          <w:sz w:val="24"/>
          <w:szCs w:val="24"/>
          <w:lang w:eastAsia="en-US"/>
        </w:rPr>
        <w:t xml:space="preserve"> cu nr.</w:t>
      </w:r>
      <w:r w:rsidR="00D724F1">
        <w:rPr>
          <w:rFonts w:eastAsia="Arial"/>
          <w:sz w:val="24"/>
          <w:szCs w:val="24"/>
          <w:lang w:eastAsia="en-US"/>
        </w:rPr>
        <w:t xml:space="preserve"> </w:t>
      </w:r>
      <w:r w:rsidR="00AC1E02">
        <w:rPr>
          <w:rFonts w:eastAsia="Arial"/>
          <w:sz w:val="24"/>
          <w:szCs w:val="24"/>
          <w:lang w:eastAsia="en-US"/>
        </w:rPr>
        <w:t>3</w:t>
      </w:r>
      <w:r w:rsidR="00402AB1">
        <w:rPr>
          <w:rFonts w:eastAsia="Arial"/>
          <w:sz w:val="24"/>
          <w:szCs w:val="24"/>
          <w:lang w:eastAsia="en-US"/>
        </w:rPr>
        <w:t>,</w:t>
      </w:r>
      <w:r w:rsidR="00901482">
        <w:rPr>
          <w:rFonts w:eastAsia="Arial"/>
          <w:sz w:val="24"/>
          <w:szCs w:val="24"/>
          <w:lang w:eastAsia="en-US"/>
        </w:rPr>
        <w:t xml:space="preserve"> în suprafață de </w:t>
      </w:r>
      <w:r w:rsidR="00AC1E02">
        <w:rPr>
          <w:rFonts w:eastAsia="Arial"/>
          <w:sz w:val="24"/>
          <w:szCs w:val="24"/>
          <w:lang w:eastAsia="en-US"/>
        </w:rPr>
        <w:t>1</w:t>
      </w:r>
      <w:r w:rsidR="00152E19">
        <w:rPr>
          <w:rFonts w:eastAsia="Arial"/>
          <w:sz w:val="24"/>
          <w:szCs w:val="24"/>
          <w:lang w:eastAsia="en-US"/>
        </w:rPr>
        <w:t xml:space="preserve">7,90 </w:t>
      </w:r>
      <w:r w:rsidRPr="00444081">
        <w:rPr>
          <w:rFonts w:eastAsia="Arial"/>
          <w:sz w:val="24"/>
          <w:szCs w:val="24"/>
          <w:lang w:eastAsia="en-US"/>
        </w:rPr>
        <w:t>mp</w:t>
      </w:r>
      <w:r w:rsidR="00AB4304">
        <w:rPr>
          <w:rFonts w:eastAsia="Arial"/>
          <w:sz w:val="24"/>
          <w:szCs w:val="24"/>
          <w:lang w:eastAsia="en-US"/>
        </w:rPr>
        <w:t xml:space="preserve"> </w:t>
      </w:r>
      <w:r w:rsidRPr="00444081">
        <w:rPr>
          <w:rFonts w:eastAsia="Arial"/>
          <w:sz w:val="24"/>
          <w:szCs w:val="24"/>
          <w:lang w:eastAsia="en-US"/>
        </w:rPr>
        <w:t xml:space="preserve">proprietatea  U.A.T. Braşov, în administrarea </w:t>
      </w:r>
      <w:r w:rsidRPr="00444081">
        <w:rPr>
          <w:sz w:val="24"/>
          <w:szCs w:val="24"/>
        </w:rPr>
        <w:t>Serviciului public administrare piețe Brașov</w:t>
      </w:r>
      <w:r w:rsidR="00021938">
        <w:rPr>
          <w:rFonts w:eastAsia="Arial"/>
          <w:sz w:val="24"/>
          <w:szCs w:val="24"/>
          <w:lang w:eastAsia="en-US"/>
        </w:rPr>
        <w:t xml:space="preserve"> , situat în piața Bartolomeu</w:t>
      </w:r>
      <w:r w:rsidR="00AB4304">
        <w:rPr>
          <w:rFonts w:eastAsia="Arial"/>
          <w:sz w:val="24"/>
          <w:szCs w:val="24"/>
          <w:lang w:eastAsia="en-US"/>
        </w:rPr>
        <w:t xml:space="preserve"> s</w:t>
      </w:r>
      <w:r w:rsidR="00251F3D">
        <w:rPr>
          <w:rFonts w:eastAsia="Arial"/>
          <w:sz w:val="24"/>
          <w:szCs w:val="24"/>
          <w:lang w:eastAsia="en-US"/>
        </w:rPr>
        <w:t>trada Ioan Bogdan nr.</w:t>
      </w:r>
      <w:r w:rsidR="00021938">
        <w:rPr>
          <w:rFonts w:eastAsia="Arial"/>
          <w:sz w:val="24"/>
          <w:szCs w:val="24"/>
          <w:lang w:eastAsia="en-US"/>
        </w:rPr>
        <w:t xml:space="preserve"> 2</w:t>
      </w:r>
      <w:r w:rsidR="00AB4304" w:rsidRPr="00AB4304">
        <w:rPr>
          <w:rFonts w:eastAsia="Arial"/>
          <w:sz w:val="24"/>
          <w:szCs w:val="24"/>
          <w:lang w:eastAsia="en-US"/>
        </w:rPr>
        <w:t>, Brașov cod poştal</w:t>
      </w:r>
      <w:r w:rsidR="00D724F1">
        <w:rPr>
          <w:rFonts w:eastAsia="Arial"/>
          <w:sz w:val="24"/>
          <w:szCs w:val="24"/>
          <w:lang w:eastAsia="en-US"/>
        </w:rPr>
        <w:t xml:space="preserve"> </w:t>
      </w:r>
      <w:r w:rsidR="00AB4304" w:rsidRPr="00AB4304">
        <w:rPr>
          <w:rFonts w:eastAsia="Arial"/>
          <w:sz w:val="24"/>
          <w:szCs w:val="24"/>
          <w:lang w:eastAsia="en-US"/>
        </w:rPr>
        <w:t>-</w:t>
      </w:r>
      <w:r w:rsidR="00D724F1">
        <w:rPr>
          <w:rFonts w:eastAsia="Arial"/>
          <w:sz w:val="24"/>
          <w:szCs w:val="24"/>
          <w:lang w:eastAsia="en-US"/>
        </w:rPr>
        <w:t xml:space="preserve"> </w:t>
      </w:r>
      <w:r w:rsidR="00251F3D">
        <w:rPr>
          <w:rFonts w:eastAsia="Arial"/>
          <w:sz w:val="24"/>
          <w:szCs w:val="24"/>
          <w:lang w:eastAsia="en-US"/>
        </w:rPr>
        <w:t>50064</w:t>
      </w:r>
      <w:r w:rsidR="00AB4304">
        <w:rPr>
          <w:rFonts w:eastAsia="Arial"/>
          <w:sz w:val="24"/>
          <w:szCs w:val="24"/>
          <w:lang w:eastAsia="en-US"/>
        </w:rPr>
        <w:t>din Municipiul Braşov.</w:t>
      </w: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center"/>
        <w:rPr>
          <w:rFonts w:eastAsia="Arial"/>
          <w:b/>
          <w:bCs/>
          <w:sz w:val="24"/>
          <w:szCs w:val="24"/>
          <w:lang w:eastAsia="en-US"/>
        </w:rPr>
      </w:pPr>
      <w:r w:rsidRPr="004C5026">
        <w:rPr>
          <w:rFonts w:eastAsia="Arial"/>
          <w:b/>
          <w:sz w:val="24"/>
          <w:szCs w:val="24"/>
          <w:lang w:eastAsia="en-US"/>
        </w:rPr>
        <w:t xml:space="preserve">LICITAŢIE PUBLICĂ DIN DATA DE </w:t>
      </w:r>
      <w:r w:rsidR="00D10F9E">
        <w:rPr>
          <w:rFonts w:eastAsia="Arial"/>
          <w:b/>
          <w:bCs/>
          <w:sz w:val="24"/>
          <w:szCs w:val="24"/>
          <w:lang w:eastAsia="en-US"/>
        </w:rPr>
        <w:t xml:space="preserve">  </w:t>
      </w:r>
      <w:r w:rsidR="00FD0CDC">
        <w:rPr>
          <w:rFonts w:eastAsia="Arial"/>
          <w:b/>
          <w:bCs/>
          <w:sz w:val="24"/>
          <w:szCs w:val="24"/>
          <w:lang w:eastAsia="en-US"/>
        </w:rPr>
        <w:t>06.06.2023</w:t>
      </w:r>
      <w:r w:rsidR="00F7717C">
        <w:rPr>
          <w:rFonts w:eastAsia="Arial"/>
          <w:b/>
          <w:bCs/>
          <w:sz w:val="24"/>
          <w:szCs w:val="24"/>
          <w:lang w:eastAsia="en-US"/>
        </w:rPr>
        <w:t>, ora 10</w:t>
      </w:r>
      <w:r w:rsidR="00DE0EAB">
        <w:rPr>
          <w:rFonts w:eastAsia="Arial"/>
          <w:b/>
          <w:bCs/>
          <w:sz w:val="24"/>
          <w:szCs w:val="24"/>
          <w:lang w:eastAsia="en-US"/>
        </w:rPr>
        <w:t>°°</w:t>
      </w:r>
    </w:p>
    <w:p w:rsidR="00AB4304" w:rsidRDefault="00AB4304" w:rsidP="006C0921">
      <w:pPr>
        <w:suppressAutoHyphens/>
        <w:spacing w:line="360" w:lineRule="auto"/>
        <w:jc w:val="center"/>
        <w:rPr>
          <w:rFonts w:eastAsia="Arial"/>
          <w:b/>
          <w:bCs/>
          <w:sz w:val="24"/>
          <w:szCs w:val="24"/>
          <w:lang w:eastAsia="en-US"/>
        </w:rPr>
      </w:pPr>
    </w:p>
    <w:p w:rsidR="00AB4304" w:rsidRPr="004C5026" w:rsidRDefault="00AB4304" w:rsidP="006C0921">
      <w:pPr>
        <w:suppressAutoHyphens/>
        <w:spacing w:line="360" w:lineRule="auto"/>
        <w:jc w:val="center"/>
        <w:rPr>
          <w:rFonts w:eastAsia="Arial"/>
          <w:b/>
          <w:sz w:val="24"/>
          <w:szCs w:val="24"/>
          <w:lang w:eastAsia="en-US"/>
        </w:rPr>
        <w:sectPr w:rsidR="00AB4304" w:rsidRPr="004C5026" w:rsidSect="00A535A6">
          <w:headerReference w:type="even" r:id="rId10"/>
          <w:headerReference w:type="default" r:id="rId11"/>
          <w:footerReference w:type="even" r:id="rId12"/>
          <w:footerReference w:type="default" r:id="rId13"/>
          <w:headerReference w:type="first" r:id="rId14"/>
          <w:footerReference w:type="first" r:id="rId15"/>
          <w:pgSz w:w="12240" w:h="15840"/>
          <w:pgMar w:top="1134" w:right="1134" w:bottom="1670" w:left="1134" w:header="720" w:footer="1134" w:gutter="0"/>
          <w:cols w:space="720"/>
          <w:docGrid w:linePitch="600" w:charSpace="36864"/>
        </w:sectPr>
      </w:pPr>
    </w:p>
    <w:p w:rsidR="006C0921" w:rsidRPr="004C5026" w:rsidRDefault="00AB4304" w:rsidP="006C0921">
      <w:pPr>
        <w:suppressAutoHyphens/>
        <w:spacing w:line="360" w:lineRule="auto"/>
        <w:jc w:val="center"/>
        <w:rPr>
          <w:rFonts w:eastAsia="Arial"/>
          <w:b/>
          <w:sz w:val="24"/>
          <w:szCs w:val="24"/>
          <w:lang w:eastAsia="en-US"/>
        </w:rPr>
      </w:pPr>
      <w:r>
        <w:rPr>
          <w:rFonts w:eastAsia="Arial"/>
          <w:b/>
          <w:bCs/>
          <w:sz w:val="24"/>
          <w:szCs w:val="24"/>
          <w:lang w:eastAsia="en-US"/>
        </w:rPr>
        <w:lastRenderedPageBreak/>
        <w:t>CONŢINUTUL</w:t>
      </w:r>
      <w:r w:rsidR="006C0921" w:rsidRPr="004C5026">
        <w:rPr>
          <w:rFonts w:eastAsia="Arial"/>
          <w:b/>
          <w:bCs/>
          <w:sz w:val="24"/>
          <w:szCs w:val="24"/>
          <w:lang w:eastAsia="en-US"/>
        </w:rPr>
        <w:t xml:space="preserve"> DOCUMENTAŢIEI DE ATRIBUIRE</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bCs/>
          <w:sz w:val="24"/>
          <w:szCs w:val="24"/>
          <w:lang w:eastAsia="en-US"/>
        </w:rPr>
        <w:t>Tit. I – Acte necesare și informaţii generale privind locatorul</w:t>
      </w: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bCs/>
          <w:sz w:val="24"/>
          <w:szCs w:val="24"/>
          <w:lang w:eastAsia="en-US"/>
        </w:rPr>
        <w:t>Tit.II - Instrucţiuni privind organizarea şi desfăşurarea procedurii de închiriere</w:t>
      </w: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bCs/>
          <w:sz w:val="24"/>
          <w:szCs w:val="24"/>
          <w:lang w:eastAsia="en-US"/>
        </w:rPr>
        <w:t>Tit. III – Caietul de sarcini</w:t>
      </w: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bCs/>
          <w:sz w:val="24"/>
          <w:szCs w:val="24"/>
          <w:lang w:eastAsia="en-US"/>
        </w:rPr>
        <w:t>Tit. IV – Model contract de închiriere</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bCs/>
          <w:sz w:val="24"/>
          <w:szCs w:val="24"/>
          <w:lang w:eastAsia="en-US"/>
        </w:rPr>
        <w:t>Tit. V – Fişa de date a procedurii</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Cap. I – Instrucţiuni privind modul de elaborare şi prezentare a ofertelor.</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Cap. II – Informaţii detaliate şi complete privind criteriile de atribuire aplicate pentru stabilirea ofertei câştigătoare, precum şi ponderea lor.</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Cap. III – Instrucţiuni privind modul de utilizare a căilor de atac.</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bCs/>
          <w:sz w:val="24"/>
          <w:szCs w:val="24"/>
          <w:lang w:eastAsia="en-US"/>
        </w:rPr>
        <w:t>Tit.VI – Informaţii referitoare la clauzele contractuale obligatorii</w:t>
      </w: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bCs/>
          <w:sz w:val="24"/>
          <w:szCs w:val="24"/>
          <w:lang w:eastAsia="en-US"/>
        </w:rPr>
        <w:t>Tit.VII – Formulare şi modele de documente</w:t>
      </w: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100" w:lineRule="atLeast"/>
        <w:jc w:val="both"/>
        <w:rPr>
          <w:rFonts w:eastAsia="Arial"/>
          <w:sz w:val="24"/>
          <w:szCs w:val="24"/>
          <w:lang w:eastAsia="en-US"/>
        </w:rPr>
        <w:sectPr w:rsidR="006C0921" w:rsidRPr="00444081">
          <w:headerReference w:type="even" r:id="rId16"/>
          <w:headerReference w:type="default" r:id="rId17"/>
          <w:footerReference w:type="even" r:id="rId18"/>
          <w:footerReference w:type="default" r:id="rId19"/>
          <w:headerReference w:type="first" r:id="rId20"/>
          <w:footerReference w:type="first" r:id="rId21"/>
          <w:pgSz w:w="11906" w:h="16838"/>
          <w:pgMar w:top="1580" w:right="1320" w:bottom="816" w:left="1320" w:header="720" w:footer="280" w:gutter="0"/>
          <w:cols w:space="720"/>
          <w:docGrid w:linePitch="600" w:charSpace="36864"/>
        </w:sectPr>
      </w:pPr>
    </w:p>
    <w:p w:rsidR="006C0921" w:rsidRPr="004C5026" w:rsidRDefault="006C0921" w:rsidP="006C0921">
      <w:pPr>
        <w:suppressAutoHyphens/>
        <w:spacing w:line="360" w:lineRule="auto"/>
        <w:jc w:val="center"/>
        <w:rPr>
          <w:rFonts w:eastAsia="Arial"/>
          <w:b/>
          <w:sz w:val="24"/>
          <w:szCs w:val="24"/>
          <w:lang w:eastAsia="en-US"/>
        </w:rPr>
      </w:pPr>
      <w:r w:rsidRPr="004C5026">
        <w:rPr>
          <w:rFonts w:eastAsia="Arial"/>
          <w:b/>
          <w:bCs/>
          <w:sz w:val="24"/>
          <w:szCs w:val="24"/>
          <w:lang w:eastAsia="en-US"/>
        </w:rPr>
        <w:lastRenderedPageBreak/>
        <w:t>Tit. I.</w:t>
      </w:r>
    </w:p>
    <w:p w:rsidR="006C0921" w:rsidRPr="004C5026" w:rsidRDefault="006C0921" w:rsidP="006C0921">
      <w:pPr>
        <w:suppressAutoHyphens/>
        <w:spacing w:line="200" w:lineRule="atLeast"/>
        <w:jc w:val="center"/>
        <w:rPr>
          <w:rFonts w:eastAsia="Arial"/>
          <w:b/>
          <w:sz w:val="24"/>
          <w:szCs w:val="24"/>
          <w:lang w:eastAsia="en-US"/>
        </w:rPr>
      </w:pPr>
      <w:r w:rsidRPr="004C5026">
        <w:rPr>
          <w:rFonts w:eastAsia="Arial"/>
          <w:b/>
          <w:bCs/>
          <w:sz w:val="24"/>
          <w:szCs w:val="24"/>
          <w:lang w:eastAsia="en-US"/>
        </w:rPr>
        <w:t>Acte necesare</w:t>
      </w:r>
    </w:p>
    <w:p w:rsidR="006C0921" w:rsidRDefault="006C0921" w:rsidP="006C0921">
      <w:pPr>
        <w:suppressAutoHyphens/>
        <w:spacing w:line="200" w:lineRule="atLeast"/>
        <w:jc w:val="both"/>
        <w:rPr>
          <w:rFonts w:eastAsia="Arial"/>
          <w:sz w:val="24"/>
          <w:szCs w:val="24"/>
          <w:lang w:eastAsia="en-US"/>
        </w:rPr>
      </w:pPr>
    </w:p>
    <w:p w:rsidR="006C0921" w:rsidRDefault="006C0921" w:rsidP="006C0921">
      <w:pPr>
        <w:suppressAutoHyphens/>
        <w:spacing w:line="200" w:lineRule="atLeast"/>
        <w:jc w:val="both"/>
        <w:rPr>
          <w:rFonts w:eastAsia="Arial"/>
          <w:sz w:val="24"/>
          <w:szCs w:val="24"/>
          <w:lang w:eastAsia="en-US"/>
        </w:rPr>
      </w:pP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bCs/>
          <w:sz w:val="24"/>
          <w:szCs w:val="24"/>
          <w:lang w:eastAsia="en-US"/>
        </w:rPr>
        <w:t>Pentru participarea la procedura de licitație publică sunt necesare următoarele documente:</w:t>
      </w:r>
    </w:p>
    <w:p w:rsidR="006C0921" w:rsidRPr="00444081" w:rsidRDefault="006C0921" w:rsidP="006C0921">
      <w:pPr>
        <w:suppressAutoHyphens/>
        <w:spacing w:line="200" w:lineRule="atLeast"/>
        <w:jc w:val="both"/>
        <w:rPr>
          <w:rFonts w:eastAsia="Arial"/>
          <w:sz w:val="24"/>
          <w:szCs w:val="24"/>
          <w:lang w:eastAsia="en-US"/>
        </w:rPr>
      </w:pPr>
    </w:p>
    <w:p w:rsidR="0018235E" w:rsidRPr="00444081" w:rsidRDefault="006C0921" w:rsidP="0018235E">
      <w:pPr>
        <w:suppressAutoHyphens/>
        <w:spacing w:line="360" w:lineRule="auto"/>
        <w:jc w:val="both"/>
        <w:rPr>
          <w:rFonts w:eastAsia="Arial"/>
          <w:sz w:val="24"/>
          <w:szCs w:val="24"/>
          <w:lang w:eastAsia="en-US"/>
        </w:rPr>
      </w:pPr>
      <w:r w:rsidRPr="00444081">
        <w:rPr>
          <w:rFonts w:eastAsia="Arial"/>
          <w:bCs/>
          <w:sz w:val="24"/>
          <w:szCs w:val="24"/>
          <w:u w:val="single"/>
          <w:lang w:eastAsia="en-US"/>
        </w:rPr>
        <w:t xml:space="preserve">PLICUL EXTERIOR </w:t>
      </w:r>
      <w:r w:rsidRPr="00444081">
        <w:rPr>
          <w:rFonts w:eastAsia="Arial"/>
          <w:bCs/>
          <w:sz w:val="24"/>
          <w:szCs w:val="24"/>
          <w:lang w:eastAsia="en-US"/>
        </w:rPr>
        <w:t>(se va n</w:t>
      </w:r>
      <w:r w:rsidR="0018235E">
        <w:rPr>
          <w:rFonts w:eastAsia="Arial"/>
          <w:bCs/>
          <w:sz w:val="24"/>
          <w:szCs w:val="24"/>
          <w:lang w:eastAsia="en-US"/>
        </w:rPr>
        <w:t>ota pe plic obiectul licitației</w:t>
      </w:r>
      <w:r w:rsidR="00264095">
        <w:rPr>
          <w:rFonts w:eastAsia="Arial"/>
          <w:bCs/>
          <w:sz w:val="24"/>
          <w:szCs w:val="24"/>
          <w:lang w:eastAsia="en-US"/>
        </w:rPr>
        <w:t xml:space="preserve"> și adresa spațiului </w:t>
      </w:r>
      <w:r w:rsidR="0018235E">
        <w:rPr>
          <w:rFonts w:eastAsia="Arial"/>
          <w:bCs/>
          <w:sz w:val="24"/>
          <w:szCs w:val="24"/>
          <w:lang w:eastAsia="en-US"/>
        </w:rPr>
        <w:t xml:space="preserve"> </w:t>
      </w:r>
      <w:r w:rsidRPr="00444081">
        <w:rPr>
          <w:rFonts w:eastAsia="Arial"/>
          <w:bCs/>
          <w:sz w:val="24"/>
          <w:szCs w:val="24"/>
          <w:lang w:eastAsia="en-US"/>
        </w:rPr>
        <w:t>pentru care participă</w:t>
      </w:r>
      <w:r w:rsidR="0018235E">
        <w:rPr>
          <w:rFonts w:eastAsia="Arial"/>
          <w:bCs/>
          <w:sz w:val="24"/>
          <w:szCs w:val="24"/>
          <w:lang w:eastAsia="en-US"/>
        </w:rPr>
        <w:t>. Ex.</w:t>
      </w:r>
      <w:r w:rsidR="0018235E" w:rsidRPr="0018235E">
        <w:rPr>
          <w:rFonts w:eastAsia="Arial"/>
          <w:bCs/>
          <w:sz w:val="24"/>
          <w:szCs w:val="24"/>
          <w:lang w:eastAsia="en-US"/>
        </w:rPr>
        <w:t xml:space="preserve"> </w:t>
      </w:r>
      <w:r w:rsidR="007414D1">
        <w:rPr>
          <w:rFonts w:eastAsia="Arial"/>
          <w:bCs/>
          <w:sz w:val="24"/>
          <w:szCs w:val="24"/>
          <w:lang w:eastAsia="en-US"/>
        </w:rPr>
        <w:t xml:space="preserve">licitație publică din </w:t>
      </w:r>
      <w:r w:rsidR="00FD0CDC">
        <w:rPr>
          <w:rFonts w:eastAsia="Arial"/>
          <w:bCs/>
          <w:sz w:val="24"/>
          <w:szCs w:val="24"/>
          <w:lang w:eastAsia="en-US"/>
        </w:rPr>
        <w:t>data de 06.06</w:t>
      </w:r>
      <w:r w:rsidR="0005051F">
        <w:rPr>
          <w:rFonts w:eastAsia="Arial"/>
          <w:bCs/>
          <w:sz w:val="24"/>
          <w:szCs w:val="24"/>
          <w:lang w:eastAsia="en-US"/>
        </w:rPr>
        <w:t>.2023</w:t>
      </w:r>
      <w:r w:rsidR="008B1A07">
        <w:rPr>
          <w:rFonts w:eastAsia="Arial"/>
          <w:bCs/>
          <w:sz w:val="24"/>
          <w:szCs w:val="24"/>
          <w:lang w:eastAsia="en-US"/>
        </w:rPr>
        <w:t>, ora 10</w:t>
      </w:r>
      <w:r w:rsidR="00DE0EAB">
        <w:rPr>
          <w:rFonts w:eastAsia="Arial"/>
          <w:bCs/>
          <w:sz w:val="24"/>
          <w:szCs w:val="24"/>
          <w:lang w:eastAsia="en-US"/>
        </w:rPr>
        <w:t>°°</w:t>
      </w:r>
      <w:r w:rsidR="0018235E">
        <w:rPr>
          <w:rFonts w:eastAsia="Arial"/>
          <w:bCs/>
          <w:sz w:val="24"/>
          <w:szCs w:val="24"/>
          <w:lang w:eastAsia="en-US"/>
        </w:rPr>
        <w:t xml:space="preserve">, pentru </w:t>
      </w:r>
      <w:r w:rsidR="0018235E">
        <w:rPr>
          <w:rFonts w:eastAsia="Arial"/>
          <w:sz w:val="24"/>
          <w:szCs w:val="24"/>
          <w:lang w:eastAsia="en-US"/>
        </w:rPr>
        <w:t>închirierea</w:t>
      </w:r>
      <w:r w:rsidR="0005051F">
        <w:rPr>
          <w:rFonts w:eastAsia="Arial"/>
          <w:sz w:val="24"/>
          <w:szCs w:val="24"/>
          <w:lang w:eastAsia="en-US"/>
        </w:rPr>
        <w:t xml:space="preserve"> spaţiului</w:t>
      </w:r>
      <w:r w:rsidR="0018235E">
        <w:rPr>
          <w:rFonts w:eastAsia="Arial"/>
          <w:sz w:val="24"/>
          <w:szCs w:val="24"/>
          <w:lang w:eastAsia="en-US"/>
        </w:rPr>
        <w:t xml:space="preserve"> cu nr.</w:t>
      </w:r>
      <w:r w:rsidR="003E11E5">
        <w:rPr>
          <w:rFonts w:eastAsia="Arial"/>
          <w:sz w:val="24"/>
          <w:szCs w:val="24"/>
          <w:lang w:eastAsia="en-US"/>
        </w:rPr>
        <w:t xml:space="preserve"> </w:t>
      </w:r>
      <w:r w:rsidR="00AC1E02">
        <w:rPr>
          <w:rFonts w:eastAsia="Arial"/>
          <w:sz w:val="24"/>
          <w:szCs w:val="24"/>
          <w:lang w:eastAsia="en-US"/>
        </w:rPr>
        <w:t>3</w:t>
      </w:r>
      <w:r w:rsidR="0005051F">
        <w:rPr>
          <w:rFonts w:eastAsia="Arial"/>
          <w:sz w:val="24"/>
          <w:szCs w:val="24"/>
          <w:lang w:eastAsia="en-US"/>
        </w:rPr>
        <w:t xml:space="preserve">, în suprafață de </w:t>
      </w:r>
      <w:r w:rsidR="009A0806">
        <w:rPr>
          <w:rFonts w:eastAsia="Arial"/>
          <w:sz w:val="24"/>
          <w:szCs w:val="24"/>
          <w:lang w:eastAsia="en-US"/>
        </w:rPr>
        <w:t>17,90</w:t>
      </w:r>
      <w:r w:rsidR="0018235E">
        <w:rPr>
          <w:rFonts w:eastAsia="Arial"/>
          <w:sz w:val="24"/>
          <w:szCs w:val="24"/>
          <w:lang w:eastAsia="en-US"/>
        </w:rPr>
        <w:t xml:space="preserve"> </w:t>
      </w:r>
      <w:r w:rsidR="0018235E" w:rsidRPr="00444081">
        <w:rPr>
          <w:rFonts w:eastAsia="Arial"/>
          <w:sz w:val="24"/>
          <w:szCs w:val="24"/>
          <w:lang w:eastAsia="en-US"/>
        </w:rPr>
        <w:t>mp</w:t>
      </w:r>
      <w:r w:rsidR="003E11E5">
        <w:rPr>
          <w:rFonts w:eastAsia="Arial"/>
          <w:sz w:val="24"/>
          <w:szCs w:val="24"/>
          <w:lang w:eastAsia="en-US"/>
        </w:rPr>
        <w:t xml:space="preserve"> situat în piața  Bartolomeu strada Ioan Bogdan nr. 2 </w:t>
      </w:r>
      <w:r w:rsidR="0018235E">
        <w:rPr>
          <w:rFonts w:eastAsia="Arial"/>
          <w:sz w:val="24"/>
          <w:szCs w:val="24"/>
          <w:lang w:eastAsia="en-US"/>
        </w:rPr>
        <w:t>din Municipiul Braşov</w:t>
      </w:r>
      <w:r w:rsidR="0018235E" w:rsidRPr="00444081">
        <w:rPr>
          <w:rFonts w:eastAsia="Arial"/>
          <w:bCs/>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p>
    <w:p w:rsidR="006C0921" w:rsidRPr="004C5026" w:rsidRDefault="003D7D20" w:rsidP="006C0921">
      <w:pPr>
        <w:suppressAutoHyphens/>
        <w:spacing w:line="200" w:lineRule="atLeast"/>
        <w:jc w:val="both"/>
        <w:rPr>
          <w:rFonts w:eastAsia="Arial"/>
          <w:b/>
          <w:sz w:val="24"/>
          <w:szCs w:val="24"/>
          <w:lang w:eastAsia="en-US"/>
        </w:rPr>
      </w:pPr>
      <w:r>
        <w:rPr>
          <w:rFonts w:eastAsia="Arial"/>
          <w:b/>
          <w:bCs/>
          <w:sz w:val="24"/>
          <w:szCs w:val="24"/>
          <w:lang w:eastAsia="en-US"/>
        </w:rPr>
        <w:t>A. Persoane  Fizice  Autorizate</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certificat constatator eliberat de Oficiul Registrului Comerțului, din care să rezulte că nu se află în una dintre procedurile prevăzute de Legea 85/2014, privind procedurile de prevenire a insolvenței și de insolvență;</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copie re</w:t>
      </w:r>
      <w:r>
        <w:rPr>
          <w:rFonts w:eastAsia="Arial"/>
          <w:sz w:val="24"/>
          <w:szCs w:val="24"/>
          <w:lang w:eastAsia="en-US"/>
        </w:rPr>
        <w:t>gistru de venituri și încasări ultimii 3 ani fiscali</w:t>
      </w:r>
      <w:r w:rsidRPr="00444081">
        <w:rPr>
          <w:rFonts w:eastAsia="Arial"/>
          <w:sz w:val="24"/>
          <w:szCs w:val="24"/>
          <w:lang w:eastAsia="en-US"/>
        </w:rPr>
        <w:t>;</w:t>
      </w:r>
    </w:p>
    <w:p w:rsidR="006C0921" w:rsidRPr="002834FB" w:rsidRDefault="006C0921" w:rsidP="006C0921">
      <w:pPr>
        <w:suppressAutoHyphens/>
        <w:spacing w:line="200" w:lineRule="atLeast"/>
        <w:jc w:val="both"/>
        <w:rPr>
          <w:rFonts w:eastAsia="Arial"/>
          <w:sz w:val="24"/>
          <w:szCs w:val="24"/>
          <w:lang w:val="en-US" w:eastAsia="en-US"/>
        </w:rPr>
      </w:pPr>
      <w:r w:rsidRPr="00444081">
        <w:rPr>
          <w:rFonts w:eastAsia="Arial"/>
          <w:sz w:val="24"/>
          <w:szCs w:val="24"/>
          <w:lang w:eastAsia="en-US"/>
        </w:rPr>
        <w:t>- cert</w:t>
      </w:r>
      <w:r>
        <w:rPr>
          <w:rFonts w:eastAsia="Arial"/>
          <w:sz w:val="24"/>
          <w:szCs w:val="24"/>
          <w:lang w:eastAsia="en-US"/>
        </w:rPr>
        <w:t>ificat de atestare fiscală privind taxele și impozitele locale</w:t>
      </w:r>
      <w:r w:rsidRPr="00C104C0">
        <w:rPr>
          <w:rFonts w:eastAsia="Arial"/>
          <w:sz w:val="24"/>
          <w:szCs w:val="24"/>
          <w:lang w:eastAsia="en-US"/>
        </w:rPr>
        <w:t xml:space="preserve"> </w:t>
      </w:r>
      <w:r>
        <w:rPr>
          <w:rFonts w:eastAsia="Arial"/>
          <w:sz w:val="24"/>
          <w:szCs w:val="24"/>
          <w:lang w:eastAsia="en-US"/>
        </w:rPr>
        <w:t xml:space="preserve">emis de Direcţiile Fiscale </w:t>
      </w:r>
      <w:r w:rsidR="002834FB">
        <w:rPr>
          <w:rFonts w:eastAsia="Arial"/>
          <w:sz w:val="24"/>
          <w:szCs w:val="24"/>
          <w:lang w:eastAsia="en-US"/>
        </w:rPr>
        <w:t>;</w:t>
      </w:r>
    </w:p>
    <w:p w:rsidR="006C0921" w:rsidRDefault="006C0921" w:rsidP="006C0921">
      <w:pPr>
        <w:suppressAutoHyphens/>
        <w:spacing w:line="200" w:lineRule="atLeast"/>
        <w:jc w:val="both"/>
        <w:rPr>
          <w:rFonts w:eastAsia="Arial"/>
          <w:color w:val="000000"/>
          <w:sz w:val="24"/>
          <w:szCs w:val="24"/>
          <w:lang w:eastAsia="en-US"/>
        </w:rPr>
      </w:pPr>
      <w:r w:rsidRPr="00444081">
        <w:rPr>
          <w:rFonts w:eastAsia="Arial"/>
          <w:sz w:val="24"/>
          <w:szCs w:val="24"/>
          <w:lang w:eastAsia="en-US"/>
        </w:rPr>
        <w:t>-</w:t>
      </w:r>
      <w:r w:rsidRPr="00C104C0">
        <w:rPr>
          <w:rFonts w:eastAsia="Arial"/>
          <w:sz w:val="24"/>
          <w:szCs w:val="24"/>
          <w:lang w:eastAsia="en-US"/>
        </w:rPr>
        <w:t xml:space="preserve"> </w:t>
      </w:r>
      <w:r w:rsidRPr="00444081">
        <w:rPr>
          <w:rFonts w:eastAsia="Arial"/>
          <w:sz w:val="24"/>
          <w:szCs w:val="24"/>
          <w:lang w:eastAsia="en-US"/>
        </w:rPr>
        <w:t xml:space="preserve">certificat de atestare fiscală </w:t>
      </w:r>
      <w:r>
        <w:rPr>
          <w:rFonts w:eastAsia="Arial"/>
          <w:sz w:val="24"/>
          <w:szCs w:val="24"/>
          <w:lang w:eastAsia="en-US"/>
        </w:rPr>
        <w:t xml:space="preserve"> emis de ANAF</w:t>
      </w:r>
      <w:r w:rsidRPr="00444081">
        <w:rPr>
          <w:rFonts w:eastAsia="Arial"/>
          <w:sz w:val="24"/>
          <w:szCs w:val="24"/>
          <w:lang w:eastAsia="en-US"/>
        </w:rPr>
        <w:t xml:space="preserve">, din care să rezulte faptul că </w:t>
      </w:r>
      <w:r w:rsidRPr="00444081">
        <w:rPr>
          <w:rFonts w:eastAsia="Arial"/>
          <w:color w:val="000000"/>
          <w:sz w:val="24"/>
          <w:szCs w:val="24"/>
          <w:lang w:eastAsia="en-US"/>
        </w:rPr>
        <w:t xml:space="preserve">are îndeplinite la zi toate obligațiile exigibile de plată a impozitelor, a taxelor și a contribuțiilor către bugetul consolidat al statului </w:t>
      </w:r>
      <w:r w:rsidR="002834FB">
        <w:rPr>
          <w:rFonts w:eastAsia="Arial"/>
          <w:color w:val="000000"/>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color w:val="000000"/>
          <w:sz w:val="24"/>
          <w:szCs w:val="24"/>
          <w:lang w:eastAsia="en-US"/>
        </w:rPr>
        <w:t>- copie certificat înregistrare fiscală</w:t>
      </w:r>
      <w:r w:rsidR="002834FB">
        <w:rPr>
          <w:rFonts w:eastAsia="Arial"/>
          <w:color w:val="000000"/>
          <w:sz w:val="24"/>
          <w:szCs w:val="24"/>
          <w:lang w:eastAsia="en-US"/>
        </w:rPr>
        <w:t>;</w:t>
      </w:r>
    </w:p>
    <w:p w:rsidR="006C092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chitanţă privind constituirea garanţiei de participare;</w:t>
      </w:r>
      <w:r w:rsidRPr="00444081">
        <w:rPr>
          <w:rFonts w:eastAsia="Arial"/>
          <w:sz w:val="24"/>
          <w:szCs w:val="24"/>
          <w:lang w:eastAsia="en-US"/>
        </w:rPr>
        <w:tab/>
      </w:r>
      <w:r w:rsidRPr="00444081">
        <w:rPr>
          <w:rFonts w:eastAsia="Arial"/>
          <w:sz w:val="24"/>
          <w:szCs w:val="24"/>
          <w:lang w:eastAsia="en-US"/>
        </w:rPr>
        <w:tab/>
      </w:r>
      <w:r w:rsidRPr="00444081">
        <w:rPr>
          <w:rFonts w:eastAsia="Arial"/>
          <w:sz w:val="24"/>
          <w:szCs w:val="24"/>
          <w:lang w:eastAsia="en-US"/>
        </w:rPr>
        <w:tab/>
      </w:r>
      <w:r w:rsidRPr="00444081">
        <w:rPr>
          <w:rFonts w:eastAsia="Arial"/>
          <w:sz w:val="24"/>
          <w:szCs w:val="24"/>
          <w:lang w:eastAsia="en-US"/>
        </w:rPr>
        <w:tab/>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chitanţă privind intrarea în posesia Documentaţiei de Atribuire, dacă este cazul;</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împuternicire de participare pentru reprezentantul legal al persoanei fizice autorizate, dacă este cazul;</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formular F1 (cerere de înscriere la licitaţie)</w:t>
      </w:r>
      <w:r w:rsidR="0092491B">
        <w:rPr>
          <w:rFonts w:eastAsia="Arial"/>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formular F2 (fişa ofertantului)</w:t>
      </w:r>
      <w:r w:rsidR="0092491B">
        <w:rPr>
          <w:rFonts w:eastAsia="Arial"/>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formular F3 (declaraţie eligibilitate)</w:t>
      </w:r>
      <w:r w:rsidR="0092491B">
        <w:rPr>
          <w:rFonts w:eastAsia="Arial"/>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formular F4 (declaraţie pe proprie răspundere că va respecta condiţiile de mediu specifice bunului);</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formular F5 (declaraţie pe proprie răspundere că nu va schimba parţial sau total destinaţia bunului ori structura interioară a acestuia</w:t>
      </w:r>
      <w:r w:rsidR="0092491B">
        <w:rPr>
          <w:rFonts w:eastAsia="Arial"/>
          <w:sz w:val="24"/>
          <w:szCs w:val="24"/>
          <w:lang w:eastAsia="en-US"/>
        </w:rPr>
        <w:t>);</w:t>
      </w:r>
    </w:p>
    <w:p w:rsidR="006C0921" w:rsidRPr="00444081" w:rsidRDefault="0092491B" w:rsidP="006C0921">
      <w:pPr>
        <w:suppressAutoHyphens/>
        <w:spacing w:line="200" w:lineRule="atLeast"/>
        <w:jc w:val="both"/>
        <w:rPr>
          <w:rFonts w:eastAsia="Arial"/>
          <w:sz w:val="24"/>
          <w:szCs w:val="24"/>
          <w:lang w:eastAsia="en-US"/>
        </w:rPr>
      </w:pPr>
      <w:r>
        <w:rPr>
          <w:rFonts w:eastAsia="Arial"/>
          <w:sz w:val="24"/>
          <w:szCs w:val="24"/>
          <w:lang w:eastAsia="en-US"/>
        </w:rPr>
        <w:t>- formular F6  (</w:t>
      </w:r>
      <w:r w:rsidR="00D40839">
        <w:rPr>
          <w:rFonts w:eastAsia="Arial"/>
          <w:sz w:val="24"/>
          <w:szCs w:val="24"/>
          <w:lang w:eastAsia="en-US"/>
        </w:rPr>
        <w:t>oferta se va introduce în plicul interior, se va sigila, iar pe plic se va nota numele agentului economic</w:t>
      </w:r>
      <w:r w:rsidR="006C0921">
        <w:rPr>
          <w:rFonts w:eastAsia="Arial"/>
          <w:sz w:val="24"/>
          <w:szCs w:val="24"/>
          <w:lang w:eastAsia="en-US"/>
        </w:rPr>
        <w:t>)</w:t>
      </w:r>
      <w:r>
        <w:rPr>
          <w:rFonts w:eastAsia="Arial"/>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r>
        <w:rPr>
          <w:rFonts w:eastAsia="Arial"/>
          <w:sz w:val="24"/>
          <w:szCs w:val="24"/>
          <w:lang w:eastAsia="en-US"/>
        </w:rPr>
        <w:t>- formular F7 (acord DGPR)</w:t>
      </w:r>
      <w:r w:rsidR="0092491B">
        <w:rPr>
          <w:rFonts w:eastAsia="Arial"/>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formular F</w:t>
      </w:r>
      <w:r>
        <w:rPr>
          <w:rFonts w:eastAsia="Arial"/>
          <w:sz w:val="24"/>
          <w:szCs w:val="24"/>
          <w:lang w:eastAsia="en-US"/>
        </w:rPr>
        <w:t>8 (Declarație privind evitarea conflictului de interese)</w:t>
      </w:r>
      <w:r w:rsidR="0092491B">
        <w:rPr>
          <w:rFonts w:eastAsia="Arial"/>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p>
    <w:p w:rsidR="006C0921" w:rsidRPr="003D7D20" w:rsidRDefault="00F00AA5" w:rsidP="003D7D20">
      <w:pPr>
        <w:suppressAutoHyphens/>
        <w:spacing w:line="200" w:lineRule="atLeast"/>
        <w:rPr>
          <w:rFonts w:eastAsia="Arial"/>
          <w:b/>
          <w:sz w:val="24"/>
          <w:szCs w:val="24"/>
          <w:lang w:eastAsia="en-US"/>
        </w:rPr>
      </w:pPr>
      <w:r>
        <w:rPr>
          <w:rFonts w:eastAsia="Arial"/>
          <w:b/>
          <w:bCs/>
          <w:sz w:val="24"/>
          <w:szCs w:val="24"/>
          <w:lang w:eastAsia="en-US"/>
        </w:rPr>
        <w:t xml:space="preserve">B. Persoane juridice </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certificat constatator eliberat de Oficiul Registrului Comerțului, din care să rezulte că nu se află în una dintre procedurile prevăzute de Legea 85/2014, privind procedurile de prevenire a insolvenței și de insolvență;</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copii de pe certificatul de înmatriculare eliberat de Oficiul Registrului Comerţului, de pe actul constitutiv, inclusiv de pe toate actele adiţionale relevante şi de pe Certificatul de Înregistrare Fiscală;</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cert</w:t>
      </w:r>
      <w:r>
        <w:rPr>
          <w:rFonts w:eastAsia="Arial"/>
          <w:sz w:val="24"/>
          <w:szCs w:val="24"/>
          <w:lang w:eastAsia="en-US"/>
        </w:rPr>
        <w:t>ificat de atestare fiscală privind taxele și impozitele locale</w:t>
      </w:r>
      <w:r w:rsidRPr="00C104C0">
        <w:rPr>
          <w:rFonts w:eastAsia="Arial"/>
          <w:sz w:val="24"/>
          <w:szCs w:val="24"/>
          <w:lang w:eastAsia="en-US"/>
        </w:rPr>
        <w:t xml:space="preserve"> </w:t>
      </w:r>
      <w:r>
        <w:rPr>
          <w:rFonts w:eastAsia="Arial"/>
          <w:sz w:val="24"/>
          <w:szCs w:val="24"/>
          <w:lang w:eastAsia="en-US"/>
        </w:rPr>
        <w:t xml:space="preserve">emis de Direcţiile Fiscale </w:t>
      </w:r>
      <w:r w:rsidR="00FA2A32">
        <w:rPr>
          <w:rFonts w:eastAsia="Arial"/>
          <w:sz w:val="24"/>
          <w:szCs w:val="24"/>
          <w:lang w:eastAsia="en-US"/>
        </w:rPr>
        <w:t>;</w:t>
      </w:r>
    </w:p>
    <w:p w:rsidR="006C0921" w:rsidRDefault="006C0921" w:rsidP="006C0921">
      <w:pPr>
        <w:suppressAutoHyphens/>
        <w:spacing w:line="200" w:lineRule="atLeast"/>
        <w:jc w:val="both"/>
        <w:rPr>
          <w:rFonts w:eastAsia="Arial"/>
          <w:color w:val="000000"/>
          <w:sz w:val="24"/>
          <w:szCs w:val="24"/>
          <w:lang w:eastAsia="en-US"/>
        </w:rPr>
      </w:pPr>
      <w:r w:rsidRPr="00444081">
        <w:rPr>
          <w:rFonts w:eastAsia="Arial"/>
          <w:sz w:val="24"/>
          <w:szCs w:val="24"/>
          <w:lang w:eastAsia="en-US"/>
        </w:rPr>
        <w:t>-</w:t>
      </w:r>
      <w:r w:rsidRPr="00C104C0">
        <w:rPr>
          <w:rFonts w:eastAsia="Arial"/>
          <w:sz w:val="24"/>
          <w:szCs w:val="24"/>
          <w:lang w:eastAsia="en-US"/>
        </w:rPr>
        <w:t xml:space="preserve"> </w:t>
      </w:r>
      <w:r w:rsidRPr="00444081">
        <w:rPr>
          <w:rFonts w:eastAsia="Arial"/>
          <w:sz w:val="24"/>
          <w:szCs w:val="24"/>
          <w:lang w:eastAsia="en-US"/>
        </w:rPr>
        <w:t xml:space="preserve">certificat de atestare fiscală </w:t>
      </w:r>
      <w:r>
        <w:rPr>
          <w:rFonts w:eastAsia="Arial"/>
          <w:sz w:val="24"/>
          <w:szCs w:val="24"/>
          <w:lang w:eastAsia="en-US"/>
        </w:rPr>
        <w:t xml:space="preserve"> emis de ANAF</w:t>
      </w:r>
      <w:r w:rsidRPr="00444081">
        <w:rPr>
          <w:rFonts w:eastAsia="Arial"/>
          <w:sz w:val="24"/>
          <w:szCs w:val="24"/>
          <w:lang w:eastAsia="en-US"/>
        </w:rPr>
        <w:t xml:space="preserve">, din care să rezulte faptul că </w:t>
      </w:r>
      <w:r w:rsidRPr="00444081">
        <w:rPr>
          <w:rFonts w:eastAsia="Arial"/>
          <w:color w:val="000000"/>
          <w:sz w:val="24"/>
          <w:szCs w:val="24"/>
          <w:lang w:eastAsia="en-US"/>
        </w:rPr>
        <w:t xml:space="preserve">are îndeplinite la zi toate obligațiile exigibile de plată a impozitelor, a taxelor și a contribuțiilor către bugetul consolidat al statului </w:t>
      </w:r>
      <w:r w:rsidR="00FA2A32">
        <w:rPr>
          <w:rFonts w:eastAsia="Arial"/>
          <w:color w:val="000000"/>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împuternicire de participare pentru reprezentantul legal al persoanei juridice, dacă este cazul;</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chitanţă privind constituirea garanţiei de participare;</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lastRenderedPageBreak/>
        <w:t>- chitanţă privind intrarea în posesia Documentaţiei de Atribuire, dacă este cazul;</w:t>
      </w:r>
    </w:p>
    <w:p w:rsidR="006C0921" w:rsidRPr="00444081" w:rsidRDefault="006C0921" w:rsidP="006C0921">
      <w:pPr>
        <w:suppressAutoHyphens/>
        <w:spacing w:line="200" w:lineRule="atLeast"/>
        <w:jc w:val="both"/>
        <w:rPr>
          <w:rFonts w:eastAsia="Arial"/>
          <w:sz w:val="24"/>
          <w:szCs w:val="24"/>
          <w:lang w:eastAsia="en-US"/>
        </w:rPr>
      </w:pPr>
      <w:r>
        <w:rPr>
          <w:rFonts w:eastAsia="Arial"/>
          <w:sz w:val="24"/>
          <w:szCs w:val="24"/>
          <w:lang w:eastAsia="en-US"/>
        </w:rPr>
        <w:t>- bilanț</w:t>
      </w:r>
      <w:r w:rsidRPr="00444081">
        <w:rPr>
          <w:rFonts w:eastAsia="Arial"/>
          <w:sz w:val="24"/>
          <w:szCs w:val="24"/>
          <w:lang w:eastAsia="en-US"/>
        </w:rPr>
        <w:t xml:space="preserve"> a</w:t>
      </w:r>
      <w:r>
        <w:rPr>
          <w:rFonts w:eastAsia="Arial"/>
          <w:sz w:val="24"/>
          <w:szCs w:val="24"/>
          <w:lang w:eastAsia="en-US"/>
        </w:rPr>
        <w:t>l</w:t>
      </w:r>
      <w:r w:rsidRPr="00444081">
        <w:rPr>
          <w:rFonts w:eastAsia="Arial"/>
          <w:sz w:val="24"/>
          <w:szCs w:val="24"/>
          <w:lang w:eastAsia="en-US"/>
        </w:rPr>
        <w:t xml:space="preserve"> societății comerciale</w:t>
      </w:r>
      <w:r w:rsidRPr="00BF5A3F">
        <w:rPr>
          <w:rFonts w:eastAsia="Arial"/>
          <w:sz w:val="24"/>
          <w:szCs w:val="24"/>
          <w:lang w:eastAsia="en-US"/>
        </w:rPr>
        <w:t xml:space="preserve"> </w:t>
      </w:r>
      <w:r>
        <w:rPr>
          <w:rFonts w:eastAsia="Arial"/>
          <w:sz w:val="24"/>
          <w:szCs w:val="24"/>
          <w:lang w:eastAsia="en-US"/>
        </w:rPr>
        <w:t>pe ultimii 3 ani fiscali</w:t>
      </w:r>
      <w:r w:rsidR="00FA2A32">
        <w:rPr>
          <w:rFonts w:eastAsia="Arial"/>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formular F1 (cerere de înscriere la licitaţie)</w:t>
      </w:r>
      <w:r w:rsidR="00FA2A32">
        <w:rPr>
          <w:rFonts w:eastAsia="Arial"/>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formular F2 (fişa ofertantului)</w:t>
      </w:r>
      <w:r w:rsidR="00FA2A32">
        <w:rPr>
          <w:rFonts w:eastAsia="Arial"/>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formular F3 (declaraţie eligibilitate)</w:t>
      </w:r>
      <w:r w:rsidR="00FA2A32">
        <w:rPr>
          <w:rFonts w:eastAsia="Arial"/>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formular F4 (declaraţie pe proprie răspundere că va respecta condiţiile de mediu specifice bunului);</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formular F5 (declaraţie pe proprie răspundere că nu va schimba parţial sau total destinaţia bunului ori s</w:t>
      </w:r>
      <w:r w:rsidR="00B97702">
        <w:rPr>
          <w:rFonts w:eastAsia="Arial"/>
          <w:sz w:val="24"/>
          <w:szCs w:val="24"/>
          <w:lang w:eastAsia="en-US"/>
        </w:rPr>
        <w:t>tructura interioară a acestuia);</w:t>
      </w:r>
    </w:p>
    <w:p w:rsidR="006C0921" w:rsidRPr="00444081" w:rsidRDefault="006C0921" w:rsidP="006C0921">
      <w:pPr>
        <w:suppressAutoHyphens/>
        <w:spacing w:line="200" w:lineRule="atLeast"/>
        <w:jc w:val="both"/>
        <w:rPr>
          <w:rFonts w:eastAsia="Arial"/>
          <w:sz w:val="24"/>
          <w:szCs w:val="24"/>
          <w:lang w:eastAsia="en-US"/>
        </w:rPr>
      </w:pPr>
      <w:r>
        <w:rPr>
          <w:rFonts w:eastAsia="Arial"/>
          <w:sz w:val="24"/>
          <w:szCs w:val="24"/>
          <w:lang w:eastAsia="en-US"/>
        </w:rPr>
        <w:t>- formular F6  (</w:t>
      </w:r>
      <w:r w:rsidR="00D40839">
        <w:rPr>
          <w:rFonts w:eastAsia="Arial"/>
          <w:sz w:val="24"/>
          <w:szCs w:val="24"/>
          <w:lang w:eastAsia="en-US"/>
        </w:rPr>
        <w:t>oferta oferta se va introduce în plicul interior, se va sigila, iar pe plic se va nota numele agentului economic</w:t>
      </w:r>
      <w:r>
        <w:rPr>
          <w:rFonts w:eastAsia="Arial"/>
          <w:sz w:val="24"/>
          <w:szCs w:val="24"/>
          <w:lang w:eastAsia="en-US"/>
        </w:rPr>
        <w:t>)</w:t>
      </w:r>
      <w:r w:rsidR="00B97702">
        <w:rPr>
          <w:rFonts w:eastAsia="Arial"/>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r>
        <w:rPr>
          <w:rFonts w:eastAsia="Arial"/>
          <w:sz w:val="24"/>
          <w:szCs w:val="24"/>
          <w:lang w:eastAsia="en-US"/>
        </w:rPr>
        <w:t>- formular F7 ( acord DGPR)</w:t>
      </w:r>
      <w:r w:rsidR="00B97702">
        <w:rPr>
          <w:rFonts w:eastAsia="Arial"/>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formular F</w:t>
      </w:r>
      <w:r>
        <w:rPr>
          <w:rFonts w:eastAsia="Arial"/>
          <w:sz w:val="24"/>
          <w:szCs w:val="24"/>
          <w:lang w:eastAsia="en-US"/>
        </w:rPr>
        <w:t>8 (Declarație privind evitarea conflictului de interese)</w:t>
      </w:r>
      <w:r w:rsidR="00B97702">
        <w:rPr>
          <w:rFonts w:eastAsia="Arial"/>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p>
    <w:p w:rsidR="00FD0CDC" w:rsidRDefault="00FD0CDC" w:rsidP="003A5EBE">
      <w:pPr>
        <w:suppressAutoHyphens/>
        <w:spacing w:line="200" w:lineRule="atLeast"/>
        <w:jc w:val="both"/>
        <w:rPr>
          <w:rFonts w:eastAsia="Arial"/>
          <w:b/>
          <w:bCs/>
          <w:sz w:val="24"/>
          <w:szCs w:val="24"/>
          <w:lang w:eastAsia="en-US"/>
        </w:rPr>
      </w:pPr>
      <w:r>
        <w:rPr>
          <w:rFonts w:eastAsia="Arial"/>
          <w:b/>
          <w:bCs/>
          <w:sz w:val="24"/>
          <w:szCs w:val="24"/>
          <w:lang w:eastAsia="en-US"/>
        </w:rPr>
        <w:t>C</w:t>
      </w:r>
      <w:r w:rsidR="000E6E3F">
        <w:rPr>
          <w:rFonts w:eastAsia="Arial"/>
          <w:b/>
          <w:bCs/>
          <w:sz w:val="24"/>
          <w:szCs w:val="24"/>
          <w:lang w:eastAsia="en-US"/>
        </w:rPr>
        <w:t>.</w:t>
      </w:r>
      <w:r w:rsidR="003D7D20" w:rsidRPr="003D7D20">
        <w:rPr>
          <w:rFonts w:eastAsia="Arial"/>
          <w:b/>
          <w:bCs/>
          <w:sz w:val="24"/>
          <w:szCs w:val="24"/>
          <w:lang w:eastAsia="en-US"/>
        </w:rPr>
        <w:t>Producă</w:t>
      </w:r>
      <w:r w:rsidR="00F00AA5">
        <w:rPr>
          <w:rFonts w:eastAsia="Arial"/>
          <w:b/>
          <w:bCs/>
          <w:sz w:val="24"/>
          <w:szCs w:val="24"/>
          <w:lang w:eastAsia="en-US"/>
        </w:rPr>
        <w:t>tori agricoli înregistrați într-</w:t>
      </w:r>
      <w:r w:rsidR="003D7D20" w:rsidRPr="003D7D20">
        <w:rPr>
          <w:rFonts w:eastAsia="Arial"/>
          <w:b/>
          <w:bCs/>
          <w:sz w:val="24"/>
          <w:szCs w:val="24"/>
          <w:lang w:eastAsia="en-US"/>
        </w:rPr>
        <w:t xml:space="preserve">una din formele prevăzute de </w:t>
      </w:r>
      <w:r w:rsidR="00F00AA5">
        <w:rPr>
          <w:rFonts w:eastAsia="Arial"/>
          <w:b/>
          <w:bCs/>
          <w:sz w:val="24"/>
          <w:szCs w:val="24"/>
          <w:lang w:eastAsia="en-US"/>
        </w:rPr>
        <w:t xml:space="preserve">OUG nr 44/2008, </w:t>
      </w:r>
      <w:r w:rsidR="003D7D20" w:rsidRPr="003D7D20">
        <w:rPr>
          <w:rFonts w:eastAsia="Arial"/>
          <w:b/>
          <w:bCs/>
          <w:sz w:val="24"/>
          <w:szCs w:val="24"/>
          <w:lang w:eastAsia="en-US"/>
        </w:rPr>
        <w:t xml:space="preserve">respectiv PFA </w:t>
      </w:r>
      <w:r w:rsidR="00A26B9B">
        <w:rPr>
          <w:rFonts w:eastAsia="Arial"/>
          <w:b/>
          <w:bCs/>
          <w:sz w:val="24"/>
          <w:szCs w:val="24"/>
          <w:lang w:eastAsia="en-US"/>
        </w:rPr>
        <w:t xml:space="preserve">, ÎI sau IF </w:t>
      </w:r>
    </w:p>
    <w:p w:rsidR="00AF6D1B" w:rsidRDefault="00AF6D1B" w:rsidP="003A5EBE">
      <w:pPr>
        <w:suppressAutoHyphens/>
        <w:spacing w:line="200" w:lineRule="atLeast"/>
        <w:jc w:val="both"/>
        <w:rPr>
          <w:rFonts w:eastAsia="Arial"/>
          <w:sz w:val="24"/>
          <w:szCs w:val="24"/>
          <w:lang w:val="en-US" w:eastAsia="en-US"/>
        </w:rPr>
      </w:pPr>
      <w:r>
        <w:rPr>
          <w:rFonts w:eastAsia="Arial"/>
          <w:b/>
          <w:bCs/>
          <w:sz w:val="24"/>
          <w:szCs w:val="24"/>
          <w:lang w:eastAsia="en-US"/>
        </w:rPr>
        <w:t>-</w:t>
      </w:r>
      <w:r w:rsidRPr="00AF6D1B">
        <w:rPr>
          <w:rFonts w:eastAsia="Arial"/>
          <w:sz w:val="24"/>
          <w:szCs w:val="24"/>
          <w:lang w:eastAsia="en-US"/>
        </w:rPr>
        <w:t xml:space="preserve"> </w:t>
      </w:r>
      <w:r w:rsidR="00D24E8B">
        <w:rPr>
          <w:rFonts w:eastAsia="Arial"/>
          <w:sz w:val="24"/>
          <w:szCs w:val="24"/>
          <w:lang w:eastAsia="en-US"/>
        </w:rPr>
        <w:t xml:space="preserve"> în </w:t>
      </w:r>
      <w:r w:rsidRPr="00D02EF0">
        <w:rPr>
          <w:rFonts w:eastAsia="Arial"/>
          <w:sz w:val="24"/>
          <w:szCs w:val="24"/>
          <w:lang w:eastAsia="en-US"/>
        </w:rPr>
        <w:t>cazul p</w:t>
      </w:r>
      <w:r w:rsidR="00D24E8B">
        <w:rPr>
          <w:rFonts w:eastAsia="Arial"/>
          <w:sz w:val="24"/>
          <w:szCs w:val="24"/>
          <w:lang w:eastAsia="en-US"/>
        </w:rPr>
        <w:t>roducăto</w:t>
      </w:r>
      <w:r w:rsidR="00610980">
        <w:rPr>
          <w:rFonts w:eastAsia="Arial"/>
          <w:sz w:val="24"/>
          <w:szCs w:val="24"/>
          <w:lang w:eastAsia="en-US"/>
        </w:rPr>
        <w:t xml:space="preserve">rului agricol înregistrat ca </w:t>
      </w:r>
      <w:r w:rsidRPr="00D02EF0">
        <w:rPr>
          <w:rFonts w:eastAsia="Arial"/>
          <w:sz w:val="24"/>
          <w:szCs w:val="24"/>
          <w:lang w:eastAsia="en-US"/>
        </w:rPr>
        <w:t xml:space="preserve"> PFA </w:t>
      </w:r>
      <w:r w:rsidR="009C5C22">
        <w:rPr>
          <w:rFonts w:eastAsia="Arial"/>
          <w:sz w:val="24"/>
          <w:szCs w:val="24"/>
          <w:lang w:eastAsia="en-US"/>
        </w:rPr>
        <w:t>se solicită adeverința</w:t>
      </w:r>
      <w:r w:rsidR="00203F38">
        <w:rPr>
          <w:rFonts w:eastAsia="Arial"/>
          <w:sz w:val="24"/>
          <w:szCs w:val="24"/>
          <w:lang w:eastAsia="en-US"/>
        </w:rPr>
        <w:t xml:space="preserve"> emisă de primăria în a cărei rază administrativ-teritorială se află propria fermă/gospodărie </w:t>
      </w:r>
      <w:r w:rsidR="005D464A">
        <w:rPr>
          <w:rFonts w:eastAsia="Arial"/>
          <w:sz w:val="24"/>
          <w:szCs w:val="24"/>
          <w:lang w:eastAsia="en-US"/>
        </w:rPr>
        <w:t>,</w:t>
      </w:r>
      <w:r w:rsidRPr="00D02EF0">
        <w:rPr>
          <w:rFonts w:eastAsia="Arial"/>
          <w:sz w:val="24"/>
          <w:szCs w:val="24"/>
          <w:lang w:eastAsia="en-US"/>
        </w:rPr>
        <w:t xml:space="preserve"> cu conținut similar atestatului de producător</w:t>
      </w:r>
      <w:r w:rsidR="00D24E8B">
        <w:rPr>
          <w:rFonts w:eastAsia="Arial"/>
          <w:sz w:val="24"/>
          <w:szCs w:val="24"/>
          <w:lang w:val="en-US" w:eastAsia="en-US"/>
        </w:rPr>
        <w:t>;</w:t>
      </w:r>
    </w:p>
    <w:p w:rsidR="00ED4F73" w:rsidRDefault="00D24E8B" w:rsidP="003A5EBE">
      <w:pPr>
        <w:suppressAutoHyphens/>
        <w:spacing w:line="200" w:lineRule="atLeast"/>
        <w:jc w:val="both"/>
        <w:rPr>
          <w:rFonts w:eastAsia="Arial"/>
          <w:sz w:val="24"/>
          <w:szCs w:val="24"/>
          <w:lang w:eastAsia="en-US"/>
        </w:rPr>
      </w:pPr>
      <w:r>
        <w:rPr>
          <w:rFonts w:eastAsia="Arial"/>
          <w:sz w:val="24"/>
          <w:szCs w:val="24"/>
          <w:lang w:val="en-US" w:eastAsia="en-US"/>
        </w:rPr>
        <w:t>-</w:t>
      </w:r>
      <w:r w:rsidRPr="00D24E8B">
        <w:rPr>
          <w:rFonts w:eastAsia="Arial"/>
          <w:sz w:val="24"/>
          <w:szCs w:val="24"/>
          <w:lang w:eastAsia="en-US"/>
        </w:rPr>
        <w:t xml:space="preserve"> </w:t>
      </w:r>
      <w:r w:rsidRPr="00D02EF0">
        <w:rPr>
          <w:rFonts w:eastAsia="Arial"/>
          <w:sz w:val="24"/>
          <w:szCs w:val="24"/>
          <w:lang w:eastAsia="en-US"/>
        </w:rPr>
        <w:t>în cazul formelor asociative da</w:t>
      </w:r>
      <w:r w:rsidR="00ED4F73">
        <w:rPr>
          <w:rFonts w:eastAsia="Arial"/>
          <w:sz w:val="24"/>
          <w:szCs w:val="24"/>
          <w:lang w:eastAsia="en-US"/>
        </w:rPr>
        <w:t>că este vorba de asociație se solicită</w:t>
      </w:r>
      <w:r w:rsidRPr="00D02EF0">
        <w:rPr>
          <w:rFonts w:eastAsia="Arial"/>
          <w:sz w:val="24"/>
          <w:szCs w:val="24"/>
          <w:lang w:eastAsia="en-US"/>
        </w:rPr>
        <w:t xml:space="preserve"> hotărârea judecătorească privind autorizarea înființării și statutul </w:t>
      </w:r>
      <w:r w:rsidR="00884FC3">
        <w:rPr>
          <w:rFonts w:eastAsia="Arial"/>
          <w:sz w:val="24"/>
          <w:szCs w:val="24"/>
          <w:lang w:eastAsia="en-US"/>
        </w:rPr>
        <w:t>asociației</w:t>
      </w:r>
      <w:r w:rsidR="000B5205">
        <w:rPr>
          <w:rFonts w:eastAsia="Arial"/>
          <w:sz w:val="24"/>
          <w:szCs w:val="24"/>
          <w:lang w:eastAsia="en-US"/>
        </w:rPr>
        <w:t>;</w:t>
      </w:r>
    </w:p>
    <w:p w:rsidR="00D24E8B" w:rsidRPr="000B5205" w:rsidRDefault="00ED4F73" w:rsidP="003A5EBE">
      <w:pPr>
        <w:suppressAutoHyphens/>
        <w:spacing w:line="200" w:lineRule="atLeast"/>
        <w:jc w:val="both"/>
        <w:rPr>
          <w:rFonts w:eastAsia="Arial"/>
          <w:sz w:val="24"/>
          <w:szCs w:val="24"/>
          <w:lang w:val="en-US" w:eastAsia="en-US"/>
        </w:rPr>
      </w:pPr>
      <w:r>
        <w:rPr>
          <w:rFonts w:eastAsia="Arial"/>
          <w:sz w:val="24"/>
          <w:szCs w:val="24"/>
          <w:lang w:eastAsia="en-US"/>
        </w:rPr>
        <w:t>-</w:t>
      </w:r>
      <w:r w:rsidR="00D24E8B" w:rsidRPr="00D02EF0">
        <w:rPr>
          <w:rFonts w:eastAsia="Arial"/>
          <w:sz w:val="24"/>
          <w:szCs w:val="24"/>
          <w:lang w:eastAsia="en-US"/>
        </w:rPr>
        <w:t xml:space="preserve"> în</w:t>
      </w:r>
      <w:r w:rsidR="000B5205">
        <w:rPr>
          <w:rFonts w:eastAsia="Arial"/>
          <w:sz w:val="24"/>
          <w:szCs w:val="24"/>
          <w:lang w:eastAsia="en-US"/>
        </w:rPr>
        <w:t xml:space="preserve"> </w:t>
      </w:r>
      <w:r w:rsidR="000B5205" w:rsidRPr="00D02EF0">
        <w:rPr>
          <w:rFonts w:eastAsia="Arial"/>
          <w:sz w:val="24"/>
          <w:szCs w:val="24"/>
          <w:lang w:eastAsia="en-US"/>
        </w:rPr>
        <w:t>cazul formelor asociative da</w:t>
      </w:r>
      <w:r w:rsidR="000B5205">
        <w:rPr>
          <w:rFonts w:eastAsia="Arial"/>
          <w:sz w:val="24"/>
          <w:szCs w:val="24"/>
          <w:lang w:eastAsia="en-US"/>
        </w:rPr>
        <w:t xml:space="preserve">că este vorba de cooperație se solicită </w:t>
      </w:r>
      <w:r w:rsidR="00D24E8B" w:rsidRPr="00D02EF0">
        <w:rPr>
          <w:rFonts w:eastAsia="Arial"/>
          <w:sz w:val="24"/>
          <w:szCs w:val="24"/>
          <w:lang w:eastAsia="en-US"/>
        </w:rPr>
        <w:t xml:space="preserve">contractul între membrii cooperatori respectiv statutul cu </w:t>
      </w:r>
      <w:r w:rsidR="00610980">
        <w:rPr>
          <w:rFonts w:eastAsia="Arial"/>
          <w:sz w:val="24"/>
          <w:szCs w:val="24"/>
          <w:lang w:eastAsia="en-US"/>
        </w:rPr>
        <w:t>cooperației</w:t>
      </w:r>
      <w:r w:rsidR="00D24E8B" w:rsidRPr="00D02EF0">
        <w:rPr>
          <w:rFonts w:eastAsia="Arial"/>
          <w:sz w:val="24"/>
          <w:szCs w:val="24"/>
          <w:lang w:eastAsia="en-US"/>
        </w:rPr>
        <w:t xml:space="preserve"> agricole</w:t>
      </w:r>
      <w:r w:rsidR="000B5205">
        <w:rPr>
          <w:rFonts w:eastAsia="Arial"/>
          <w:sz w:val="24"/>
          <w:szCs w:val="24"/>
          <w:lang w:val="en-US" w:eastAsia="en-US"/>
        </w:rPr>
        <w:t>;</w:t>
      </w:r>
    </w:p>
    <w:p w:rsidR="00D02EF0" w:rsidRPr="00444081" w:rsidRDefault="00AF6D1B" w:rsidP="003A5EBE">
      <w:pPr>
        <w:suppressAutoHyphens/>
        <w:spacing w:line="200" w:lineRule="atLeast"/>
        <w:jc w:val="both"/>
        <w:rPr>
          <w:rFonts w:eastAsia="Arial"/>
          <w:sz w:val="24"/>
          <w:szCs w:val="24"/>
          <w:lang w:eastAsia="en-US"/>
        </w:rPr>
      </w:pPr>
      <w:r>
        <w:rPr>
          <w:rFonts w:eastAsia="Arial"/>
          <w:sz w:val="24"/>
          <w:szCs w:val="24"/>
          <w:lang w:eastAsia="en-US"/>
        </w:rPr>
        <w:t>-</w:t>
      </w:r>
      <w:r w:rsidR="00D02EF0" w:rsidRPr="00444081">
        <w:rPr>
          <w:rFonts w:eastAsia="Arial"/>
          <w:sz w:val="24"/>
          <w:szCs w:val="24"/>
          <w:lang w:eastAsia="en-US"/>
        </w:rPr>
        <w:t>certificat constatator eliberat de Oficiul Registrului Comerțului, din care să rezulte că nu se află în una dintre procedurile prevăzute de Legea 85/2014, privind procedurile de prevenire a insolvenței și de insolvență;</w:t>
      </w:r>
    </w:p>
    <w:p w:rsidR="00D02EF0" w:rsidRPr="00444081" w:rsidRDefault="00D02EF0" w:rsidP="003A5EBE">
      <w:pPr>
        <w:suppressAutoHyphens/>
        <w:spacing w:line="200" w:lineRule="atLeast"/>
        <w:jc w:val="both"/>
        <w:rPr>
          <w:rFonts w:eastAsia="Arial"/>
          <w:sz w:val="24"/>
          <w:szCs w:val="24"/>
          <w:lang w:eastAsia="en-US"/>
        </w:rPr>
      </w:pPr>
      <w:r w:rsidRPr="00444081">
        <w:rPr>
          <w:rFonts w:eastAsia="Arial"/>
          <w:sz w:val="24"/>
          <w:szCs w:val="24"/>
          <w:lang w:eastAsia="en-US"/>
        </w:rPr>
        <w:t>- copie re</w:t>
      </w:r>
      <w:r>
        <w:rPr>
          <w:rFonts w:eastAsia="Arial"/>
          <w:sz w:val="24"/>
          <w:szCs w:val="24"/>
          <w:lang w:eastAsia="en-US"/>
        </w:rPr>
        <w:t>gistru de venituri și încasări ultimii 3 ani fiscali</w:t>
      </w:r>
      <w:r w:rsidRPr="00444081">
        <w:rPr>
          <w:rFonts w:eastAsia="Arial"/>
          <w:sz w:val="24"/>
          <w:szCs w:val="24"/>
          <w:lang w:eastAsia="en-US"/>
        </w:rPr>
        <w:t>;</w:t>
      </w:r>
    </w:p>
    <w:p w:rsidR="00D02EF0" w:rsidRPr="002834FB" w:rsidRDefault="00D02EF0" w:rsidP="003A5EBE">
      <w:pPr>
        <w:suppressAutoHyphens/>
        <w:spacing w:line="200" w:lineRule="atLeast"/>
        <w:rPr>
          <w:rFonts w:eastAsia="Arial"/>
          <w:sz w:val="24"/>
          <w:szCs w:val="24"/>
          <w:lang w:val="en-US" w:eastAsia="en-US"/>
        </w:rPr>
      </w:pPr>
      <w:r w:rsidRPr="00444081">
        <w:rPr>
          <w:rFonts w:eastAsia="Arial"/>
          <w:sz w:val="24"/>
          <w:szCs w:val="24"/>
          <w:lang w:eastAsia="en-US"/>
        </w:rPr>
        <w:t>- cert</w:t>
      </w:r>
      <w:r>
        <w:rPr>
          <w:rFonts w:eastAsia="Arial"/>
          <w:sz w:val="24"/>
          <w:szCs w:val="24"/>
          <w:lang w:eastAsia="en-US"/>
        </w:rPr>
        <w:t>ificat de atestare fiscală privind taxele și impozitele locale</w:t>
      </w:r>
      <w:r w:rsidRPr="00C104C0">
        <w:rPr>
          <w:rFonts w:eastAsia="Arial"/>
          <w:sz w:val="24"/>
          <w:szCs w:val="24"/>
          <w:lang w:eastAsia="en-US"/>
        </w:rPr>
        <w:t xml:space="preserve"> </w:t>
      </w:r>
      <w:r w:rsidR="000717B0">
        <w:rPr>
          <w:rFonts w:eastAsia="Arial"/>
          <w:sz w:val="24"/>
          <w:szCs w:val="24"/>
          <w:lang w:eastAsia="en-US"/>
        </w:rPr>
        <w:t>emis de Direcţia de taxe și impozite locale</w:t>
      </w:r>
      <w:r>
        <w:rPr>
          <w:rFonts w:eastAsia="Arial"/>
          <w:sz w:val="24"/>
          <w:szCs w:val="24"/>
          <w:lang w:eastAsia="en-US"/>
        </w:rPr>
        <w:t xml:space="preserve"> ;</w:t>
      </w:r>
    </w:p>
    <w:p w:rsidR="00D02EF0" w:rsidRDefault="00D02EF0" w:rsidP="003A5EBE">
      <w:pPr>
        <w:suppressAutoHyphens/>
        <w:spacing w:line="200" w:lineRule="atLeast"/>
        <w:rPr>
          <w:rFonts w:eastAsia="Arial"/>
          <w:color w:val="000000"/>
          <w:sz w:val="24"/>
          <w:szCs w:val="24"/>
          <w:lang w:eastAsia="en-US"/>
        </w:rPr>
      </w:pPr>
      <w:r w:rsidRPr="00444081">
        <w:rPr>
          <w:rFonts w:eastAsia="Arial"/>
          <w:sz w:val="24"/>
          <w:szCs w:val="24"/>
          <w:lang w:eastAsia="en-US"/>
        </w:rPr>
        <w:t>-</w:t>
      </w:r>
      <w:r w:rsidRPr="00C104C0">
        <w:rPr>
          <w:rFonts w:eastAsia="Arial"/>
          <w:sz w:val="24"/>
          <w:szCs w:val="24"/>
          <w:lang w:eastAsia="en-US"/>
        </w:rPr>
        <w:t xml:space="preserve"> </w:t>
      </w:r>
      <w:r w:rsidRPr="00444081">
        <w:rPr>
          <w:rFonts w:eastAsia="Arial"/>
          <w:sz w:val="24"/>
          <w:szCs w:val="24"/>
          <w:lang w:eastAsia="en-US"/>
        </w:rPr>
        <w:t xml:space="preserve">certificat de atestare fiscală </w:t>
      </w:r>
      <w:r>
        <w:rPr>
          <w:rFonts w:eastAsia="Arial"/>
          <w:sz w:val="24"/>
          <w:szCs w:val="24"/>
          <w:lang w:eastAsia="en-US"/>
        </w:rPr>
        <w:t xml:space="preserve"> emis de ANAF</w:t>
      </w:r>
      <w:r w:rsidRPr="00444081">
        <w:rPr>
          <w:rFonts w:eastAsia="Arial"/>
          <w:sz w:val="24"/>
          <w:szCs w:val="24"/>
          <w:lang w:eastAsia="en-US"/>
        </w:rPr>
        <w:t xml:space="preserve">, din care să rezulte faptul că </w:t>
      </w:r>
      <w:r w:rsidRPr="00444081">
        <w:rPr>
          <w:rFonts w:eastAsia="Arial"/>
          <w:color w:val="000000"/>
          <w:sz w:val="24"/>
          <w:szCs w:val="24"/>
          <w:lang w:eastAsia="en-US"/>
        </w:rPr>
        <w:t xml:space="preserve">are îndeplinite la zi toate obligațiile exigibile de plată a impozitelor, a taxelor și a contribuțiilor către bugetul consolidat al statului </w:t>
      </w:r>
      <w:r>
        <w:rPr>
          <w:rFonts w:eastAsia="Arial"/>
          <w:color w:val="000000"/>
          <w:sz w:val="24"/>
          <w:szCs w:val="24"/>
          <w:lang w:eastAsia="en-US"/>
        </w:rPr>
        <w:t>;</w:t>
      </w:r>
    </w:p>
    <w:p w:rsidR="00D02EF0" w:rsidRPr="00444081" w:rsidRDefault="00D02EF0" w:rsidP="003A5EBE">
      <w:pPr>
        <w:suppressAutoHyphens/>
        <w:spacing w:line="200" w:lineRule="atLeast"/>
        <w:rPr>
          <w:rFonts w:eastAsia="Arial"/>
          <w:sz w:val="24"/>
          <w:szCs w:val="24"/>
          <w:lang w:eastAsia="en-US"/>
        </w:rPr>
      </w:pPr>
      <w:r w:rsidRPr="00444081">
        <w:rPr>
          <w:rFonts w:eastAsia="Arial"/>
          <w:color w:val="000000"/>
          <w:sz w:val="24"/>
          <w:szCs w:val="24"/>
          <w:lang w:eastAsia="en-US"/>
        </w:rPr>
        <w:t>- copie certificat înregistrare fiscală</w:t>
      </w:r>
      <w:r>
        <w:rPr>
          <w:rFonts w:eastAsia="Arial"/>
          <w:color w:val="000000"/>
          <w:sz w:val="24"/>
          <w:szCs w:val="24"/>
          <w:lang w:eastAsia="en-US"/>
        </w:rPr>
        <w:t>;</w:t>
      </w:r>
    </w:p>
    <w:p w:rsidR="00D02EF0" w:rsidRDefault="00D02EF0" w:rsidP="003A5EBE">
      <w:pPr>
        <w:suppressAutoHyphens/>
        <w:spacing w:line="200" w:lineRule="atLeast"/>
        <w:rPr>
          <w:rFonts w:eastAsia="Arial"/>
          <w:sz w:val="24"/>
          <w:szCs w:val="24"/>
          <w:lang w:eastAsia="en-US"/>
        </w:rPr>
      </w:pPr>
      <w:r w:rsidRPr="00444081">
        <w:rPr>
          <w:rFonts w:eastAsia="Arial"/>
          <w:sz w:val="24"/>
          <w:szCs w:val="24"/>
          <w:lang w:eastAsia="en-US"/>
        </w:rPr>
        <w:t>- chitanţă privind constituirea garanţiei de participare;</w:t>
      </w:r>
      <w:r w:rsidRPr="00444081">
        <w:rPr>
          <w:rFonts w:eastAsia="Arial"/>
          <w:sz w:val="24"/>
          <w:szCs w:val="24"/>
          <w:lang w:eastAsia="en-US"/>
        </w:rPr>
        <w:tab/>
      </w:r>
      <w:r w:rsidRPr="00444081">
        <w:rPr>
          <w:rFonts w:eastAsia="Arial"/>
          <w:sz w:val="24"/>
          <w:szCs w:val="24"/>
          <w:lang w:eastAsia="en-US"/>
        </w:rPr>
        <w:tab/>
      </w:r>
      <w:r w:rsidRPr="00444081">
        <w:rPr>
          <w:rFonts w:eastAsia="Arial"/>
          <w:sz w:val="24"/>
          <w:szCs w:val="24"/>
          <w:lang w:eastAsia="en-US"/>
        </w:rPr>
        <w:tab/>
      </w:r>
      <w:r w:rsidRPr="00444081">
        <w:rPr>
          <w:rFonts w:eastAsia="Arial"/>
          <w:sz w:val="24"/>
          <w:szCs w:val="24"/>
          <w:lang w:eastAsia="en-US"/>
        </w:rPr>
        <w:tab/>
      </w:r>
    </w:p>
    <w:p w:rsidR="00D02EF0" w:rsidRPr="00444081" w:rsidRDefault="00D02EF0" w:rsidP="003A5EBE">
      <w:pPr>
        <w:suppressAutoHyphens/>
        <w:spacing w:line="200" w:lineRule="atLeast"/>
        <w:rPr>
          <w:rFonts w:eastAsia="Arial"/>
          <w:sz w:val="24"/>
          <w:szCs w:val="24"/>
          <w:lang w:eastAsia="en-US"/>
        </w:rPr>
      </w:pPr>
      <w:r w:rsidRPr="00444081">
        <w:rPr>
          <w:rFonts w:eastAsia="Arial"/>
          <w:sz w:val="24"/>
          <w:szCs w:val="24"/>
          <w:lang w:eastAsia="en-US"/>
        </w:rPr>
        <w:t>- chitanţă privind intrarea în posesia Documentaţiei de Atribuire, dacă este cazul;</w:t>
      </w:r>
    </w:p>
    <w:p w:rsidR="00D02EF0" w:rsidRPr="00444081" w:rsidRDefault="00D02EF0" w:rsidP="003A5EBE">
      <w:pPr>
        <w:suppressAutoHyphens/>
        <w:spacing w:line="200" w:lineRule="atLeast"/>
        <w:rPr>
          <w:rFonts w:eastAsia="Arial"/>
          <w:sz w:val="24"/>
          <w:szCs w:val="24"/>
          <w:lang w:eastAsia="en-US"/>
        </w:rPr>
      </w:pPr>
      <w:r w:rsidRPr="00444081">
        <w:rPr>
          <w:rFonts w:eastAsia="Arial"/>
          <w:sz w:val="24"/>
          <w:szCs w:val="24"/>
          <w:lang w:eastAsia="en-US"/>
        </w:rPr>
        <w:t>- împuternicire de participare pentru reprezentantul legal al persoanei fizice autorizate, dacă este cazul;</w:t>
      </w:r>
    </w:p>
    <w:p w:rsidR="00D02EF0" w:rsidRPr="00444081" w:rsidRDefault="00D02EF0" w:rsidP="003A5EBE">
      <w:pPr>
        <w:suppressAutoHyphens/>
        <w:spacing w:line="200" w:lineRule="atLeast"/>
        <w:rPr>
          <w:rFonts w:eastAsia="Arial"/>
          <w:sz w:val="24"/>
          <w:szCs w:val="24"/>
          <w:lang w:eastAsia="en-US"/>
        </w:rPr>
      </w:pPr>
      <w:r w:rsidRPr="00444081">
        <w:rPr>
          <w:rFonts w:eastAsia="Arial"/>
          <w:sz w:val="24"/>
          <w:szCs w:val="24"/>
          <w:lang w:eastAsia="en-US"/>
        </w:rPr>
        <w:t>- formular F1 (cerere de înscriere la licitaţie)</w:t>
      </w:r>
      <w:r>
        <w:rPr>
          <w:rFonts w:eastAsia="Arial"/>
          <w:sz w:val="24"/>
          <w:szCs w:val="24"/>
          <w:lang w:eastAsia="en-US"/>
        </w:rPr>
        <w:t>;</w:t>
      </w:r>
    </w:p>
    <w:p w:rsidR="00D02EF0" w:rsidRPr="00444081" w:rsidRDefault="00D02EF0" w:rsidP="003A5EBE">
      <w:pPr>
        <w:suppressAutoHyphens/>
        <w:spacing w:line="200" w:lineRule="atLeast"/>
        <w:rPr>
          <w:rFonts w:eastAsia="Arial"/>
          <w:sz w:val="24"/>
          <w:szCs w:val="24"/>
          <w:lang w:eastAsia="en-US"/>
        </w:rPr>
      </w:pPr>
      <w:r w:rsidRPr="00444081">
        <w:rPr>
          <w:rFonts w:eastAsia="Arial"/>
          <w:sz w:val="24"/>
          <w:szCs w:val="24"/>
          <w:lang w:eastAsia="en-US"/>
        </w:rPr>
        <w:t>- formular F2 (fişa ofertantului)</w:t>
      </w:r>
      <w:r>
        <w:rPr>
          <w:rFonts w:eastAsia="Arial"/>
          <w:sz w:val="24"/>
          <w:szCs w:val="24"/>
          <w:lang w:eastAsia="en-US"/>
        </w:rPr>
        <w:t>;</w:t>
      </w:r>
    </w:p>
    <w:p w:rsidR="00D02EF0" w:rsidRPr="00444081" w:rsidRDefault="00D02EF0" w:rsidP="003A5EBE">
      <w:pPr>
        <w:suppressAutoHyphens/>
        <w:spacing w:line="200" w:lineRule="atLeast"/>
        <w:rPr>
          <w:rFonts w:eastAsia="Arial"/>
          <w:sz w:val="24"/>
          <w:szCs w:val="24"/>
          <w:lang w:eastAsia="en-US"/>
        </w:rPr>
      </w:pPr>
      <w:r w:rsidRPr="00444081">
        <w:rPr>
          <w:rFonts w:eastAsia="Arial"/>
          <w:sz w:val="24"/>
          <w:szCs w:val="24"/>
          <w:lang w:eastAsia="en-US"/>
        </w:rPr>
        <w:t>- formular F3 (declaraţie eligibilitate)</w:t>
      </w:r>
      <w:r>
        <w:rPr>
          <w:rFonts w:eastAsia="Arial"/>
          <w:sz w:val="24"/>
          <w:szCs w:val="24"/>
          <w:lang w:eastAsia="en-US"/>
        </w:rPr>
        <w:t>;</w:t>
      </w:r>
    </w:p>
    <w:p w:rsidR="00D02EF0" w:rsidRPr="00444081" w:rsidRDefault="00D02EF0" w:rsidP="003A5EBE">
      <w:pPr>
        <w:suppressAutoHyphens/>
        <w:spacing w:line="200" w:lineRule="atLeast"/>
        <w:rPr>
          <w:rFonts w:eastAsia="Arial"/>
          <w:sz w:val="24"/>
          <w:szCs w:val="24"/>
          <w:lang w:eastAsia="en-US"/>
        </w:rPr>
      </w:pPr>
      <w:r w:rsidRPr="00444081">
        <w:rPr>
          <w:rFonts w:eastAsia="Arial"/>
          <w:sz w:val="24"/>
          <w:szCs w:val="24"/>
          <w:lang w:eastAsia="en-US"/>
        </w:rPr>
        <w:t>- formular F4 (declaraţie pe proprie răspundere că va respect</w:t>
      </w:r>
      <w:r w:rsidR="003A5EBE">
        <w:rPr>
          <w:rFonts w:eastAsia="Arial"/>
          <w:sz w:val="24"/>
          <w:szCs w:val="24"/>
          <w:lang w:eastAsia="en-US"/>
        </w:rPr>
        <w:t xml:space="preserve">a condiţiile de mediu specifice </w:t>
      </w:r>
      <w:r w:rsidRPr="00444081">
        <w:rPr>
          <w:rFonts w:eastAsia="Arial"/>
          <w:sz w:val="24"/>
          <w:szCs w:val="24"/>
          <w:lang w:eastAsia="en-US"/>
        </w:rPr>
        <w:t>bunului);</w:t>
      </w:r>
    </w:p>
    <w:p w:rsidR="00D02EF0" w:rsidRPr="00444081" w:rsidRDefault="00D02EF0" w:rsidP="003A5EBE">
      <w:pPr>
        <w:suppressAutoHyphens/>
        <w:spacing w:line="200" w:lineRule="atLeast"/>
        <w:rPr>
          <w:rFonts w:eastAsia="Arial"/>
          <w:sz w:val="24"/>
          <w:szCs w:val="24"/>
          <w:lang w:eastAsia="en-US"/>
        </w:rPr>
      </w:pPr>
      <w:r w:rsidRPr="00444081">
        <w:rPr>
          <w:rFonts w:eastAsia="Arial"/>
          <w:sz w:val="24"/>
          <w:szCs w:val="24"/>
          <w:lang w:eastAsia="en-US"/>
        </w:rPr>
        <w:t>- formular F5 (declaraţie pe proprie răspundere că nu va schimba parţial sau total destinaţia bunului ori structura interioară a acestuia</w:t>
      </w:r>
      <w:r>
        <w:rPr>
          <w:rFonts w:eastAsia="Arial"/>
          <w:sz w:val="24"/>
          <w:szCs w:val="24"/>
          <w:lang w:eastAsia="en-US"/>
        </w:rPr>
        <w:t>);</w:t>
      </w:r>
    </w:p>
    <w:p w:rsidR="00D02EF0" w:rsidRPr="00444081" w:rsidRDefault="00D02EF0" w:rsidP="003A5EBE">
      <w:pPr>
        <w:suppressAutoHyphens/>
        <w:spacing w:line="200" w:lineRule="atLeast"/>
        <w:rPr>
          <w:rFonts w:eastAsia="Arial"/>
          <w:sz w:val="24"/>
          <w:szCs w:val="24"/>
          <w:lang w:eastAsia="en-US"/>
        </w:rPr>
      </w:pPr>
      <w:r>
        <w:rPr>
          <w:rFonts w:eastAsia="Arial"/>
          <w:sz w:val="24"/>
          <w:szCs w:val="24"/>
          <w:lang w:eastAsia="en-US"/>
        </w:rPr>
        <w:t>- formular F6  (oferta se va introduce în plicul interior, se va sigila, iar pe plic se va nota numele agentului economic);</w:t>
      </w:r>
    </w:p>
    <w:p w:rsidR="00D02EF0" w:rsidRPr="00444081" w:rsidRDefault="00D02EF0" w:rsidP="003A5EBE">
      <w:pPr>
        <w:suppressAutoHyphens/>
        <w:spacing w:line="200" w:lineRule="atLeast"/>
        <w:rPr>
          <w:rFonts w:eastAsia="Arial"/>
          <w:sz w:val="24"/>
          <w:szCs w:val="24"/>
          <w:lang w:eastAsia="en-US"/>
        </w:rPr>
      </w:pPr>
      <w:r>
        <w:rPr>
          <w:rFonts w:eastAsia="Arial"/>
          <w:sz w:val="24"/>
          <w:szCs w:val="24"/>
          <w:lang w:eastAsia="en-US"/>
        </w:rPr>
        <w:t>- formular F7 (acord DGPR);</w:t>
      </w:r>
    </w:p>
    <w:p w:rsidR="006C0921" w:rsidRDefault="00D02EF0" w:rsidP="003A5EBE">
      <w:pPr>
        <w:suppressAutoHyphens/>
        <w:spacing w:line="200" w:lineRule="atLeast"/>
        <w:rPr>
          <w:rFonts w:eastAsia="Arial"/>
          <w:sz w:val="24"/>
          <w:szCs w:val="24"/>
          <w:lang w:eastAsia="en-US"/>
        </w:rPr>
      </w:pPr>
      <w:r w:rsidRPr="00444081">
        <w:rPr>
          <w:rFonts w:eastAsia="Arial"/>
          <w:sz w:val="24"/>
          <w:szCs w:val="24"/>
          <w:lang w:eastAsia="en-US"/>
        </w:rPr>
        <w:t>- formular F</w:t>
      </w:r>
      <w:r>
        <w:rPr>
          <w:rFonts w:eastAsia="Arial"/>
          <w:sz w:val="24"/>
          <w:szCs w:val="24"/>
          <w:lang w:eastAsia="en-US"/>
        </w:rPr>
        <w:t>8 (Declarație privind evitarea conflictului de interese).</w:t>
      </w:r>
    </w:p>
    <w:p w:rsidR="006C0921" w:rsidRPr="00444081" w:rsidRDefault="006C0921" w:rsidP="003A5EBE">
      <w:pPr>
        <w:suppressAutoHyphens/>
        <w:spacing w:line="200" w:lineRule="atLeast"/>
        <w:rPr>
          <w:rFonts w:eastAsia="Arial"/>
          <w:sz w:val="24"/>
          <w:szCs w:val="24"/>
          <w:lang w:eastAsia="en-US"/>
        </w:rPr>
      </w:pP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bCs/>
          <w:sz w:val="24"/>
          <w:szCs w:val="24"/>
          <w:u w:val="single"/>
          <w:lang w:eastAsia="en-US"/>
        </w:rPr>
        <w:t>PLICUL INTERIOR</w:t>
      </w:r>
      <w:r w:rsidRPr="00444081">
        <w:rPr>
          <w:rFonts w:eastAsia="Arial"/>
          <w:sz w:val="24"/>
          <w:szCs w:val="24"/>
          <w:lang w:eastAsia="en-US"/>
        </w:rPr>
        <w:t xml:space="preserve"> – va conţine numai formularul de ofertă, care se completează corespunzător.</w:t>
      </w:r>
    </w:p>
    <w:p w:rsidR="006C0921" w:rsidRPr="00444081" w:rsidRDefault="006C0921" w:rsidP="006C0921">
      <w:pPr>
        <w:suppressAutoHyphens/>
        <w:spacing w:line="200" w:lineRule="atLeast"/>
        <w:jc w:val="both"/>
        <w:rPr>
          <w:rFonts w:eastAsia="Arial"/>
          <w:sz w:val="24"/>
          <w:szCs w:val="24"/>
          <w:lang w:eastAsia="en-US"/>
        </w:rPr>
      </w:pP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bCs/>
          <w:sz w:val="24"/>
          <w:szCs w:val="24"/>
          <w:lang w:eastAsia="en-US"/>
        </w:rPr>
        <w:lastRenderedPageBreak/>
        <w:t>Preţul caietului de sarcini</w:t>
      </w:r>
      <w:r w:rsidRPr="00444081">
        <w:rPr>
          <w:rFonts w:eastAsia="Arial"/>
          <w:sz w:val="24"/>
          <w:szCs w:val="24"/>
          <w:lang w:eastAsia="en-US"/>
        </w:rPr>
        <w:t xml:space="preserve"> : caietul de sarcini se pune la dispoziţia ofertanţilor gratuit în format electronic şi pe supor</w:t>
      </w:r>
      <w:r>
        <w:rPr>
          <w:rFonts w:eastAsia="Arial"/>
          <w:sz w:val="24"/>
          <w:szCs w:val="24"/>
          <w:lang w:eastAsia="en-US"/>
        </w:rPr>
        <w:t xml:space="preserve">t hârtie, contra sumei de </w:t>
      </w:r>
      <w:r w:rsidRPr="0018235E">
        <w:rPr>
          <w:rFonts w:eastAsia="Arial"/>
          <w:b/>
          <w:sz w:val="24"/>
          <w:szCs w:val="24"/>
          <w:lang w:eastAsia="en-US"/>
        </w:rPr>
        <w:t>100 lei</w:t>
      </w:r>
      <w:r w:rsidRPr="00444081">
        <w:rPr>
          <w:rFonts w:eastAsia="Arial"/>
          <w:sz w:val="24"/>
          <w:szCs w:val="24"/>
          <w:lang w:eastAsia="en-US"/>
        </w:rPr>
        <w:t>.</w:t>
      </w:r>
    </w:p>
    <w:p w:rsidR="006C0921" w:rsidRPr="00444081" w:rsidRDefault="006C0921" w:rsidP="006C0921">
      <w:pPr>
        <w:suppressAutoHyphens/>
        <w:spacing w:line="100" w:lineRule="atLeast"/>
        <w:jc w:val="both"/>
        <w:rPr>
          <w:rFonts w:eastAsia="Arial"/>
          <w:sz w:val="24"/>
          <w:szCs w:val="24"/>
          <w:lang w:eastAsia="en-US"/>
        </w:rPr>
        <w:sectPr w:rsidR="006C0921" w:rsidRPr="00444081">
          <w:headerReference w:type="even" r:id="rId22"/>
          <w:headerReference w:type="default" r:id="rId23"/>
          <w:footerReference w:type="even" r:id="rId24"/>
          <w:footerReference w:type="default" r:id="rId25"/>
          <w:headerReference w:type="first" r:id="rId26"/>
          <w:footerReference w:type="first" r:id="rId27"/>
          <w:pgSz w:w="11906" w:h="16838"/>
          <w:pgMar w:top="1275" w:right="1320" w:bottom="816" w:left="1320" w:header="720" w:footer="280" w:gutter="0"/>
          <w:cols w:space="720"/>
          <w:docGrid w:linePitch="600" w:charSpace="36864"/>
        </w:sectPr>
      </w:pPr>
    </w:p>
    <w:p w:rsidR="006C0921" w:rsidRDefault="006C0921" w:rsidP="00AB7871">
      <w:pPr>
        <w:suppressAutoHyphens/>
        <w:spacing w:line="360" w:lineRule="auto"/>
        <w:jc w:val="center"/>
        <w:rPr>
          <w:rFonts w:eastAsia="Arial"/>
          <w:b/>
          <w:bCs/>
          <w:sz w:val="24"/>
          <w:szCs w:val="24"/>
          <w:lang w:eastAsia="en-US"/>
        </w:rPr>
      </w:pPr>
      <w:r w:rsidRPr="004C5026">
        <w:rPr>
          <w:rFonts w:eastAsia="Arial"/>
          <w:b/>
          <w:bCs/>
          <w:sz w:val="24"/>
          <w:szCs w:val="24"/>
          <w:lang w:eastAsia="en-US"/>
        </w:rPr>
        <w:lastRenderedPageBreak/>
        <w:t>Informaţii generale privind locatorul</w:t>
      </w: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 xml:space="preserve">UAT Braşov, prin administrator </w:t>
      </w:r>
      <w:r w:rsidR="00884FC3">
        <w:rPr>
          <w:sz w:val="24"/>
          <w:szCs w:val="24"/>
        </w:rPr>
        <w:t>Serviciul Public Administrare P</w:t>
      </w:r>
      <w:r w:rsidRPr="00444081">
        <w:rPr>
          <w:sz w:val="24"/>
          <w:szCs w:val="24"/>
        </w:rPr>
        <w:t>iețe Brașov</w:t>
      </w:r>
      <w:r w:rsidRPr="00444081">
        <w:rPr>
          <w:rFonts w:eastAsia="Arial"/>
          <w:sz w:val="24"/>
          <w:szCs w:val="24"/>
          <w:lang w:eastAsia="en-US"/>
        </w:rPr>
        <w:t xml:space="preserve"> </w:t>
      </w:r>
      <w:r w:rsidRPr="00444081">
        <w:rPr>
          <w:rFonts w:eastAsia="Lucida Sans Unicode"/>
          <w:kern w:val="2"/>
          <w:sz w:val="24"/>
          <w:szCs w:val="24"/>
          <w:lang w:val="en-US"/>
        </w:rPr>
        <w:t xml:space="preserve">cu sediul </w:t>
      </w:r>
      <w:r w:rsidRPr="00444081">
        <w:rPr>
          <w:rFonts w:eastAsia="Lucida Sans Unicode"/>
          <w:kern w:val="2"/>
          <w:sz w:val="24"/>
          <w:szCs w:val="24"/>
        </w:rPr>
        <w:t>î</w:t>
      </w:r>
      <w:r w:rsidRPr="00444081">
        <w:rPr>
          <w:rFonts w:eastAsia="Lucida Sans Unicode"/>
          <w:kern w:val="2"/>
          <w:sz w:val="24"/>
          <w:szCs w:val="24"/>
          <w:lang w:val="en-US"/>
        </w:rPr>
        <w:t xml:space="preserve">n </w:t>
      </w:r>
      <w:r w:rsidRPr="00444081">
        <w:rPr>
          <w:rFonts w:eastAsia="Lucida Sans Unicode"/>
          <w:kern w:val="2"/>
          <w:sz w:val="24"/>
          <w:szCs w:val="24"/>
        </w:rPr>
        <w:t>Braşov</w:t>
      </w:r>
      <w:r w:rsidRPr="00444081">
        <w:rPr>
          <w:rFonts w:eastAsia="Lucida Sans Unicode"/>
          <w:kern w:val="2"/>
          <w:sz w:val="24"/>
          <w:szCs w:val="24"/>
          <w:lang w:val="en-US"/>
        </w:rPr>
        <w:t>, str.</w:t>
      </w:r>
      <w:r w:rsidRPr="00444081">
        <w:rPr>
          <w:rFonts w:eastAsia="Arial"/>
          <w:sz w:val="24"/>
          <w:szCs w:val="24"/>
          <w:lang w:eastAsia="en-US"/>
        </w:rPr>
        <w:t xml:space="preserve"> Nicolae Bălcescu nr.</w:t>
      </w:r>
      <w:r w:rsidR="003841C4">
        <w:rPr>
          <w:rFonts w:eastAsia="Arial"/>
          <w:sz w:val="24"/>
          <w:szCs w:val="24"/>
          <w:lang w:eastAsia="en-US"/>
        </w:rPr>
        <w:t xml:space="preserve"> </w:t>
      </w:r>
      <w:r w:rsidRPr="00444081">
        <w:rPr>
          <w:rFonts w:eastAsia="Arial"/>
          <w:sz w:val="24"/>
          <w:szCs w:val="24"/>
          <w:lang w:eastAsia="en-US"/>
        </w:rPr>
        <w:t>64</w:t>
      </w:r>
      <w:r w:rsidRPr="00444081">
        <w:rPr>
          <w:rFonts w:eastAsia="Lucida Sans Unicode"/>
          <w:kern w:val="2"/>
          <w:sz w:val="24"/>
          <w:szCs w:val="24"/>
          <w:lang w:val="en-US"/>
        </w:rPr>
        <w:t>,</w:t>
      </w:r>
      <w:r w:rsidRPr="00444081">
        <w:rPr>
          <w:rFonts w:eastAsia="Arial"/>
          <w:sz w:val="24"/>
          <w:szCs w:val="24"/>
          <w:lang w:eastAsia="en-US"/>
        </w:rPr>
        <w:t xml:space="preserve">  </w:t>
      </w:r>
      <w:r w:rsidRPr="00444081">
        <w:rPr>
          <w:rFonts w:eastAsia="Lucida Sans Unicode"/>
          <w:kern w:val="2"/>
          <w:sz w:val="24"/>
          <w:szCs w:val="24"/>
          <w:lang w:val="en-US"/>
        </w:rPr>
        <w:t>cod fiscal RO 14836210</w:t>
      </w:r>
      <w:r w:rsidRPr="00444081">
        <w:rPr>
          <w:rFonts w:eastAsia="Arial"/>
          <w:sz w:val="24"/>
          <w:szCs w:val="24"/>
          <w:lang w:eastAsia="en-US"/>
        </w:rPr>
        <w:t xml:space="preserve">  telefon 0368-430161, fax 0368-430161,  e-mail </w:t>
      </w:r>
      <w:hyperlink r:id="rId28" w:history="1">
        <w:r w:rsidRPr="00211BB6">
          <w:rPr>
            <w:rStyle w:val="Hyperlink"/>
            <w:rFonts w:eastAsia="Arial"/>
            <w:sz w:val="24"/>
            <w:szCs w:val="24"/>
            <w:lang w:eastAsia="en-US"/>
          </w:rPr>
          <w:t>contact@pietepublice.ro</w:t>
        </w:r>
      </w:hyperlink>
      <w:r w:rsidRPr="00444081">
        <w:rPr>
          <w:rFonts w:eastAsia="Arial"/>
          <w:sz w:val="24"/>
          <w:szCs w:val="24"/>
          <w:lang w:eastAsia="en-US"/>
        </w:rPr>
        <w:t>,</w:t>
      </w:r>
      <w:r>
        <w:rPr>
          <w:rFonts w:eastAsia="Arial"/>
          <w:sz w:val="24"/>
          <w:szCs w:val="24"/>
          <w:lang w:eastAsia="en-US"/>
        </w:rPr>
        <w:t xml:space="preserve"> o</w:t>
      </w:r>
      <w:r w:rsidRPr="00444081">
        <w:rPr>
          <w:rFonts w:eastAsia="Arial"/>
          <w:sz w:val="24"/>
          <w:szCs w:val="24"/>
          <w:lang w:eastAsia="en-US"/>
        </w:rPr>
        <w:t>rganizează în conformitate cu prevederile O.U.G nr.57/03.07.2019 privind Codul Administrativ</w:t>
      </w:r>
      <w:r w:rsidRPr="00444081">
        <w:rPr>
          <w:color w:val="000000"/>
          <w:spacing w:val="-2"/>
          <w:sz w:val="24"/>
          <w:szCs w:val="24"/>
        </w:rPr>
        <w:t xml:space="preserve"> și HCL nr. 428/2022 privind Regulamentul de organizare şi desfăşurare a actelor de comerţ în locurile publice amenajate din mun. Braşov</w:t>
      </w:r>
      <w:r w:rsidRPr="00444081">
        <w:rPr>
          <w:rFonts w:eastAsia="Arial"/>
          <w:sz w:val="24"/>
          <w:szCs w:val="24"/>
          <w:lang w:eastAsia="en-US"/>
        </w:rPr>
        <w:t xml:space="preserve"> licitaţie</w:t>
      </w:r>
      <w:r w:rsidR="00B37A96">
        <w:rPr>
          <w:rFonts w:eastAsia="Arial"/>
          <w:sz w:val="24"/>
          <w:szCs w:val="24"/>
          <w:lang w:eastAsia="en-US"/>
        </w:rPr>
        <w:t xml:space="preserve"> publică în vederea închirierii </w:t>
      </w:r>
      <w:r>
        <w:rPr>
          <w:rFonts w:eastAsia="Arial"/>
          <w:sz w:val="24"/>
          <w:szCs w:val="24"/>
          <w:lang w:eastAsia="en-US"/>
        </w:rPr>
        <w:t>spaţiu</w:t>
      </w:r>
      <w:r w:rsidR="00B37A96">
        <w:rPr>
          <w:rFonts w:eastAsia="Arial"/>
          <w:sz w:val="24"/>
          <w:szCs w:val="24"/>
          <w:lang w:eastAsia="en-US"/>
        </w:rPr>
        <w:t>lui</w:t>
      </w:r>
      <w:r w:rsidR="00E44C90">
        <w:rPr>
          <w:rFonts w:eastAsia="Arial"/>
          <w:sz w:val="24"/>
          <w:szCs w:val="24"/>
          <w:lang w:eastAsia="en-US"/>
        </w:rPr>
        <w:t xml:space="preserve"> nr.</w:t>
      </w:r>
      <w:r w:rsidR="00D724F1">
        <w:rPr>
          <w:rFonts w:eastAsia="Arial"/>
          <w:sz w:val="24"/>
          <w:szCs w:val="24"/>
          <w:lang w:eastAsia="en-US"/>
        </w:rPr>
        <w:t xml:space="preserve"> </w:t>
      </w:r>
      <w:r w:rsidR="00AC1E02">
        <w:rPr>
          <w:rFonts w:eastAsia="Arial"/>
          <w:sz w:val="24"/>
          <w:szCs w:val="24"/>
          <w:lang w:eastAsia="en-US"/>
        </w:rPr>
        <w:t>3</w:t>
      </w:r>
      <w:r w:rsidR="00D724F1">
        <w:rPr>
          <w:rFonts w:eastAsia="Arial"/>
          <w:sz w:val="24"/>
          <w:szCs w:val="24"/>
          <w:lang w:eastAsia="en-US"/>
        </w:rPr>
        <w:t xml:space="preserve"> </w:t>
      </w:r>
      <w:r>
        <w:rPr>
          <w:rFonts w:eastAsia="Arial"/>
          <w:sz w:val="24"/>
          <w:szCs w:val="24"/>
          <w:lang w:eastAsia="en-US"/>
        </w:rPr>
        <w:t>,</w:t>
      </w:r>
      <w:r w:rsidRPr="00444081">
        <w:rPr>
          <w:rFonts w:eastAsia="Arial"/>
          <w:sz w:val="24"/>
          <w:szCs w:val="24"/>
          <w:lang w:eastAsia="en-US"/>
        </w:rPr>
        <w:t xml:space="preserve"> în suprafaţă de </w:t>
      </w:r>
      <w:r w:rsidR="009A0806">
        <w:rPr>
          <w:rFonts w:eastAsia="Arial"/>
          <w:bCs/>
          <w:sz w:val="24"/>
          <w:szCs w:val="24"/>
          <w:lang w:eastAsia="en-US"/>
        </w:rPr>
        <w:t>17,90</w:t>
      </w:r>
      <w:r w:rsidRPr="00444081">
        <w:rPr>
          <w:rFonts w:eastAsia="Arial"/>
          <w:sz w:val="24"/>
          <w:szCs w:val="24"/>
          <w:lang w:eastAsia="en-US"/>
        </w:rPr>
        <w:t xml:space="preserve"> mp, proprietate  a UAT Braşov, situat în </w:t>
      </w:r>
      <w:r w:rsidRPr="00444081">
        <w:rPr>
          <w:rFonts w:eastAsia="Arial"/>
          <w:bCs/>
          <w:color w:val="000000"/>
          <w:sz w:val="24"/>
          <w:szCs w:val="24"/>
          <w:lang w:eastAsia="en-US"/>
        </w:rPr>
        <w:t>pi</w:t>
      </w:r>
      <w:r>
        <w:rPr>
          <w:rFonts w:eastAsia="Arial"/>
          <w:bCs/>
          <w:color w:val="000000"/>
          <w:sz w:val="24"/>
          <w:szCs w:val="24"/>
          <w:lang w:eastAsia="en-US"/>
        </w:rPr>
        <w:t xml:space="preserve">ața </w:t>
      </w:r>
      <w:r w:rsidR="00253DF6">
        <w:rPr>
          <w:rFonts w:eastAsia="Arial"/>
          <w:sz w:val="24"/>
          <w:szCs w:val="24"/>
          <w:lang w:eastAsia="en-US"/>
        </w:rPr>
        <w:t xml:space="preserve">Bartolomeu strada Ioan Bogdan nr. 2 </w:t>
      </w:r>
      <w:r w:rsidRPr="00444081">
        <w:rPr>
          <w:rFonts w:eastAsia="Arial"/>
          <w:sz w:val="24"/>
          <w:szCs w:val="24"/>
          <w:lang w:eastAsia="en-US"/>
        </w:rPr>
        <w:t xml:space="preserve">din </w:t>
      </w:r>
      <w:r w:rsidRPr="00444081">
        <w:rPr>
          <w:rFonts w:eastAsia="Arial"/>
          <w:color w:val="000000"/>
          <w:sz w:val="24"/>
          <w:szCs w:val="24"/>
          <w:lang w:eastAsia="en-US"/>
        </w:rPr>
        <w:t>Municipiul</w:t>
      </w:r>
      <w:r w:rsidRPr="00444081">
        <w:rPr>
          <w:rFonts w:eastAsia="Arial"/>
          <w:sz w:val="24"/>
          <w:szCs w:val="24"/>
          <w:lang w:eastAsia="en-US"/>
        </w:rPr>
        <w:t xml:space="preserve"> B</w:t>
      </w:r>
      <w:r w:rsidR="00207ED5">
        <w:rPr>
          <w:rFonts w:eastAsia="Arial"/>
          <w:sz w:val="24"/>
          <w:szCs w:val="24"/>
          <w:lang w:eastAsia="en-US"/>
        </w:rPr>
        <w:t>raşov</w:t>
      </w:r>
      <w:r>
        <w:rPr>
          <w:rFonts w:eastAsia="Arial"/>
          <w:sz w:val="24"/>
          <w:szCs w:val="24"/>
          <w:lang w:eastAsia="en-US"/>
        </w:rPr>
        <w:t>.</w:t>
      </w: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Pr="004C5026" w:rsidRDefault="006C0921" w:rsidP="006C0921">
      <w:pPr>
        <w:suppressAutoHyphens/>
        <w:spacing w:line="360" w:lineRule="auto"/>
        <w:jc w:val="center"/>
        <w:rPr>
          <w:rFonts w:eastAsia="Arial"/>
          <w:b/>
          <w:sz w:val="24"/>
          <w:szCs w:val="24"/>
          <w:lang w:eastAsia="en-US"/>
        </w:rPr>
      </w:pPr>
      <w:r w:rsidRPr="004C5026">
        <w:rPr>
          <w:rFonts w:eastAsia="Arial"/>
          <w:b/>
          <w:bCs/>
          <w:sz w:val="24"/>
          <w:szCs w:val="24"/>
          <w:lang w:eastAsia="en-US"/>
        </w:rPr>
        <w:t>Tit. II</w:t>
      </w:r>
    </w:p>
    <w:p w:rsidR="006C0921" w:rsidRPr="00444081" w:rsidRDefault="006C0921" w:rsidP="006A5A65">
      <w:pPr>
        <w:suppressAutoHyphens/>
        <w:spacing w:line="360" w:lineRule="auto"/>
        <w:jc w:val="center"/>
        <w:rPr>
          <w:rFonts w:eastAsia="Arial"/>
          <w:sz w:val="24"/>
          <w:szCs w:val="24"/>
          <w:lang w:eastAsia="en-US"/>
        </w:rPr>
      </w:pPr>
      <w:r w:rsidRPr="004C5026">
        <w:rPr>
          <w:rFonts w:eastAsia="Arial"/>
          <w:b/>
          <w:bCs/>
          <w:sz w:val="24"/>
          <w:szCs w:val="24"/>
          <w:lang w:eastAsia="en-US"/>
        </w:rPr>
        <w:t>Instrucţiuni privind organizarea şi desfăşurarea procedurii de închiriere</w:t>
      </w:r>
      <w:r w:rsidRPr="00444081">
        <w:rPr>
          <w:rFonts w:eastAsia="Arial"/>
          <w:bCs/>
          <w:sz w:val="24"/>
          <w:szCs w:val="24"/>
          <w:lang w:eastAsia="en-US"/>
        </w:rPr>
        <w:t>.</w:t>
      </w:r>
    </w:p>
    <w:p w:rsidR="006C0921" w:rsidRPr="004C5026" w:rsidRDefault="006C0921" w:rsidP="006C0921">
      <w:pPr>
        <w:suppressAutoHyphens/>
        <w:spacing w:line="360" w:lineRule="auto"/>
        <w:jc w:val="both"/>
        <w:rPr>
          <w:rFonts w:eastAsia="Arial"/>
          <w:b/>
          <w:sz w:val="24"/>
          <w:szCs w:val="24"/>
          <w:lang w:eastAsia="en-US"/>
        </w:rPr>
      </w:pPr>
      <w:r w:rsidRPr="004C5026">
        <w:rPr>
          <w:rFonts w:eastAsia="Arial"/>
          <w:b/>
          <w:bCs/>
          <w:sz w:val="24"/>
          <w:szCs w:val="24"/>
          <w:lang w:eastAsia="en-US"/>
        </w:rPr>
        <w:t>Condiţii de eligibilitate.</w:t>
      </w:r>
    </w:p>
    <w:p w:rsidR="006C0921" w:rsidRPr="00FF45AF" w:rsidRDefault="006C0921" w:rsidP="00253DF6">
      <w:pPr>
        <w:suppressAutoHyphens/>
        <w:spacing w:line="360" w:lineRule="auto"/>
        <w:jc w:val="both"/>
        <w:rPr>
          <w:rFonts w:eastAsia="Arial"/>
          <w:b/>
          <w:bCs/>
          <w:sz w:val="24"/>
          <w:szCs w:val="24"/>
          <w:lang w:eastAsia="en-US"/>
        </w:rPr>
      </w:pPr>
      <w:r>
        <w:rPr>
          <w:rFonts w:eastAsia="Arial"/>
          <w:sz w:val="24"/>
          <w:szCs w:val="24"/>
          <w:lang w:eastAsia="en-US"/>
        </w:rPr>
        <w:t xml:space="preserve">         </w:t>
      </w:r>
      <w:r w:rsidR="000753FC">
        <w:rPr>
          <w:rFonts w:eastAsia="Arial"/>
          <w:sz w:val="24"/>
          <w:szCs w:val="24"/>
          <w:lang w:eastAsia="en-US"/>
        </w:rPr>
        <w:t>La licitaţia pe</w:t>
      </w:r>
      <w:r w:rsidR="00D76F60">
        <w:rPr>
          <w:rFonts w:eastAsia="Arial"/>
          <w:sz w:val="24"/>
          <w:szCs w:val="24"/>
          <w:lang w:eastAsia="en-US"/>
        </w:rPr>
        <w:t>ntru închirierea spaţiului  nr.</w:t>
      </w:r>
      <w:r w:rsidR="007E75C8">
        <w:rPr>
          <w:rFonts w:eastAsia="Arial"/>
          <w:sz w:val="24"/>
          <w:szCs w:val="24"/>
          <w:lang w:eastAsia="en-US"/>
        </w:rPr>
        <w:t xml:space="preserve"> </w:t>
      </w:r>
      <w:r w:rsidR="00613471">
        <w:rPr>
          <w:rFonts w:eastAsia="Arial"/>
          <w:sz w:val="24"/>
          <w:szCs w:val="24"/>
          <w:lang w:eastAsia="en-US"/>
        </w:rPr>
        <w:t>3</w:t>
      </w:r>
      <w:r>
        <w:rPr>
          <w:rFonts w:eastAsia="Arial"/>
          <w:sz w:val="24"/>
          <w:szCs w:val="24"/>
          <w:lang w:eastAsia="en-US"/>
        </w:rPr>
        <w:t xml:space="preserve"> </w:t>
      </w:r>
      <w:r w:rsidRPr="00444081">
        <w:rPr>
          <w:rFonts w:eastAsia="Arial"/>
          <w:sz w:val="24"/>
          <w:szCs w:val="24"/>
          <w:lang w:eastAsia="en-US"/>
        </w:rPr>
        <w:t>în suprafaţă de</w:t>
      </w:r>
      <w:r w:rsidR="00FC633D">
        <w:rPr>
          <w:rFonts w:eastAsia="Arial"/>
          <w:sz w:val="24"/>
          <w:szCs w:val="24"/>
          <w:lang w:eastAsia="en-US"/>
        </w:rPr>
        <w:t xml:space="preserve"> </w:t>
      </w:r>
      <w:r w:rsidR="009A0806">
        <w:rPr>
          <w:rFonts w:eastAsia="Arial"/>
          <w:sz w:val="24"/>
          <w:szCs w:val="24"/>
          <w:lang w:eastAsia="en-US"/>
        </w:rPr>
        <w:t>17,90</w:t>
      </w:r>
      <w:r>
        <w:rPr>
          <w:rFonts w:eastAsia="Arial"/>
          <w:sz w:val="24"/>
          <w:szCs w:val="24"/>
          <w:lang w:eastAsia="en-US"/>
        </w:rPr>
        <w:t xml:space="preserve"> </w:t>
      </w:r>
      <w:r w:rsidRPr="00444081">
        <w:rPr>
          <w:rFonts w:eastAsia="Arial"/>
          <w:sz w:val="24"/>
          <w:szCs w:val="24"/>
          <w:lang w:eastAsia="en-US"/>
        </w:rPr>
        <w:t xml:space="preserve">mp situat în </w:t>
      </w:r>
      <w:r w:rsidRPr="00444081">
        <w:rPr>
          <w:rFonts w:eastAsia="Arial"/>
          <w:bCs/>
          <w:color w:val="000000"/>
          <w:sz w:val="24"/>
          <w:szCs w:val="24"/>
          <w:lang w:eastAsia="en-US"/>
        </w:rPr>
        <w:t>pi</w:t>
      </w:r>
      <w:r>
        <w:rPr>
          <w:rFonts w:eastAsia="Arial"/>
          <w:bCs/>
          <w:color w:val="000000"/>
          <w:sz w:val="24"/>
          <w:szCs w:val="24"/>
          <w:lang w:eastAsia="en-US"/>
        </w:rPr>
        <w:t xml:space="preserve">ața </w:t>
      </w:r>
      <w:r w:rsidR="00253DF6">
        <w:rPr>
          <w:rFonts w:eastAsia="Arial"/>
          <w:sz w:val="24"/>
          <w:szCs w:val="24"/>
          <w:lang w:eastAsia="en-US"/>
        </w:rPr>
        <w:t>Bartolomeu strada Ioan Bogdan nr. 2</w:t>
      </w:r>
      <w:r w:rsidR="00253DF6">
        <w:rPr>
          <w:rFonts w:eastAsia="Arial"/>
          <w:bCs/>
          <w:color w:val="000000"/>
          <w:sz w:val="24"/>
          <w:szCs w:val="24"/>
          <w:lang w:eastAsia="en-US"/>
        </w:rPr>
        <w:t xml:space="preserve"> </w:t>
      </w:r>
      <w:r w:rsidR="009412D3">
        <w:rPr>
          <w:rFonts w:eastAsia="Arial"/>
          <w:bCs/>
          <w:color w:val="000000"/>
          <w:sz w:val="24"/>
          <w:szCs w:val="24"/>
          <w:lang w:eastAsia="en-US"/>
        </w:rPr>
        <w:t xml:space="preserve"> Braşov</w:t>
      </w:r>
      <w:r w:rsidRPr="00444081">
        <w:rPr>
          <w:rFonts w:eastAsia="Arial"/>
          <w:sz w:val="24"/>
          <w:szCs w:val="24"/>
          <w:lang w:eastAsia="en-US"/>
        </w:rPr>
        <w:t>, se pot înscrie persoane fizice autorizate</w:t>
      </w:r>
      <w:r w:rsidR="00A73C8F">
        <w:rPr>
          <w:rFonts w:eastAsia="Arial"/>
          <w:sz w:val="24"/>
          <w:szCs w:val="24"/>
          <w:lang w:eastAsia="en-US"/>
        </w:rPr>
        <w:t>,</w:t>
      </w:r>
      <w:r w:rsidR="00FF45AF">
        <w:rPr>
          <w:rFonts w:eastAsia="Arial"/>
          <w:sz w:val="24"/>
          <w:szCs w:val="24"/>
          <w:lang w:eastAsia="en-US"/>
        </w:rPr>
        <w:t xml:space="preserve">  </w:t>
      </w:r>
      <w:r w:rsidRPr="00444081">
        <w:rPr>
          <w:rFonts w:eastAsia="Arial"/>
          <w:sz w:val="24"/>
          <w:szCs w:val="24"/>
          <w:lang w:eastAsia="en-US"/>
        </w:rPr>
        <w:t>persoane juridice române sau străine</w:t>
      </w:r>
      <w:r w:rsidR="00A73C8F">
        <w:rPr>
          <w:rFonts w:eastAsia="Arial"/>
          <w:sz w:val="24"/>
          <w:szCs w:val="24"/>
          <w:lang w:eastAsia="en-US"/>
        </w:rPr>
        <w:t>,</w:t>
      </w:r>
      <w:r w:rsidR="006C6A87">
        <w:rPr>
          <w:rFonts w:eastAsia="Arial"/>
          <w:sz w:val="24"/>
          <w:szCs w:val="24"/>
          <w:lang w:eastAsia="en-US"/>
        </w:rPr>
        <w:t xml:space="preserve"> </w:t>
      </w:r>
      <w:r w:rsidR="00FF45AF">
        <w:rPr>
          <w:rFonts w:eastAsia="Arial"/>
          <w:sz w:val="24"/>
          <w:szCs w:val="24"/>
          <w:lang w:eastAsia="en-US"/>
        </w:rPr>
        <w:t>p</w:t>
      </w:r>
      <w:r w:rsidR="00A73C8F" w:rsidRPr="00A73C8F">
        <w:rPr>
          <w:rFonts w:eastAsia="Arial"/>
          <w:bCs/>
          <w:sz w:val="24"/>
          <w:szCs w:val="24"/>
          <w:lang w:eastAsia="en-US"/>
        </w:rPr>
        <w:t>roducători agricoli înregistrați într-una din formele prevăzute de OUG nr 44/2008, respectiv PFA , ÎI sau IF</w:t>
      </w:r>
      <w:r w:rsidR="00A73C8F">
        <w:rPr>
          <w:rFonts w:eastAsia="Arial"/>
          <w:b/>
          <w:bCs/>
          <w:sz w:val="24"/>
          <w:szCs w:val="24"/>
          <w:lang w:eastAsia="en-US"/>
        </w:rPr>
        <w:t xml:space="preserve"> </w:t>
      </w:r>
      <w:r w:rsidR="00FF45AF">
        <w:rPr>
          <w:rFonts w:eastAsia="Arial"/>
          <w:b/>
          <w:bCs/>
          <w:sz w:val="24"/>
          <w:szCs w:val="24"/>
          <w:lang w:eastAsia="en-US"/>
        </w:rPr>
        <w:t xml:space="preserve"> </w:t>
      </w:r>
      <w:r w:rsidRPr="00444081">
        <w:rPr>
          <w:rFonts w:eastAsia="Arial"/>
          <w:sz w:val="24"/>
          <w:szCs w:val="24"/>
          <w:lang w:eastAsia="en-US"/>
        </w:rPr>
        <w:t>care îndeplinesc cumulativ următoarele condiţii: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au plătit toate taxele privind participarea la licitaţie</w:t>
      </w:r>
      <w:r w:rsidR="00900546">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au depus oferta sau cererea de participare la licitaţie, împreună cu toate documentele solicitate în documentaţia de licitaţie, în termenele prevăzute în documentaţia de licitaţie</w:t>
      </w:r>
      <w:r w:rsidR="00900546">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au îndeplinit la zi toate obligaţiile exigibile de plată a impozitelor, a taxelor şi a contribuţiilor către bugetul consolidat al statului şi către bugetul local</w:t>
      </w:r>
      <w:r w:rsidR="00CF6C3C">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nu sunt în stare de insolvenţă, faliment sau lichidare şi care pot demonstra prin documente de eligibilitate că posedă potenţial financiar necesar respectării tuturor obligaţiilor de investiţii ce decurg din caietul de sarcini</w:t>
      </w:r>
      <w:r w:rsidR="00CF6C3C">
        <w:rPr>
          <w:rFonts w:eastAsia="Arial"/>
          <w:sz w:val="24"/>
          <w:szCs w:val="24"/>
          <w:lang w:eastAsia="en-US"/>
        </w:rPr>
        <w:t>.</w:t>
      </w:r>
    </w:p>
    <w:p w:rsidR="006C0921" w:rsidRPr="00444081" w:rsidRDefault="00B772AB" w:rsidP="006C0921">
      <w:pPr>
        <w:suppressAutoHyphens/>
        <w:spacing w:line="360" w:lineRule="auto"/>
        <w:jc w:val="both"/>
        <w:rPr>
          <w:rFonts w:eastAsia="Arial"/>
          <w:sz w:val="24"/>
          <w:szCs w:val="24"/>
          <w:lang w:eastAsia="en-US"/>
        </w:rPr>
      </w:pPr>
      <w:r>
        <w:rPr>
          <w:rFonts w:eastAsia="Arial"/>
          <w:sz w:val="24"/>
          <w:szCs w:val="24"/>
          <w:lang w:eastAsia="en-US"/>
        </w:rPr>
        <w:t xml:space="preserve">            </w:t>
      </w:r>
      <w:r w:rsidR="006C0921" w:rsidRPr="00444081">
        <w:rPr>
          <w:rFonts w:eastAsia="Arial"/>
          <w:sz w:val="24"/>
          <w:szCs w:val="24"/>
          <w:lang w:eastAsia="en-US"/>
        </w:rPr>
        <w:t xml:space="preserve">Licitaţia se va desfăşura în data de </w:t>
      </w:r>
      <w:r w:rsidR="00C41F9F">
        <w:rPr>
          <w:rFonts w:eastAsia="Arial"/>
          <w:bCs/>
          <w:sz w:val="24"/>
          <w:szCs w:val="24"/>
          <w:lang w:eastAsia="en-US"/>
        </w:rPr>
        <w:t>06.06</w:t>
      </w:r>
      <w:r w:rsidR="007C3B33">
        <w:rPr>
          <w:rFonts w:eastAsia="Arial"/>
          <w:bCs/>
          <w:sz w:val="24"/>
          <w:szCs w:val="24"/>
          <w:lang w:eastAsia="en-US"/>
        </w:rPr>
        <w:t>.2023</w:t>
      </w:r>
      <w:r w:rsidR="006C0921">
        <w:rPr>
          <w:rFonts w:eastAsia="Arial"/>
          <w:bCs/>
          <w:sz w:val="24"/>
          <w:szCs w:val="24"/>
          <w:lang w:eastAsia="en-US"/>
        </w:rPr>
        <w:t xml:space="preserve"> </w:t>
      </w:r>
      <w:r w:rsidR="006A248A">
        <w:rPr>
          <w:rFonts w:eastAsia="Arial"/>
          <w:sz w:val="24"/>
          <w:szCs w:val="24"/>
          <w:lang w:eastAsia="en-US"/>
        </w:rPr>
        <w:t>ora 10</w:t>
      </w:r>
      <w:r w:rsidR="00E04613">
        <w:rPr>
          <w:rFonts w:eastAsia="Arial"/>
          <w:sz w:val="24"/>
          <w:szCs w:val="24"/>
          <w:lang w:eastAsia="en-US"/>
        </w:rPr>
        <w:t>°°</w:t>
      </w:r>
      <w:r w:rsidR="006C0921">
        <w:rPr>
          <w:rFonts w:eastAsia="Arial"/>
          <w:sz w:val="24"/>
          <w:szCs w:val="24"/>
          <w:lang w:eastAsia="en-US"/>
        </w:rPr>
        <w:t xml:space="preserve">, </w:t>
      </w:r>
      <w:r w:rsidR="006C0921" w:rsidRPr="00444081">
        <w:rPr>
          <w:rFonts w:eastAsia="Arial"/>
          <w:sz w:val="24"/>
          <w:szCs w:val="24"/>
          <w:lang w:eastAsia="en-US"/>
        </w:rPr>
        <w:t xml:space="preserve"> la sediul </w:t>
      </w:r>
      <w:r w:rsidR="009412D3" w:rsidRPr="00573D84">
        <w:rPr>
          <w:color w:val="000000" w:themeColor="text1"/>
          <w:sz w:val="24"/>
          <w:szCs w:val="24"/>
          <w:bdr w:val="none" w:sz="0" w:space="0" w:color="auto" w:frame="1"/>
        </w:rPr>
        <w:t>Serviciul Public Administrare Pieţe, str. Nicolae Bălcescu nr. 64, județul Braşov, etaj I</w:t>
      </w:r>
      <w:r w:rsidR="009412D3">
        <w:rPr>
          <w:color w:val="000000" w:themeColor="text1"/>
          <w:sz w:val="24"/>
          <w:szCs w:val="24"/>
          <w:bdr w:val="none" w:sz="0" w:space="0" w:color="auto" w:frame="1"/>
        </w:rPr>
        <w:t>I</w:t>
      </w:r>
      <w:r w:rsidR="009412D3" w:rsidRPr="00573D84">
        <w:rPr>
          <w:color w:val="000000" w:themeColor="text1"/>
          <w:sz w:val="24"/>
          <w:szCs w:val="24"/>
          <w:bdr w:val="none" w:sz="0" w:space="0" w:color="auto" w:frame="1"/>
        </w:rPr>
        <w:t>,</w:t>
      </w:r>
      <w:r w:rsidR="009412D3">
        <w:rPr>
          <w:color w:val="000000" w:themeColor="text1"/>
          <w:sz w:val="24"/>
          <w:szCs w:val="24"/>
          <w:bdr w:val="none" w:sz="0" w:space="0" w:color="auto" w:frame="1"/>
        </w:rPr>
        <w:t xml:space="preserve"> sală şedinţe </w:t>
      </w:r>
      <w:r w:rsidR="006C0921" w:rsidRPr="007E0C87">
        <w:rPr>
          <w:rFonts w:eastAsia="Arial"/>
          <w:sz w:val="24"/>
          <w:szCs w:val="24"/>
          <w:lang w:eastAsia="en-US"/>
        </w:rPr>
        <w:t xml:space="preserve"> </w:t>
      </w:r>
      <w:r w:rsidR="006C0921">
        <w:rPr>
          <w:rFonts w:eastAsia="Arial"/>
          <w:sz w:val="24"/>
          <w:szCs w:val="24"/>
          <w:lang w:eastAsia="en-US"/>
        </w:rPr>
        <w:t>iar term</w:t>
      </w:r>
      <w:r w:rsidR="00D27C77">
        <w:rPr>
          <w:rFonts w:eastAsia="Arial"/>
          <w:sz w:val="24"/>
          <w:szCs w:val="24"/>
          <w:lang w:eastAsia="en-US"/>
        </w:rPr>
        <w:t>enul de depunere este d</w:t>
      </w:r>
      <w:r w:rsidR="00C41F9F">
        <w:rPr>
          <w:rFonts w:eastAsia="Arial"/>
          <w:sz w:val="24"/>
          <w:szCs w:val="24"/>
          <w:lang w:eastAsia="en-US"/>
        </w:rPr>
        <w:t xml:space="preserve">ata de </w:t>
      </w:r>
      <w:r w:rsidR="006903FB">
        <w:rPr>
          <w:rFonts w:eastAsia="Arial"/>
          <w:sz w:val="24"/>
          <w:szCs w:val="24"/>
          <w:lang w:eastAsia="en-US"/>
        </w:rPr>
        <w:t>31.05.2023</w:t>
      </w:r>
      <w:r w:rsidR="00A93D90">
        <w:rPr>
          <w:rFonts w:eastAsia="Arial"/>
          <w:sz w:val="24"/>
          <w:szCs w:val="24"/>
          <w:lang w:eastAsia="en-US"/>
        </w:rPr>
        <w:t>, orele 10</w:t>
      </w:r>
      <w:r w:rsidR="00E04613">
        <w:rPr>
          <w:rFonts w:eastAsia="Arial"/>
          <w:sz w:val="24"/>
          <w:szCs w:val="24"/>
          <w:lang w:eastAsia="en-US"/>
        </w:rPr>
        <w:t>°°</w:t>
      </w:r>
      <w:r w:rsidR="006C0921">
        <w:rPr>
          <w:rFonts w:eastAsia="Arial"/>
          <w:sz w:val="24"/>
          <w:szCs w:val="24"/>
          <w:lang w:eastAsia="en-US"/>
        </w:rPr>
        <w:t xml:space="preserve">, la sediul </w:t>
      </w:r>
      <w:r w:rsidR="009412D3">
        <w:rPr>
          <w:color w:val="000000" w:themeColor="text1"/>
          <w:sz w:val="24"/>
          <w:szCs w:val="24"/>
          <w:bdr w:val="none" w:sz="0" w:space="0" w:color="auto" w:frame="1"/>
        </w:rPr>
        <w:t>Serviciul Public Administrare Pieţe,</w:t>
      </w:r>
      <w:r w:rsidR="009412D3" w:rsidRPr="00205D61">
        <w:rPr>
          <w:color w:val="000000" w:themeColor="text1"/>
          <w:sz w:val="24"/>
          <w:szCs w:val="24"/>
          <w:bdr w:val="none" w:sz="0" w:space="0" w:color="auto" w:frame="1"/>
        </w:rPr>
        <w:t xml:space="preserve"> str. Nicolae Bălcescu nr. 64, județul Braşov</w:t>
      </w:r>
      <w:r w:rsidR="009412D3">
        <w:rPr>
          <w:color w:val="000000" w:themeColor="text1"/>
          <w:sz w:val="24"/>
          <w:szCs w:val="24"/>
          <w:bdr w:val="none" w:sz="0" w:space="0" w:color="auto" w:frame="1"/>
        </w:rPr>
        <w:t>, etaj I, registratură</w:t>
      </w:r>
      <w:r w:rsidR="009412D3">
        <w:rPr>
          <w:rFonts w:eastAsia="Arial"/>
          <w:sz w:val="24"/>
          <w:szCs w:val="24"/>
          <w:lang w:eastAsia="en-US"/>
        </w:rPr>
        <w:t xml:space="preserve"> </w:t>
      </w:r>
      <w:r w:rsidR="006C0921">
        <w:rPr>
          <w:rFonts w:eastAsia="Arial"/>
          <w:sz w:val="24"/>
          <w:szCs w:val="24"/>
          <w:lang w:eastAsia="en-US"/>
        </w:rPr>
        <w:t xml:space="preserve"> </w:t>
      </w:r>
      <w:r w:rsidR="006C0921" w:rsidRPr="00444081">
        <w:rPr>
          <w:rFonts w:eastAsia="Arial"/>
          <w:sz w:val="24"/>
          <w:szCs w:val="24"/>
          <w:lang w:eastAsia="en-US"/>
        </w:rPr>
        <w:t>conform anunţului</w:t>
      </w:r>
      <w:r w:rsidR="00C067B8">
        <w:rPr>
          <w:rFonts w:eastAsia="Arial"/>
          <w:sz w:val="24"/>
          <w:szCs w:val="24"/>
          <w:lang w:eastAsia="en-US"/>
        </w:rPr>
        <w:t xml:space="preserve"> din data de</w:t>
      </w:r>
      <w:r w:rsidR="009F01C1">
        <w:rPr>
          <w:rFonts w:eastAsia="Arial"/>
          <w:sz w:val="24"/>
          <w:szCs w:val="24"/>
          <w:lang w:eastAsia="en-US"/>
        </w:rPr>
        <w:t xml:space="preserve"> 11</w:t>
      </w:r>
      <w:r w:rsidR="00E04613">
        <w:rPr>
          <w:rFonts w:eastAsia="Arial"/>
          <w:sz w:val="24"/>
          <w:szCs w:val="24"/>
          <w:lang w:eastAsia="en-US"/>
        </w:rPr>
        <w:t>.05.2023</w:t>
      </w:r>
      <w:r w:rsidR="009412D3">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14728F" w:rsidRDefault="0014728F" w:rsidP="006C0921">
      <w:pPr>
        <w:suppressAutoHyphens/>
        <w:spacing w:line="360" w:lineRule="auto"/>
        <w:jc w:val="center"/>
        <w:rPr>
          <w:rFonts w:eastAsia="Arial"/>
          <w:b/>
          <w:bCs/>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Tit.III</w:t>
      </w: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CAIET DE SARCINI</w:t>
      </w:r>
    </w:p>
    <w:p w:rsidR="005F2F20" w:rsidRPr="00444081" w:rsidRDefault="0014728F"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005F2F20">
        <w:rPr>
          <w:rFonts w:eastAsia="Arial"/>
          <w:sz w:val="24"/>
          <w:szCs w:val="24"/>
          <w:lang w:eastAsia="en-US"/>
        </w:rPr>
        <w:t>Privind înch</w:t>
      </w:r>
      <w:r w:rsidR="004A331A">
        <w:rPr>
          <w:rFonts w:eastAsia="Arial"/>
          <w:sz w:val="24"/>
          <w:szCs w:val="24"/>
          <w:lang w:eastAsia="en-US"/>
        </w:rPr>
        <w:t>i</w:t>
      </w:r>
      <w:r w:rsidR="00686F60">
        <w:rPr>
          <w:rFonts w:eastAsia="Arial"/>
          <w:sz w:val="24"/>
          <w:szCs w:val="24"/>
          <w:lang w:eastAsia="en-US"/>
        </w:rPr>
        <w:t>rierea  unui spaţiu cu nr.</w:t>
      </w:r>
      <w:r w:rsidR="00613471">
        <w:rPr>
          <w:rFonts w:eastAsia="Arial"/>
          <w:sz w:val="24"/>
          <w:szCs w:val="24"/>
          <w:lang w:eastAsia="en-US"/>
        </w:rPr>
        <w:t xml:space="preserve"> 3</w:t>
      </w:r>
      <w:r w:rsidR="005F2F20">
        <w:rPr>
          <w:rFonts w:eastAsia="Arial"/>
          <w:sz w:val="24"/>
          <w:szCs w:val="24"/>
          <w:lang w:eastAsia="en-US"/>
        </w:rPr>
        <w:t xml:space="preserve"> , suprafața de </w:t>
      </w:r>
      <w:r w:rsidR="009A0806">
        <w:rPr>
          <w:rFonts w:eastAsia="Arial"/>
          <w:sz w:val="24"/>
          <w:szCs w:val="24"/>
          <w:lang w:eastAsia="en-US"/>
        </w:rPr>
        <w:t>17,90</w:t>
      </w:r>
      <w:r w:rsidR="005F2F20">
        <w:rPr>
          <w:rFonts w:eastAsia="Arial"/>
          <w:sz w:val="24"/>
          <w:szCs w:val="24"/>
          <w:lang w:eastAsia="en-US"/>
        </w:rPr>
        <w:t xml:space="preserve"> </w:t>
      </w:r>
      <w:r w:rsidR="005F2F20" w:rsidRPr="00444081">
        <w:rPr>
          <w:rFonts w:eastAsia="Arial"/>
          <w:sz w:val="24"/>
          <w:szCs w:val="24"/>
          <w:lang w:eastAsia="en-US"/>
        </w:rPr>
        <w:t xml:space="preserve">mp, proprietate  a U.A.T Braşov, dat în administrarea SPAP Braşov, situat în </w:t>
      </w:r>
      <w:r w:rsidR="005F2F20" w:rsidRPr="00444081">
        <w:rPr>
          <w:rFonts w:eastAsia="Arial"/>
          <w:bCs/>
          <w:color w:val="000000"/>
          <w:sz w:val="24"/>
          <w:szCs w:val="24"/>
          <w:lang w:eastAsia="en-US"/>
        </w:rPr>
        <w:t>pi</w:t>
      </w:r>
      <w:r w:rsidR="005F2F20">
        <w:rPr>
          <w:rFonts w:eastAsia="Arial"/>
          <w:bCs/>
          <w:color w:val="000000"/>
          <w:sz w:val="24"/>
          <w:szCs w:val="24"/>
          <w:lang w:eastAsia="en-US"/>
        </w:rPr>
        <w:t>ața</w:t>
      </w:r>
      <w:r w:rsidR="007E75C8">
        <w:rPr>
          <w:rFonts w:eastAsia="Arial"/>
          <w:bCs/>
          <w:color w:val="000000"/>
          <w:sz w:val="24"/>
          <w:szCs w:val="24"/>
          <w:lang w:eastAsia="en-US"/>
        </w:rPr>
        <w:t xml:space="preserve"> </w:t>
      </w:r>
      <w:r w:rsidR="007E75C8">
        <w:rPr>
          <w:rFonts w:eastAsia="Arial"/>
          <w:sz w:val="24"/>
          <w:szCs w:val="24"/>
          <w:lang w:eastAsia="en-US"/>
        </w:rPr>
        <w:t xml:space="preserve">Bartolomeu strada Ioan Bogdan nr. 2 </w:t>
      </w:r>
      <w:r w:rsidR="005F2F20">
        <w:rPr>
          <w:rFonts w:eastAsia="Arial"/>
          <w:sz w:val="24"/>
          <w:szCs w:val="24"/>
          <w:lang w:eastAsia="en-US"/>
        </w:rPr>
        <w:t xml:space="preserve"> </w:t>
      </w:r>
      <w:r w:rsidR="005F2F20" w:rsidRPr="00444081">
        <w:rPr>
          <w:rFonts w:eastAsia="Arial"/>
          <w:sz w:val="24"/>
          <w:szCs w:val="24"/>
          <w:lang w:eastAsia="en-US"/>
        </w:rPr>
        <w:t xml:space="preserve">din </w:t>
      </w:r>
      <w:r w:rsidR="005F2F20" w:rsidRPr="00444081">
        <w:rPr>
          <w:rFonts w:eastAsia="Arial"/>
          <w:color w:val="000000"/>
          <w:sz w:val="24"/>
          <w:szCs w:val="24"/>
          <w:lang w:eastAsia="en-US"/>
        </w:rPr>
        <w:t>Municipiul</w:t>
      </w:r>
      <w:r w:rsidR="005F2F20" w:rsidRPr="00444081">
        <w:rPr>
          <w:rFonts w:eastAsia="Arial"/>
          <w:sz w:val="24"/>
          <w:szCs w:val="24"/>
          <w:lang w:eastAsia="en-US"/>
        </w:rPr>
        <w:t xml:space="preserve"> B</w:t>
      </w:r>
      <w:r w:rsidR="005F2F20">
        <w:rPr>
          <w:rFonts w:eastAsia="Arial"/>
          <w:sz w:val="24"/>
          <w:szCs w:val="24"/>
          <w:lang w:eastAsia="en-US"/>
        </w:rPr>
        <w:t>raşov.</w:t>
      </w:r>
    </w:p>
    <w:p w:rsidR="005F2F20" w:rsidRPr="00444081" w:rsidRDefault="005F2F20" w:rsidP="005F2F20">
      <w:pPr>
        <w:suppressAutoHyphens/>
        <w:spacing w:line="360" w:lineRule="auto"/>
        <w:jc w:val="both"/>
        <w:rPr>
          <w:rFonts w:eastAsia="Arial"/>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CAPITOLUL I. Datele de identificare ale titularului dreptului de proprietate</w:t>
      </w:r>
    </w:p>
    <w:p w:rsidR="005F2F20" w:rsidRPr="00444081" w:rsidRDefault="004A6F40"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005F2F20" w:rsidRPr="00444081">
        <w:rPr>
          <w:rFonts w:eastAsia="Arial"/>
          <w:sz w:val="24"/>
          <w:szCs w:val="24"/>
          <w:lang w:eastAsia="en-US"/>
        </w:rPr>
        <w:t xml:space="preserve">Organizatorul licitaţiei este U.A.T Braşov prin administrator </w:t>
      </w:r>
      <w:r w:rsidR="005F2F20">
        <w:rPr>
          <w:color w:val="000000" w:themeColor="text1"/>
          <w:sz w:val="24"/>
          <w:szCs w:val="24"/>
          <w:bdr w:val="none" w:sz="0" w:space="0" w:color="auto" w:frame="1"/>
        </w:rPr>
        <w:t>Serviciul Public Administrare Pieţe</w:t>
      </w:r>
      <w:r w:rsidR="005F2F20" w:rsidRPr="00444081">
        <w:rPr>
          <w:sz w:val="24"/>
          <w:szCs w:val="24"/>
        </w:rPr>
        <w:t xml:space="preserve"> Brașov</w:t>
      </w:r>
      <w:r w:rsidR="005F2F20" w:rsidRPr="00444081">
        <w:rPr>
          <w:rFonts w:eastAsia="Arial"/>
          <w:sz w:val="24"/>
          <w:szCs w:val="24"/>
          <w:lang w:eastAsia="en-US"/>
        </w:rPr>
        <w:t xml:space="preserve"> </w:t>
      </w:r>
      <w:r w:rsidR="005F2F20" w:rsidRPr="00444081">
        <w:rPr>
          <w:rFonts w:eastAsia="Lucida Sans Unicode"/>
          <w:kern w:val="2"/>
          <w:sz w:val="24"/>
          <w:szCs w:val="24"/>
          <w:lang w:val="en-US"/>
        </w:rPr>
        <w:t xml:space="preserve">cu sediul </w:t>
      </w:r>
      <w:r w:rsidR="005F2F20" w:rsidRPr="00444081">
        <w:rPr>
          <w:rFonts w:eastAsia="Lucida Sans Unicode"/>
          <w:kern w:val="2"/>
          <w:sz w:val="24"/>
          <w:szCs w:val="24"/>
        </w:rPr>
        <w:t>î</w:t>
      </w:r>
      <w:r w:rsidR="005F2F20" w:rsidRPr="00444081">
        <w:rPr>
          <w:rFonts w:eastAsia="Lucida Sans Unicode"/>
          <w:kern w:val="2"/>
          <w:sz w:val="24"/>
          <w:szCs w:val="24"/>
          <w:lang w:val="en-US"/>
        </w:rPr>
        <w:t xml:space="preserve">n </w:t>
      </w:r>
      <w:r w:rsidR="005F2F20" w:rsidRPr="00444081">
        <w:rPr>
          <w:rFonts w:eastAsia="Lucida Sans Unicode"/>
          <w:kern w:val="2"/>
          <w:sz w:val="24"/>
          <w:szCs w:val="24"/>
        </w:rPr>
        <w:t>Braşov</w:t>
      </w:r>
      <w:r w:rsidR="005F2F20" w:rsidRPr="00444081">
        <w:rPr>
          <w:rFonts w:eastAsia="Lucida Sans Unicode"/>
          <w:kern w:val="2"/>
          <w:sz w:val="24"/>
          <w:szCs w:val="24"/>
          <w:lang w:val="en-US"/>
        </w:rPr>
        <w:t>, str.</w:t>
      </w:r>
      <w:r w:rsidR="005F2F20" w:rsidRPr="00444081">
        <w:rPr>
          <w:rFonts w:eastAsia="Arial"/>
          <w:sz w:val="24"/>
          <w:szCs w:val="24"/>
          <w:lang w:eastAsia="en-US"/>
        </w:rPr>
        <w:t xml:space="preserve"> Nicolae Bălcescu nr.</w:t>
      </w:r>
      <w:r w:rsidR="00E04613">
        <w:rPr>
          <w:rFonts w:eastAsia="Arial"/>
          <w:sz w:val="24"/>
          <w:szCs w:val="24"/>
          <w:lang w:eastAsia="en-US"/>
        </w:rPr>
        <w:t xml:space="preserve"> </w:t>
      </w:r>
      <w:r w:rsidR="005F2F20" w:rsidRPr="00444081">
        <w:rPr>
          <w:rFonts w:eastAsia="Arial"/>
          <w:sz w:val="24"/>
          <w:szCs w:val="24"/>
          <w:lang w:eastAsia="en-US"/>
        </w:rPr>
        <w:t>64</w:t>
      </w:r>
      <w:r w:rsidR="005F2F20" w:rsidRPr="00444081">
        <w:rPr>
          <w:rFonts w:eastAsia="Lucida Sans Unicode"/>
          <w:kern w:val="2"/>
          <w:sz w:val="24"/>
          <w:szCs w:val="24"/>
          <w:lang w:val="en-US"/>
        </w:rPr>
        <w:t>,</w:t>
      </w:r>
      <w:r w:rsidR="005F2F20">
        <w:rPr>
          <w:rFonts w:eastAsia="Arial"/>
          <w:sz w:val="24"/>
          <w:szCs w:val="24"/>
          <w:lang w:eastAsia="en-US"/>
        </w:rPr>
        <w:t xml:space="preserve"> CIF</w:t>
      </w:r>
      <w:r w:rsidR="005F2F20" w:rsidRPr="00444081">
        <w:rPr>
          <w:rFonts w:eastAsia="Lucida Sans Unicode"/>
          <w:kern w:val="2"/>
          <w:sz w:val="24"/>
          <w:szCs w:val="24"/>
          <w:lang w:val="en-US"/>
        </w:rPr>
        <w:t xml:space="preserve"> 14836210</w:t>
      </w:r>
      <w:r w:rsidR="005F2F20" w:rsidRPr="00444081">
        <w:rPr>
          <w:rFonts w:eastAsia="Arial"/>
          <w:sz w:val="24"/>
          <w:szCs w:val="24"/>
          <w:lang w:eastAsia="en-US"/>
        </w:rPr>
        <w:t xml:space="preserve">  telefon 0368-430161, fax 0368-430161,  e-mail </w:t>
      </w:r>
      <w:hyperlink r:id="rId29" w:history="1">
        <w:r w:rsidR="00F11AFC" w:rsidRPr="00F57056">
          <w:rPr>
            <w:rStyle w:val="Hyperlink"/>
            <w:rFonts w:eastAsia="Arial"/>
            <w:sz w:val="24"/>
            <w:szCs w:val="24"/>
            <w:lang w:eastAsia="en-US"/>
          </w:rPr>
          <w:t>contact@pietepublice.ro</w:t>
        </w:r>
      </w:hyperlink>
      <w:r w:rsidR="00F11AFC">
        <w:rPr>
          <w:rFonts w:eastAsia="Arial"/>
          <w:sz w:val="24"/>
          <w:szCs w:val="24"/>
          <w:lang w:eastAsia="en-US"/>
        </w:rPr>
        <w:t xml:space="preserve"> .</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Spaţiul se află în proprieta</w:t>
      </w:r>
      <w:r>
        <w:rPr>
          <w:rFonts w:eastAsia="Arial"/>
          <w:sz w:val="24"/>
          <w:szCs w:val="24"/>
          <w:lang w:eastAsia="en-US"/>
        </w:rPr>
        <w:t xml:space="preserve">tea  </w:t>
      </w:r>
      <w:r w:rsidRPr="00444081">
        <w:rPr>
          <w:rFonts w:eastAsia="Arial"/>
          <w:sz w:val="24"/>
          <w:szCs w:val="24"/>
          <w:lang w:eastAsia="en-US"/>
        </w:rPr>
        <w:t xml:space="preserve">UAT Braşov şi în administrarea </w:t>
      </w:r>
      <w:r>
        <w:rPr>
          <w:color w:val="000000" w:themeColor="text1"/>
          <w:sz w:val="24"/>
          <w:szCs w:val="24"/>
          <w:bdr w:val="none" w:sz="0" w:space="0" w:color="auto" w:frame="1"/>
        </w:rPr>
        <w:t>Serviciul Public Administrare Pieţe</w:t>
      </w:r>
      <w:r w:rsidRPr="00444081">
        <w:rPr>
          <w:rFonts w:eastAsia="Arial"/>
          <w:sz w:val="24"/>
          <w:szCs w:val="24"/>
          <w:lang w:eastAsia="en-US"/>
        </w:rPr>
        <w:t xml:space="preserve"> Braşov.</w:t>
      </w:r>
    </w:p>
    <w:p w:rsidR="005F2F20" w:rsidRPr="00444081" w:rsidRDefault="005F2F20" w:rsidP="005F2F20">
      <w:pPr>
        <w:suppressAutoHyphens/>
        <w:spacing w:line="360" w:lineRule="auto"/>
        <w:jc w:val="both"/>
        <w:rPr>
          <w:rFonts w:eastAsia="Arial"/>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CAPITOLUL II. Descrierea bunului imobil care face obiectul închirierii</w:t>
      </w:r>
    </w:p>
    <w:p w:rsidR="005F2F20" w:rsidRPr="00444081" w:rsidRDefault="005F2F20"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004A6F40">
        <w:rPr>
          <w:rFonts w:eastAsia="Arial"/>
          <w:sz w:val="24"/>
          <w:szCs w:val="24"/>
          <w:lang w:eastAsia="en-US"/>
        </w:rPr>
        <w:t xml:space="preserve">        </w:t>
      </w:r>
      <w:r w:rsidR="00613471">
        <w:rPr>
          <w:rFonts w:eastAsia="Arial"/>
          <w:sz w:val="24"/>
          <w:szCs w:val="24"/>
          <w:lang w:eastAsia="en-US"/>
        </w:rPr>
        <w:t>Spaţiul  cu nr. 3</w:t>
      </w:r>
      <w:r>
        <w:rPr>
          <w:rFonts w:eastAsia="Arial"/>
          <w:sz w:val="24"/>
          <w:szCs w:val="24"/>
          <w:lang w:eastAsia="en-US"/>
        </w:rPr>
        <w:t xml:space="preserve">, </w:t>
      </w:r>
      <w:r w:rsidRPr="00444081">
        <w:rPr>
          <w:rFonts w:eastAsia="Arial"/>
          <w:sz w:val="24"/>
          <w:szCs w:val="24"/>
          <w:lang w:eastAsia="en-US"/>
        </w:rPr>
        <w:t xml:space="preserve"> în  suprafaţă de </w:t>
      </w:r>
      <w:r w:rsidR="009A0806">
        <w:rPr>
          <w:rFonts w:eastAsia="Arial"/>
          <w:bCs/>
          <w:sz w:val="24"/>
          <w:szCs w:val="24"/>
          <w:lang w:eastAsia="en-US"/>
        </w:rPr>
        <w:t>17,90</w:t>
      </w:r>
      <w:r w:rsidRPr="00444081">
        <w:rPr>
          <w:rFonts w:eastAsia="Arial"/>
          <w:sz w:val="24"/>
          <w:szCs w:val="24"/>
          <w:lang w:eastAsia="en-US"/>
        </w:rPr>
        <w:t xml:space="preserve"> mp,</w:t>
      </w:r>
      <w:r>
        <w:rPr>
          <w:rFonts w:eastAsia="Arial"/>
          <w:sz w:val="24"/>
          <w:szCs w:val="24"/>
          <w:lang w:eastAsia="en-US"/>
        </w:rPr>
        <w:t xml:space="preserve"> </w:t>
      </w:r>
      <w:r w:rsidR="00613471">
        <w:rPr>
          <w:rFonts w:eastAsia="Arial"/>
          <w:sz w:val="24"/>
          <w:szCs w:val="24"/>
          <w:lang w:eastAsia="en-US"/>
        </w:rPr>
        <w:t>valoare de inventar de 24.837,00</w:t>
      </w:r>
      <w:r w:rsidR="0084064A">
        <w:rPr>
          <w:rFonts w:eastAsia="Arial"/>
          <w:sz w:val="24"/>
          <w:szCs w:val="24"/>
          <w:lang w:eastAsia="en-US"/>
        </w:rPr>
        <w:t xml:space="preserve">  lei</w:t>
      </w:r>
      <w:r>
        <w:rPr>
          <w:rFonts w:eastAsia="Arial"/>
          <w:sz w:val="24"/>
          <w:szCs w:val="24"/>
          <w:lang w:eastAsia="en-US"/>
        </w:rPr>
        <w:t>,</w:t>
      </w:r>
      <w:r w:rsidRPr="00444081">
        <w:rPr>
          <w:rFonts w:eastAsia="Arial"/>
          <w:sz w:val="24"/>
          <w:szCs w:val="24"/>
          <w:lang w:eastAsia="en-US"/>
        </w:rPr>
        <w:t xml:space="preserve"> situat în</w:t>
      </w:r>
      <w:r w:rsidRPr="00444081">
        <w:rPr>
          <w:rFonts w:eastAsia="Arial"/>
          <w:bCs/>
          <w:color w:val="000000"/>
          <w:sz w:val="24"/>
          <w:szCs w:val="24"/>
          <w:lang w:eastAsia="en-US"/>
        </w:rPr>
        <w:t xml:space="preserve"> </w:t>
      </w:r>
      <w:r w:rsidR="00D63AEA">
        <w:rPr>
          <w:rFonts w:eastAsia="Arial"/>
          <w:bCs/>
          <w:color w:val="000000"/>
          <w:sz w:val="24"/>
          <w:szCs w:val="24"/>
          <w:lang w:eastAsia="en-US"/>
        </w:rPr>
        <w:t xml:space="preserve">piața Bartolomeu strada Ioan Bogdan nr. 2  </w:t>
      </w:r>
      <w:r w:rsidRPr="00444081">
        <w:rPr>
          <w:rFonts w:eastAsia="Arial"/>
          <w:sz w:val="24"/>
          <w:szCs w:val="24"/>
          <w:lang w:eastAsia="en-US"/>
        </w:rPr>
        <w:t xml:space="preserve">din </w:t>
      </w:r>
      <w:r w:rsidRPr="00444081">
        <w:rPr>
          <w:rFonts w:eastAsia="Arial"/>
          <w:color w:val="000000"/>
          <w:sz w:val="24"/>
          <w:szCs w:val="24"/>
          <w:lang w:eastAsia="en-US"/>
        </w:rPr>
        <w:t>Municipiul</w:t>
      </w:r>
      <w:r w:rsidRPr="00444081">
        <w:rPr>
          <w:rFonts w:eastAsia="Arial"/>
          <w:sz w:val="24"/>
          <w:szCs w:val="24"/>
          <w:lang w:eastAsia="en-US"/>
        </w:rPr>
        <w:t xml:space="preserve"> B</w:t>
      </w:r>
      <w:r>
        <w:rPr>
          <w:rFonts w:eastAsia="Arial"/>
          <w:sz w:val="24"/>
          <w:szCs w:val="24"/>
          <w:lang w:eastAsia="en-US"/>
        </w:rPr>
        <w:t>raşov</w:t>
      </w:r>
      <w:r w:rsidRPr="00444081">
        <w:rPr>
          <w:rFonts w:eastAsia="Arial"/>
          <w:sz w:val="24"/>
          <w:szCs w:val="24"/>
          <w:lang w:eastAsia="en-US"/>
        </w:rPr>
        <w:t xml:space="preserve">, </w:t>
      </w:r>
      <w:r>
        <w:rPr>
          <w:rFonts w:eastAsia="Arial"/>
          <w:sz w:val="24"/>
          <w:szCs w:val="24"/>
          <w:lang w:eastAsia="en-US"/>
        </w:rPr>
        <w:t>cu utilități, p</w:t>
      </w:r>
      <w:r w:rsidRPr="00DA26E0">
        <w:rPr>
          <w:rFonts w:eastAsia="Arial"/>
          <w:sz w:val="24"/>
          <w:szCs w:val="24"/>
          <w:lang w:eastAsia="en-US"/>
        </w:rPr>
        <w:t>rețul min</w:t>
      </w:r>
      <w:r>
        <w:rPr>
          <w:rFonts w:eastAsia="Arial"/>
          <w:sz w:val="24"/>
          <w:szCs w:val="24"/>
          <w:lang w:eastAsia="en-US"/>
        </w:rPr>
        <w:t xml:space="preserve">im de pornire a licitației este de </w:t>
      </w:r>
      <w:r w:rsidR="005936CE">
        <w:rPr>
          <w:rFonts w:eastAsia="Arial"/>
          <w:b/>
          <w:sz w:val="24"/>
          <w:szCs w:val="24"/>
          <w:lang w:eastAsia="en-US"/>
        </w:rPr>
        <w:t>7</w:t>
      </w:r>
      <w:r>
        <w:rPr>
          <w:rFonts w:eastAsia="Arial"/>
          <w:b/>
          <w:sz w:val="24"/>
          <w:szCs w:val="24"/>
          <w:lang w:eastAsia="en-US"/>
        </w:rPr>
        <w:t xml:space="preserve"> </w:t>
      </w:r>
      <w:r w:rsidRPr="007E0C87">
        <w:rPr>
          <w:rFonts w:eastAsia="Arial"/>
          <w:b/>
          <w:sz w:val="24"/>
          <w:szCs w:val="24"/>
          <w:lang w:eastAsia="en-US"/>
        </w:rPr>
        <w:t>euro/mp/lună</w:t>
      </w:r>
      <w:r w:rsidR="00F11AFC">
        <w:rPr>
          <w:rFonts w:eastAsia="Arial"/>
          <w:sz w:val="24"/>
          <w:szCs w:val="24"/>
          <w:lang w:eastAsia="en-US"/>
        </w:rPr>
        <w:t>, conform schiță</w:t>
      </w:r>
      <w:r w:rsidRPr="00444081">
        <w:rPr>
          <w:rFonts w:eastAsia="Arial"/>
          <w:sz w:val="24"/>
          <w:szCs w:val="24"/>
          <w:lang w:eastAsia="en-US"/>
        </w:rPr>
        <w:t xml:space="preserve"> piață, cu dest</w:t>
      </w:r>
      <w:r>
        <w:rPr>
          <w:rFonts w:eastAsia="Arial"/>
          <w:sz w:val="24"/>
          <w:szCs w:val="24"/>
          <w:lang w:eastAsia="en-US"/>
        </w:rPr>
        <w:t>inaţia de activitate comercială, în condițiile HG nr.348/2004 și HCL nr. 428/2022.</w:t>
      </w:r>
    </w:p>
    <w:p w:rsidR="005F2F20" w:rsidRPr="00444081" w:rsidRDefault="005F2F20" w:rsidP="005F2F20">
      <w:pPr>
        <w:suppressAutoHyphens/>
        <w:spacing w:line="360" w:lineRule="auto"/>
        <w:jc w:val="both"/>
        <w:rPr>
          <w:rFonts w:eastAsia="Arial"/>
          <w:sz w:val="24"/>
          <w:szCs w:val="24"/>
          <w:lang w:eastAsia="en-US"/>
        </w:rPr>
      </w:pPr>
    </w:p>
    <w:p w:rsidR="005F2F20" w:rsidRDefault="005F2F20" w:rsidP="005F2F20">
      <w:pPr>
        <w:suppressAutoHyphens/>
        <w:spacing w:line="360" w:lineRule="auto"/>
        <w:jc w:val="center"/>
        <w:rPr>
          <w:rFonts w:eastAsia="Arial"/>
          <w:b/>
          <w:bCs/>
          <w:sz w:val="24"/>
          <w:szCs w:val="24"/>
          <w:lang w:eastAsia="en-US"/>
        </w:rPr>
      </w:pPr>
      <w:r w:rsidRPr="004C5026">
        <w:rPr>
          <w:rFonts w:eastAsia="Arial"/>
          <w:b/>
          <w:bCs/>
          <w:sz w:val="24"/>
          <w:szCs w:val="24"/>
          <w:lang w:eastAsia="en-US"/>
        </w:rPr>
        <w:t>CAPITOLUL III. Condiţiile şi regimul de exploatare a spaţiului închiriat</w:t>
      </w:r>
    </w:p>
    <w:p w:rsidR="005F2F20" w:rsidRPr="004C5026" w:rsidRDefault="005F2F20" w:rsidP="00F11AFC">
      <w:pPr>
        <w:suppressAutoHyphens/>
        <w:spacing w:line="360" w:lineRule="auto"/>
        <w:rPr>
          <w:rFonts w:eastAsia="Arial"/>
          <w:b/>
          <w:sz w:val="24"/>
          <w:szCs w:val="24"/>
          <w:lang w:eastAsia="en-US"/>
        </w:rPr>
      </w:pP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3.1 Adjudecata</w:t>
      </w:r>
      <w:r>
        <w:rPr>
          <w:rFonts w:eastAsia="Arial"/>
          <w:sz w:val="24"/>
          <w:szCs w:val="24"/>
          <w:lang w:eastAsia="en-US"/>
        </w:rPr>
        <w:t>rul va putea desfăşura în spaţiul</w:t>
      </w:r>
      <w:r w:rsidRPr="00444081">
        <w:rPr>
          <w:rFonts w:eastAsia="Arial"/>
          <w:sz w:val="24"/>
          <w:szCs w:val="24"/>
          <w:lang w:eastAsia="en-US"/>
        </w:rPr>
        <w:t xml:space="preserve"> care face obiectul  l</w:t>
      </w:r>
      <w:r>
        <w:rPr>
          <w:rFonts w:eastAsia="Arial"/>
          <w:sz w:val="24"/>
          <w:szCs w:val="24"/>
          <w:lang w:eastAsia="en-US"/>
        </w:rPr>
        <w:t>icitaţiei activitate comercială, în domeniul agro- alimentar sau conexe conform Cap.II.</w:t>
      </w:r>
    </w:p>
    <w:p w:rsidR="005F2F20"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3.2 Desfăşurarea de către chiriaş a altor activităţi decât cele menţionate prin contract, fără acordul scris al locatorului/proprietarului, </w:t>
      </w:r>
      <w:r>
        <w:rPr>
          <w:rFonts w:eastAsia="Arial"/>
          <w:sz w:val="24"/>
          <w:szCs w:val="24"/>
          <w:lang w:eastAsia="en-US"/>
        </w:rPr>
        <w:t>duce la încetarea de drept a contractului de închiriere.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3.3 Cheltui</w:t>
      </w:r>
      <w:r>
        <w:rPr>
          <w:rFonts w:eastAsia="Arial"/>
          <w:sz w:val="24"/>
          <w:szCs w:val="24"/>
          <w:lang w:eastAsia="en-US"/>
        </w:rPr>
        <w:t>elile privind amenajarea spaţiului</w:t>
      </w:r>
      <w:r w:rsidR="002C57E5">
        <w:rPr>
          <w:rFonts w:eastAsia="Arial"/>
          <w:sz w:val="24"/>
          <w:szCs w:val="24"/>
          <w:lang w:eastAsia="en-US"/>
        </w:rPr>
        <w:t xml:space="preserve"> în vederea obţinerii </w:t>
      </w:r>
      <w:r w:rsidRPr="00444081">
        <w:rPr>
          <w:rFonts w:eastAsia="Arial"/>
          <w:sz w:val="24"/>
          <w:szCs w:val="24"/>
          <w:lang w:eastAsia="en-US"/>
        </w:rPr>
        <w:t xml:space="preserve">Autorizaţiei Sanitare de Funcţionare, a altor avize şi acorduri necesare desfăşurării în condiţii de legalitate a activităţii vor fi suportate în totalitate  de </w:t>
      </w:r>
      <w:r w:rsidR="008B4E5B">
        <w:rPr>
          <w:rFonts w:eastAsia="Arial"/>
          <w:sz w:val="24"/>
          <w:szCs w:val="24"/>
          <w:lang w:eastAsia="en-US"/>
        </w:rPr>
        <w:t>chiriaș</w:t>
      </w:r>
      <w:r w:rsidRPr="00444081">
        <w:rPr>
          <w:rFonts w:eastAsia="Arial"/>
          <w:sz w:val="24"/>
          <w:szCs w:val="24"/>
          <w:lang w:eastAsia="en-US"/>
        </w:rPr>
        <w:t>, neputând fi solicitată preluarea acestora de către locator sau scăderea din cuantumul chiriei.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3.4 De asemenea, </w:t>
      </w:r>
      <w:r w:rsidR="008B4E5B">
        <w:rPr>
          <w:rFonts w:eastAsia="Arial"/>
          <w:sz w:val="24"/>
          <w:szCs w:val="24"/>
          <w:lang w:eastAsia="en-US"/>
        </w:rPr>
        <w:t>chiriaș</w:t>
      </w:r>
      <w:r w:rsidRPr="00444081">
        <w:rPr>
          <w:rFonts w:eastAsia="Arial"/>
          <w:sz w:val="24"/>
          <w:szCs w:val="24"/>
          <w:lang w:eastAsia="en-US"/>
        </w:rPr>
        <w:t>ul are obligaţia să execute la timp şi în bune condiţii lucrările de întreţinere şi reparaţii normale ce îi incumbă, în vederea menţineri</w:t>
      </w:r>
      <w:r>
        <w:rPr>
          <w:rFonts w:eastAsia="Arial"/>
          <w:sz w:val="24"/>
          <w:szCs w:val="24"/>
          <w:lang w:eastAsia="en-US"/>
        </w:rPr>
        <w:t xml:space="preserve">i spaţiului </w:t>
      </w:r>
      <w:r w:rsidRPr="00444081">
        <w:rPr>
          <w:rFonts w:eastAsia="Arial"/>
          <w:sz w:val="24"/>
          <w:szCs w:val="24"/>
          <w:lang w:eastAsia="en-US"/>
        </w:rPr>
        <w:t xml:space="preserve"> închiriat în starea în care l-a primit în momentul încheierii contractului. În cazul în care </w:t>
      </w:r>
      <w:r w:rsidR="008B4E5B">
        <w:rPr>
          <w:rFonts w:eastAsia="Arial"/>
          <w:sz w:val="24"/>
          <w:szCs w:val="24"/>
          <w:lang w:eastAsia="en-US"/>
        </w:rPr>
        <w:t>chiriaș</w:t>
      </w:r>
      <w:r w:rsidRPr="00444081">
        <w:rPr>
          <w:rFonts w:eastAsia="Arial"/>
          <w:sz w:val="24"/>
          <w:szCs w:val="24"/>
          <w:lang w:eastAsia="en-US"/>
        </w:rPr>
        <w:t xml:space="preserve">ul doreşte să execute lucrări  de amenajare suplimentară în spaţiul închiriat, toate cheltuielile efectuate vor fi </w:t>
      </w:r>
      <w:r w:rsidRPr="00444081">
        <w:rPr>
          <w:rFonts w:eastAsia="Arial"/>
          <w:sz w:val="24"/>
          <w:szCs w:val="24"/>
          <w:lang w:eastAsia="en-US"/>
        </w:rPr>
        <w:lastRenderedPageBreak/>
        <w:t>în sarcina sa, locatorul neputând fi obligat să suporte costul  acestora.  Orice modificare a spaţiului închiriat se face doar cu acordul proprietarului / administratorului.</w:t>
      </w:r>
    </w:p>
    <w:p w:rsidR="005F2F20"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3.5 </w:t>
      </w:r>
      <w:r w:rsidR="008B4E5B">
        <w:rPr>
          <w:rFonts w:eastAsia="Arial"/>
          <w:sz w:val="24"/>
          <w:szCs w:val="24"/>
          <w:lang w:eastAsia="en-US"/>
        </w:rPr>
        <w:t>Chiriaș</w:t>
      </w:r>
      <w:r w:rsidRPr="00444081">
        <w:rPr>
          <w:rFonts w:eastAsia="Arial"/>
          <w:sz w:val="24"/>
          <w:szCs w:val="24"/>
          <w:lang w:eastAsia="en-US"/>
        </w:rPr>
        <w:t>ul va fi responsabil cu plata tuturor taxelor asupra proprietăţii personale ce privesc bu</w:t>
      </w:r>
      <w:r>
        <w:rPr>
          <w:rFonts w:eastAsia="Arial"/>
          <w:sz w:val="24"/>
          <w:szCs w:val="24"/>
          <w:lang w:eastAsia="en-US"/>
        </w:rPr>
        <w:t xml:space="preserve">nurile </w:t>
      </w:r>
      <w:r w:rsidR="008B4E5B">
        <w:rPr>
          <w:rFonts w:eastAsia="Arial"/>
          <w:sz w:val="24"/>
          <w:szCs w:val="24"/>
          <w:lang w:eastAsia="en-US"/>
        </w:rPr>
        <w:t>chiriaș</w:t>
      </w:r>
      <w:r>
        <w:rPr>
          <w:rFonts w:eastAsia="Arial"/>
          <w:sz w:val="24"/>
          <w:szCs w:val="24"/>
          <w:lang w:eastAsia="en-US"/>
        </w:rPr>
        <w:t xml:space="preserve">ului din </w:t>
      </w:r>
      <w:r w:rsidRPr="00444081">
        <w:rPr>
          <w:rFonts w:eastAsia="Arial"/>
          <w:sz w:val="24"/>
          <w:szCs w:val="24"/>
          <w:lang w:eastAsia="en-US"/>
        </w:rPr>
        <w:t xml:space="preserve"> spaţiu</w:t>
      </w:r>
      <w:r>
        <w:rPr>
          <w:rFonts w:eastAsia="Arial"/>
          <w:sz w:val="24"/>
          <w:szCs w:val="24"/>
          <w:lang w:eastAsia="en-US"/>
        </w:rPr>
        <w:t xml:space="preserve">l </w:t>
      </w:r>
      <w:r w:rsidRPr="00444081">
        <w:rPr>
          <w:rFonts w:eastAsia="Arial"/>
          <w:sz w:val="24"/>
          <w:szCs w:val="24"/>
          <w:lang w:eastAsia="en-US"/>
        </w:rPr>
        <w:t xml:space="preserve"> închiriat. Taxa pe clădiri care reprezintă sarcina fiscală a </w:t>
      </w:r>
      <w:r w:rsidR="008B4E5B">
        <w:rPr>
          <w:rFonts w:eastAsia="Arial"/>
          <w:sz w:val="24"/>
          <w:szCs w:val="24"/>
          <w:lang w:eastAsia="en-US"/>
        </w:rPr>
        <w:t>chiriaș</w:t>
      </w:r>
      <w:r w:rsidRPr="00444081">
        <w:rPr>
          <w:rFonts w:eastAsia="Arial"/>
          <w:sz w:val="24"/>
          <w:szCs w:val="24"/>
          <w:lang w:eastAsia="en-US"/>
        </w:rPr>
        <w:t>ilor se stabileşte în condiţii s</w:t>
      </w:r>
      <w:r>
        <w:rPr>
          <w:rFonts w:eastAsia="Arial"/>
          <w:sz w:val="24"/>
          <w:szCs w:val="24"/>
          <w:lang w:eastAsia="en-US"/>
        </w:rPr>
        <w:t>imilare impozitului pe clădiri, conform Cod fiscal.</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3.6 </w:t>
      </w:r>
      <w:r w:rsidR="008B4E5B">
        <w:rPr>
          <w:rFonts w:eastAsia="Arial"/>
          <w:sz w:val="24"/>
          <w:szCs w:val="24"/>
          <w:lang w:eastAsia="en-US"/>
        </w:rPr>
        <w:t>Chiriaș</w:t>
      </w:r>
      <w:r w:rsidRPr="00444081">
        <w:rPr>
          <w:rFonts w:eastAsia="Arial"/>
          <w:sz w:val="24"/>
          <w:szCs w:val="24"/>
          <w:lang w:eastAsia="en-US"/>
        </w:rPr>
        <w:t xml:space="preserve">ul va achita toate costurile privind apa, canalizarea, gazul, electricitatea, energia termică, precum şi alte servicii(cota parte din servicii de vidanjare, mentenanță) şi utilităţi folosite de către </w:t>
      </w:r>
      <w:r w:rsidR="008B4E5B">
        <w:rPr>
          <w:rFonts w:eastAsia="Arial"/>
          <w:sz w:val="24"/>
          <w:szCs w:val="24"/>
          <w:lang w:eastAsia="en-US"/>
        </w:rPr>
        <w:t>chiriaș</w:t>
      </w:r>
      <w:r w:rsidRPr="00444081">
        <w:rPr>
          <w:rFonts w:eastAsia="Arial"/>
          <w:sz w:val="24"/>
          <w:szCs w:val="24"/>
          <w:lang w:eastAsia="en-US"/>
        </w:rPr>
        <w:t xml:space="preserve"> cu privire la spaţiul închiriat în cursul locaţiunii în baza unei Convenții scrise. </w:t>
      </w:r>
      <w:r w:rsidR="008B4E5B">
        <w:rPr>
          <w:rFonts w:eastAsia="Arial"/>
          <w:sz w:val="24"/>
          <w:szCs w:val="24"/>
          <w:lang w:eastAsia="en-US"/>
        </w:rPr>
        <w:t>Chiriaș</w:t>
      </w:r>
      <w:r w:rsidRPr="00444081">
        <w:rPr>
          <w:rFonts w:eastAsia="Arial"/>
          <w:sz w:val="24"/>
          <w:szCs w:val="24"/>
          <w:lang w:eastAsia="en-US"/>
        </w:rPr>
        <w:t xml:space="preserve">ul va plăti sumele în termen de 15 zile de la facturare. </w:t>
      </w:r>
      <w:r w:rsidR="008B4E5B">
        <w:rPr>
          <w:rFonts w:eastAsia="Arial"/>
          <w:sz w:val="24"/>
          <w:szCs w:val="24"/>
          <w:lang w:eastAsia="en-US"/>
        </w:rPr>
        <w:t>Chiriaș</w:t>
      </w:r>
      <w:r w:rsidRPr="00444081">
        <w:rPr>
          <w:rFonts w:eastAsia="Arial"/>
          <w:sz w:val="24"/>
          <w:szCs w:val="24"/>
          <w:lang w:eastAsia="en-US"/>
        </w:rPr>
        <w:t>ul ia</w:t>
      </w:r>
      <w:r>
        <w:rPr>
          <w:rFonts w:eastAsia="Arial"/>
          <w:sz w:val="24"/>
          <w:szCs w:val="24"/>
          <w:lang w:eastAsia="en-US"/>
        </w:rPr>
        <w:t xml:space="preserve"> la cunoştinţă  faptul că spaţiul  </w:t>
      </w:r>
      <w:r w:rsidRPr="00444081">
        <w:rPr>
          <w:rFonts w:eastAsia="Arial"/>
          <w:sz w:val="24"/>
          <w:szCs w:val="24"/>
          <w:lang w:eastAsia="en-US"/>
        </w:rPr>
        <w:t xml:space="preserve"> închiriat este proiectat să furnizeze facilităţi electrice obişnuite şi o iluminare normală. </w:t>
      </w:r>
      <w:r w:rsidR="008B4E5B">
        <w:rPr>
          <w:rFonts w:eastAsia="Arial"/>
          <w:sz w:val="24"/>
          <w:szCs w:val="24"/>
          <w:lang w:eastAsia="en-US"/>
        </w:rPr>
        <w:t>Chiriaș</w:t>
      </w:r>
      <w:r w:rsidRPr="00444081">
        <w:rPr>
          <w:rFonts w:eastAsia="Arial"/>
          <w:sz w:val="24"/>
          <w:szCs w:val="24"/>
          <w:lang w:eastAsia="en-US"/>
        </w:rPr>
        <w:t>ul nu va folosi nici un echipament sau dispozitiv care să utilizeze în mod excesiv energie electrică sau care, în opinia rezonabilă a locatorului, să supraîncarce cablurile sau să interfereze cu serviciile electrice ale altor chiriaşi.</w:t>
      </w:r>
    </w:p>
    <w:p w:rsidR="005F2F20" w:rsidRPr="00444081" w:rsidRDefault="005F2F20" w:rsidP="005F2F20">
      <w:pPr>
        <w:suppressAutoHyphens/>
        <w:spacing w:line="360" w:lineRule="auto"/>
        <w:jc w:val="both"/>
        <w:rPr>
          <w:rFonts w:eastAsia="Arial"/>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CAPITOLUL IV. Preţul minim de pornire al licitaţiei, respectiv chiria minimă</w:t>
      </w:r>
    </w:p>
    <w:p w:rsidR="005F2F20" w:rsidRDefault="009C3B21"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005F2F20" w:rsidRPr="00444081">
        <w:rPr>
          <w:rFonts w:eastAsia="Arial"/>
          <w:sz w:val="24"/>
          <w:szCs w:val="24"/>
          <w:lang w:eastAsia="en-US"/>
        </w:rPr>
        <w:t xml:space="preserve">Preţul de pornire al licitaţiei este de </w:t>
      </w:r>
      <w:r w:rsidR="005936CE">
        <w:rPr>
          <w:rFonts w:eastAsia="Arial"/>
          <w:bCs/>
          <w:sz w:val="24"/>
          <w:szCs w:val="24"/>
          <w:lang w:eastAsia="en-US"/>
        </w:rPr>
        <w:t>7</w:t>
      </w:r>
      <w:r w:rsidR="005F2F20" w:rsidRPr="00444081">
        <w:rPr>
          <w:rFonts w:eastAsia="Arial"/>
          <w:sz w:val="24"/>
          <w:szCs w:val="24"/>
          <w:lang w:eastAsia="en-US"/>
        </w:rPr>
        <w:t xml:space="preserve"> </w:t>
      </w:r>
      <w:r w:rsidR="005F2F20" w:rsidRPr="00444081">
        <w:rPr>
          <w:rFonts w:eastAsia="Verdana"/>
          <w:sz w:val="24"/>
          <w:szCs w:val="24"/>
          <w:lang w:eastAsia="en-US"/>
        </w:rPr>
        <w:t>€</w:t>
      </w:r>
      <w:r w:rsidR="005F2F20" w:rsidRPr="00444081">
        <w:rPr>
          <w:rFonts w:eastAsia="Arial"/>
          <w:sz w:val="24"/>
          <w:szCs w:val="24"/>
          <w:lang w:eastAsia="en-US"/>
        </w:rPr>
        <w:t xml:space="preserve"> /mp/ lună, calculat la cursul BNR din ziua publicării anunţului de licitaţie, conform </w:t>
      </w:r>
      <w:r w:rsidR="005F2F20">
        <w:rPr>
          <w:rFonts w:eastAsia="Arial"/>
          <w:sz w:val="24"/>
          <w:szCs w:val="24"/>
          <w:lang w:eastAsia="en-US"/>
        </w:rPr>
        <w:t xml:space="preserve">Codului Administrativ și </w:t>
      </w:r>
      <w:r w:rsidR="005F2F20" w:rsidRPr="00444081">
        <w:rPr>
          <w:rFonts w:eastAsia="Arial"/>
          <w:sz w:val="24"/>
          <w:szCs w:val="24"/>
          <w:lang w:eastAsia="en-US"/>
        </w:rPr>
        <w:t>HCL</w:t>
      </w:r>
      <w:r w:rsidR="005F2F20">
        <w:rPr>
          <w:rFonts w:eastAsia="Arial"/>
          <w:sz w:val="24"/>
          <w:szCs w:val="24"/>
          <w:lang w:eastAsia="en-US"/>
        </w:rPr>
        <w:t xml:space="preserve"> nr.428/2022</w:t>
      </w:r>
      <w:r w:rsidR="005F2F20" w:rsidRPr="00444081">
        <w:rPr>
          <w:rFonts w:eastAsia="Arial"/>
          <w:sz w:val="24"/>
          <w:szCs w:val="24"/>
          <w:lang w:eastAsia="en-US"/>
        </w:rPr>
        <w:t xml:space="preserve"> .</w:t>
      </w:r>
    </w:p>
    <w:p w:rsidR="000B5A7C" w:rsidRPr="00E97015" w:rsidRDefault="000B5A7C" w:rsidP="005F2F20">
      <w:pPr>
        <w:suppressAutoHyphens/>
        <w:spacing w:line="360" w:lineRule="auto"/>
        <w:jc w:val="both"/>
        <w:rPr>
          <w:rFonts w:eastAsia="Arial"/>
          <w:sz w:val="24"/>
          <w:szCs w:val="24"/>
          <w:lang w:eastAsia="en-US"/>
        </w:rPr>
      </w:pPr>
    </w:p>
    <w:p w:rsidR="005F2F20" w:rsidRPr="00AC7873" w:rsidRDefault="005F2F20" w:rsidP="009C3B21">
      <w:pPr>
        <w:suppressAutoHyphens/>
        <w:spacing w:line="360" w:lineRule="auto"/>
        <w:jc w:val="center"/>
        <w:rPr>
          <w:rFonts w:eastAsia="Arial"/>
          <w:b/>
          <w:sz w:val="24"/>
          <w:szCs w:val="24"/>
          <w:lang w:eastAsia="en-US"/>
        </w:rPr>
      </w:pPr>
      <w:r w:rsidRPr="00AC7873">
        <w:rPr>
          <w:rFonts w:eastAsia="Arial"/>
          <w:b/>
          <w:bCs/>
          <w:sz w:val="24"/>
          <w:szCs w:val="24"/>
          <w:lang w:eastAsia="en-US"/>
        </w:rPr>
        <w:t>CAPITOLUL V. Criteriul de atribuire a contractului de închiriere</w:t>
      </w:r>
    </w:p>
    <w:p w:rsidR="005F2F20" w:rsidRPr="00A072F8" w:rsidRDefault="005F2F20" w:rsidP="005F2F20">
      <w:pPr>
        <w:suppressAutoHyphens/>
        <w:spacing w:line="360" w:lineRule="auto"/>
        <w:jc w:val="both"/>
        <w:rPr>
          <w:rStyle w:val="Emphasis"/>
          <w:rFonts w:eastAsia="Yu Gothic Medium"/>
          <w:i w:val="0"/>
          <w:iCs w:val="0"/>
        </w:rPr>
      </w:pPr>
      <w:r w:rsidRPr="00E97015">
        <w:rPr>
          <w:rFonts w:eastAsia="Arial"/>
          <w:sz w:val="24"/>
          <w:szCs w:val="24"/>
          <w:lang w:eastAsia="en-US"/>
        </w:rPr>
        <w:t>5.1 (1) Criteriile de atribuire a contractului de închiriere sunt:</w:t>
      </w:r>
    </w:p>
    <w:tbl>
      <w:tblPr>
        <w:tblW w:w="950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056"/>
        <w:gridCol w:w="6184"/>
        <w:gridCol w:w="2262"/>
      </w:tblGrid>
      <w:tr w:rsidR="005F2F20" w:rsidRPr="00BE1D1F" w:rsidTr="00920454">
        <w:trPr>
          <w:trHeight w:val="307"/>
        </w:trPr>
        <w:tc>
          <w:tcPr>
            <w:tcW w:w="1056" w:type="dxa"/>
            <w:shd w:val="clear" w:color="auto" w:fill="auto"/>
          </w:tcPr>
          <w:p w:rsidR="005F2F20" w:rsidRPr="00BE1D1F" w:rsidRDefault="005F2F20" w:rsidP="007821A6">
            <w:pPr>
              <w:rPr>
                <w:rStyle w:val="Emphasis"/>
                <w:i w:val="0"/>
                <w:iCs w:val="0"/>
              </w:rPr>
            </w:pPr>
            <w:r w:rsidRPr="00BE1D1F">
              <w:rPr>
                <w:rStyle w:val="Emphasis"/>
              </w:rPr>
              <w:t>Nr. Crt.</w:t>
            </w:r>
          </w:p>
        </w:tc>
        <w:tc>
          <w:tcPr>
            <w:tcW w:w="6184" w:type="dxa"/>
            <w:shd w:val="clear" w:color="auto" w:fill="auto"/>
          </w:tcPr>
          <w:p w:rsidR="005F2F20" w:rsidRPr="00BE1D1F" w:rsidRDefault="005F2F20" w:rsidP="007821A6">
            <w:pPr>
              <w:jc w:val="center"/>
              <w:rPr>
                <w:rStyle w:val="Emphasis"/>
                <w:i w:val="0"/>
                <w:iCs w:val="0"/>
              </w:rPr>
            </w:pPr>
            <w:r w:rsidRPr="00BE1D1F">
              <w:rPr>
                <w:rStyle w:val="Emphasis"/>
              </w:rPr>
              <w:t>Criteriu</w:t>
            </w:r>
          </w:p>
        </w:tc>
        <w:tc>
          <w:tcPr>
            <w:tcW w:w="2262" w:type="dxa"/>
            <w:shd w:val="clear" w:color="auto" w:fill="auto"/>
          </w:tcPr>
          <w:p w:rsidR="005F2F20" w:rsidRPr="00BE1D1F" w:rsidRDefault="005F2F20" w:rsidP="007821A6">
            <w:pPr>
              <w:rPr>
                <w:rStyle w:val="Emphasis"/>
                <w:i w:val="0"/>
                <w:iCs w:val="0"/>
              </w:rPr>
            </w:pPr>
            <w:r w:rsidRPr="00BE1D1F">
              <w:rPr>
                <w:rStyle w:val="Emphasis"/>
              </w:rPr>
              <w:t>Ponderea  (%) pct..</w:t>
            </w:r>
          </w:p>
        </w:tc>
      </w:tr>
      <w:tr w:rsidR="005F2F20" w:rsidRPr="00BE1D1F" w:rsidTr="00920454">
        <w:tc>
          <w:tcPr>
            <w:tcW w:w="1056" w:type="dxa"/>
            <w:shd w:val="clear" w:color="auto" w:fill="auto"/>
          </w:tcPr>
          <w:p w:rsidR="005F2F20" w:rsidRPr="00BE1D1F" w:rsidRDefault="005F2F20" w:rsidP="007821A6">
            <w:pPr>
              <w:rPr>
                <w:rStyle w:val="Emphasis"/>
                <w:i w:val="0"/>
                <w:iCs w:val="0"/>
              </w:rPr>
            </w:pPr>
            <w:r>
              <w:rPr>
                <w:rStyle w:val="Emphasis"/>
              </w:rPr>
              <w:t>a</w:t>
            </w:r>
            <w:r w:rsidRPr="00BE1D1F">
              <w:rPr>
                <w:rStyle w:val="Emphasis"/>
              </w:rPr>
              <w:t>.</w:t>
            </w:r>
          </w:p>
        </w:tc>
        <w:tc>
          <w:tcPr>
            <w:tcW w:w="6184" w:type="dxa"/>
            <w:shd w:val="clear" w:color="auto" w:fill="auto"/>
          </w:tcPr>
          <w:p w:rsidR="005F2F20" w:rsidRPr="00BE1D1F" w:rsidRDefault="005F2F20" w:rsidP="007821A6">
            <w:pPr>
              <w:rPr>
                <w:rStyle w:val="Emphasis"/>
                <w:i w:val="0"/>
                <w:iCs w:val="0"/>
              </w:rPr>
            </w:pPr>
            <w:r w:rsidRPr="00BE1D1F">
              <w:rPr>
                <w:rStyle w:val="Emphasis"/>
              </w:rPr>
              <w:t>Cel mai mare nivel al chiriei oferite</w:t>
            </w:r>
          </w:p>
        </w:tc>
        <w:tc>
          <w:tcPr>
            <w:tcW w:w="2262" w:type="dxa"/>
            <w:shd w:val="clear" w:color="auto" w:fill="auto"/>
          </w:tcPr>
          <w:p w:rsidR="005F2F20" w:rsidRPr="00BE1D1F" w:rsidRDefault="005F2F20" w:rsidP="007821A6">
            <w:pPr>
              <w:jc w:val="center"/>
              <w:rPr>
                <w:rStyle w:val="Emphasis"/>
                <w:i w:val="0"/>
                <w:iCs w:val="0"/>
              </w:rPr>
            </w:pPr>
            <w:r w:rsidRPr="00BE1D1F">
              <w:rPr>
                <w:rStyle w:val="Emphasis"/>
              </w:rPr>
              <w:t>40</w:t>
            </w:r>
          </w:p>
        </w:tc>
      </w:tr>
      <w:tr w:rsidR="005F2F20" w:rsidRPr="00BE1D1F" w:rsidTr="00920454">
        <w:tc>
          <w:tcPr>
            <w:tcW w:w="1056" w:type="dxa"/>
            <w:shd w:val="clear" w:color="auto" w:fill="auto"/>
          </w:tcPr>
          <w:p w:rsidR="005F2F20" w:rsidRPr="00BE1D1F" w:rsidRDefault="005F2F20" w:rsidP="007821A6">
            <w:pPr>
              <w:rPr>
                <w:rStyle w:val="Emphasis"/>
                <w:i w:val="0"/>
                <w:iCs w:val="0"/>
              </w:rPr>
            </w:pPr>
            <w:r>
              <w:rPr>
                <w:rStyle w:val="Emphasis"/>
              </w:rPr>
              <w:t>b</w:t>
            </w:r>
            <w:r w:rsidRPr="00BE1D1F">
              <w:rPr>
                <w:rStyle w:val="Emphasis"/>
              </w:rPr>
              <w:t>.</w:t>
            </w:r>
          </w:p>
        </w:tc>
        <w:tc>
          <w:tcPr>
            <w:tcW w:w="6184" w:type="dxa"/>
            <w:shd w:val="clear" w:color="auto" w:fill="auto"/>
          </w:tcPr>
          <w:p w:rsidR="005F2F20" w:rsidRPr="00BE1D1F" w:rsidRDefault="005F2F20" w:rsidP="007821A6">
            <w:pPr>
              <w:rPr>
                <w:rStyle w:val="Emphasis"/>
                <w:i w:val="0"/>
                <w:iCs w:val="0"/>
              </w:rPr>
            </w:pPr>
            <w:r w:rsidRPr="00BE1D1F">
              <w:rPr>
                <w:rStyle w:val="Emphasis"/>
              </w:rPr>
              <w:t xml:space="preserve">Capacitatea economică -financiară </w:t>
            </w:r>
          </w:p>
        </w:tc>
        <w:tc>
          <w:tcPr>
            <w:tcW w:w="2262" w:type="dxa"/>
            <w:shd w:val="clear" w:color="auto" w:fill="auto"/>
          </w:tcPr>
          <w:p w:rsidR="005F2F20" w:rsidRPr="00BE1D1F" w:rsidRDefault="005F2F20" w:rsidP="007821A6">
            <w:pPr>
              <w:jc w:val="center"/>
              <w:rPr>
                <w:rStyle w:val="Emphasis"/>
                <w:i w:val="0"/>
                <w:iCs w:val="0"/>
              </w:rPr>
            </w:pPr>
            <w:r>
              <w:rPr>
                <w:rStyle w:val="Emphasis"/>
              </w:rPr>
              <w:t>40</w:t>
            </w:r>
          </w:p>
        </w:tc>
      </w:tr>
      <w:tr w:rsidR="005F2F20" w:rsidRPr="00BE1D1F" w:rsidTr="00920454">
        <w:tc>
          <w:tcPr>
            <w:tcW w:w="1056" w:type="dxa"/>
            <w:shd w:val="clear" w:color="auto" w:fill="auto"/>
          </w:tcPr>
          <w:p w:rsidR="005F2F20" w:rsidRPr="00BE1D1F" w:rsidRDefault="005F2F20" w:rsidP="007821A6">
            <w:pPr>
              <w:rPr>
                <w:rStyle w:val="Emphasis"/>
                <w:i w:val="0"/>
                <w:iCs w:val="0"/>
              </w:rPr>
            </w:pPr>
            <w:r>
              <w:rPr>
                <w:rStyle w:val="Emphasis"/>
              </w:rPr>
              <w:t>c</w:t>
            </w:r>
            <w:r w:rsidRPr="00BE1D1F">
              <w:rPr>
                <w:rStyle w:val="Emphasis"/>
              </w:rPr>
              <w:t>.</w:t>
            </w:r>
          </w:p>
        </w:tc>
        <w:tc>
          <w:tcPr>
            <w:tcW w:w="6184" w:type="dxa"/>
            <w:shd w:val="clear" w:color="auto" w:fill="auto"/>
          </w:tcPr>
          <w:p w:rsidR="005F2F20" w:rsidRPr="00BE1D1F" w:rsidRDefault="005F2F20" w:rsidP="007821A6">
            <w:pPr>
              <w:rPr>
                <w:rStyle w:val="Emphasis"/>
                <w:i w:val="0"/>
                <w:iCs w:val="0"/>
              </w:rPr>
            </w:pPr>
            <w:r w:rsidRPr="00BE1D1F">
              <w:rPr>
                <w:rStyle w:val="Emphasis"/>
              </w:rPr>
              <w:t xml:space="preserve">Protecția mediului înconjurător </w:t>
            </w:r>
          </w:p>
        </w:tc>
        <w:tc>
          <w:tcPr>
            <w:tcW w:w="2262" w:type="dxa"/>
            <w:shd w:val="clear" w:color="auto" w:fill="auto"/>
          </w:tcPr>
          <w:p w:rsidR="005F2F20" w:rsidRPr="00BE1D1F" w:rsidRDefault="005F2F20" w:rsidP="007821A6">
            <w:pPr>
              <w:jc w:val="center"/>
              <w:rPr>
                <w:rStyle w:val="Emphasis"/>
                <w:i w:val="0"/>
                <w:iCs w:val="0"/>
              </w:rPr>
            </w:pPr>
            <w:r>
              <w:rPr>
                <w:rStyle w:val="Emphasis"/>
              </w:rPr>
              <w:t>5</w:t>
            </w:r>
          </w:p>
        </w:tc>
      </w:tr>
      <w:tr w:rsidR="005F2F20" w:rsidRPr="00BE1D1F" w:rsidTr="00920454">
        <w:tc>
          <w:tcPr>
            <w:tcW w:w="1056" w:type="dxa"/>
            <w:shd w:val="clear" w:color="auto" w:fill="auto"/>
          </w:tcPr>
          <w:p w:rsidR="005F2F20" w:rsidRPr="00BE1D1F" w:rsidRDefault="005F2F20" w:rsidP="007821A6">
            <w:pPr>
              <w:rPr>
                <w:rStyle w:val="Emphasis"/>
                <w:i w:val="0"/>
                <w:iCs w:val="0"/>
              </w:rPr>
            </w:pPr>
            <w:r>
              <w:rPr>
                <w:rStyle w:val="Emphasis"/>
              </w:rPr>
              <w:t>d</w:t>
            </w:r>
            <w:r w:rsidRPr="00BE1D1F">
              <w:rPr>
                <w:rStyle w:val="Emphasis"/>
              </w:rPr>
              <w:t>.</w:t>
            </w:r>
          </w:p>
        </w:tc>
        <w:tc>
          <w:tcPr>
            <w:tcW w:w="6184" w:type="dxa"/>
            <w:shd w:val="clear" w:color="auto" w:fill="auto"/>
          </w:tcPr>
          <w:p w:rsidR="005F2F20" w:rsidRPr="00BE1D1F" w:rsidRDefault="005F2F20" w:rsidP="007821A6">
            <w:pPr>
              <w:rPr>
                <w:rStyle w:val="Emphasis"/>
                <w:i w:val="0"/>
                <w:iCs w:val="0"/>
              </w:rPr>
            </w:pPr>
            <w:r w:rsidRPr="00BE1D1F">
              <w:rPr>
                <w:rStyle w:val="Emphasis"/>
              </w:rPr>
              <w:t>Condiții specifice impuse de natura bunului închiriat</w:t>
            </w:r>
          </w:p>
        </w:tc>
        <w:tc>
          <w:tcPr>
            <w:tcW w:w="2262" w:type="dxa"/>
            <w:shd w:val="clear" w:color="auto" w:fill="auto"/>
          </w:tcPr>
          <w:p w:rsidR="005F2F20" w:rsidRPr="00BE1D1F" w:rsidRDefault="005F2F20" w:rsidP="007821A6">
            <w:pPr>
              <w:jc w:val="center"/>
              <w:rPr>
                <w:rStyle w:val="Emphasis"/>
                <w:i w:val="0"/>
                <w:iCs w:val="0"/>
              </w:rPr>
            </w:pPr>
            <w:r>
              <w:rPr>
                <w:rStyle w:val="Emphasis"/>
              </w:rPr>
              <w:t>15</w:t>
            </w:r>
          </w:p>
        </w:tc>
      </w:tr>
      <w:tr w:rsidR="005F2F20" w:rsidRPr="00BE1D1F" w:rsidTr="00920454">
        <w:tc>
          <w:tcPr>
            <w:tcW w:w="1056" w:type="dxa"/>
            <w:shd w:val="clear" w:color="auto" w:fill="auto"/>
          </w:tcPr>
          <w:p w:rsidR="005F2F20" w:rsidRPr="00BE1D1F" w:rsidRDefault="005F2F20" w:rsidP="007821A6">
            <w:pPr>
              <w:rPr>
                <w:rStyle w:val="Emphasis"/>
                <w:i w:val="0"/>
                <w:iCs w:val="0"/>
              </w:rPr>
            </w:pPr>
          </w:p>
        </w:tc>
        <w:tc>
          <w:tcPr>
            <w:tcW w:w="6184" w:type="dxa"/>
            <w:shd w:val="clear" w:color="auto" w:fill="auto"/>
          </w:tcPr>
          <w:p w:rsidR="005F2F20" w:rsidRPr="007A3DF3" w:rsidRDefault="005F2F20" w:rsidP="007821A6">
            <w:pPr>
              <w:rPr>
                <w:rStyle w:val="Emphasis"/>
                <w:b/>
                <w:i w:val="0"/>
                <w:iCs w:val="0"/>
              </w:rPr>
            </w:pPr>
            <w:r w:rsidRPr="007A3DF3">
              <w:rPr>
                <w:rStyle w:val="Emphasis"/>
              </w:rPr>
              <w:t>Total media ponderată</w:t>
            </w:r>
          </w:p>
        </w:tc>
        <w:tc>
          <w:tcPr>
            <w:tcW w:w="2262" w:type="dxa"/>
            <w:shd w:val="clear" w:color="auto" w:fill="auto"/>
          </w:tcPr>
          <w:p w:rsidR="005F2F20" w:rsidRPr="007A3DF3" w:rsidRDefault="005F2F20" w:rsidP="007821A6">
            <w:pPr>
              <w:jc w:val="center"/>
              <w:rPr>
                <w:rStyle w:val="Emphasis"/>
                <w:b/>
                <w:i w:val="0"/>
                <w:iCs w:val="0"/>
              </w:rPr>
            </w:pPr>
            <w:r w:rsidRPr="007A3DF3">
              <w:rPr>
                <w:rStyle w:val="Emphasis"/>
              </w:rPr>
              <w:t>100</w:t>
            </w:r>
          </w:p>
        </w:tc>
      </w:tr>
    </w:tbl>
    <w:p w:rsidR="005F2F20" w:rsidRDefault="005F2F20" w:rsidP="005F2F20">
      <w:pPr>
        <w:suppressAutoHyphens/>
        <w:spacing w:line="360" w:lineRule="auto"/>
        <w:jc w:val="both"/>
        <w:rPr>
          <w:rFonts w:eastAsia="Arial"/>
          <w:sz w:val="24"/>
          <w:szCs w:val="24"/>
          <w:lang w:eastAsia="en-US"/>
        </w:rPr>
      </w:pPr>
      <w:r>
        <w:rPr>
          <w:rFonts w:eastAsia="Arial"/>
          <w:sz w:val="24"/>
          <w:szCs w:val="24"/>
          <w:lang w:eastAsia="en-US"/>
        </w:rPr>
        <w:t xml:space="preserve">* ponderea poate fi schimbată în funcție de oportunitate, în funcție de piață, ponderea prezentată în caietul de sarcini al </w:t>
      </w:r>
      <w:r w:rsidR="00334198">
        <w:rPr>
          <w:rFonts w:eastAsia="Arial"/>
          <w:sz w:val="24"/>
          <w:szCs w:val="24"/>
          <w:lang w:eastAsia="en-US"/>
        </w:rPr>
        <w:t>spațiu</w:t>
      </w:r>
      <w:r>
        <w:rPr>
          <w:rFonts w:eastAsia="Arial"/>
          <w:sz w:val="24"/>
          <w:szCs w:val="24"/>
          <w:lang w:eastAsia="en-US"/>
        </w:rPr>
        <w:t>lui respectiv,poate fi modificata cu condiția de a nu se depăși pragurile legale.</w:t>
      </w:r>
    </w:p>
    <w:p w:rsidR="00C83C44" w:rsidRDefault="00C83C44" w:rsidP="005F2F20">
      <w:pPr>
        <w:suppressAutoHyphens/>
        <w:spacing w:line="360" w:lineRule="auto"/>
        <w:jc w:val="both"/>
        <w:rPr>
          <w:rFonts w:eastAsia="Arial"/>
          <w:sz w:val="24"/>
          <w:szCs w:val="24"/>
          <w:lang w:eastAsia="en-US"/>
        </w:rPr>
      </w:pPr>
    </w:p>
    <w:p w:rsidR="005F2F20" w:rsidRPr="00AC7873" w:rsidRDefault="005F2F20" w:rsidP="005F2F20">
      <w:pPr>
        <w:suppressAutoHyphens/>
        <w:spacing w:line="360" w:lineRule="auto"/>
        <w:jc w:val="both"/>
        <w:rPr>
          <w:rFonts w:eastAsia="Arial"/>
          <w:b/>
          <w:sz w:val="24"/>
          <w:szCs w:val="24"/>
          <w:lang w:eastAsia="en-US"/>
        </w:rPr>
      </w:pPr>
      <w:r w:rsidRPr="00AC7873">
        <w:rPr>
          <w:rFonts w:eastAsia="Arial"/>
          <w:b/>
          <w:sz w:val="24"/>
          <w:szCs w:val="24"/>
          <w:lang w:eastAsia="en-US"/>
        </w:rPr>
        <w:t>a) cel mai mare nivel al chiriei - 40%,</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pentru criteriul prevăzut punctajul se acordă astfel:</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pentru cel mai mare nivel al chiriei ofertat se acorda punctajul maxim alocat de 40 puncte.</w:t>
      </w:r>
    </w:p>
    <w:p w:rsidR="005F2F20" w:rsidRDefault="005F2F20" w:rsidP="005F2F20">
      <w:pPr>
        <w:suppressAutoHyphens/>
        <w:spacing w:line="360" w:lineRule="auto"/>
        <w:jc w:val="both"/>
        <w:rPr>
          <w:rFonts w:eastAsia="Arial"/>
          <w:b/>
          <w:sz w:val="24"/>
          <w:szCs w:val="24"/>
          <w:lang w:eastAsia="en-US"/>
        </w:rPr>
      </w:pPr>
      <w:r w:rsidRPr="00E97015">
        <w:rPr>
          <w:rFonts w:eastAsia="Arial"/>
          <w:sz w:val="24"/>
          <w:szCs w:val="24"/>
          <w:lang w:eastAsia="en-US"/>
        </w:rPr>
        <w:t>* pentru celelalte chirii ofertate punctajul se calculează proporțional,</w:t>
      </w:r>
      <w:r>
        <w:rPr>
          <w:rFonts w:eastAsia="Arial"/>
          <w:sz w:val="24"/>
          <w:szCs w:val="24"/>
          <w:lang w:eastAsia="en-US"/>
        </w:rPr>
        <w:t xml:space="preserve"> </w:t>
      </w:r>
      <w:r w:rsidRPr="00E97015">
        <w:rPr>
          <w:rFonts w:eastAsia="Arial"/>
          <w:sz w:val="24"/>
          <w:szCs w:val="24"/>
          <w:lang w:eastAsia="en-US"/>
        </w:rPr>
        <w:t>astfel:</w:t>
      </w:r>
      <w:r w:rsidRPr="00F104EC">
        <w:rPr>
          <w:rFonts w:eastAsia="Arial"/>
          <w:b/>
          <w:sz w:val="24"/>
          <w:szCs w:val="24"/>
          <w:lang w:eastAsia="en-US"/>
        </w:rPr>
        <w:t xml:space="preserve"> valoarea licitată/nivelul maxim înmulțit cu 40</w:t>
      </w:r>
    </w:p>
    <w:p w:rsidR="00C83C44" w:rsidRPr="00F104EC" w:rsidRDefault="00C83C44" w:rsidP="005F2F20">
      <w:pPr>
        <w:suppressAutoHyphens/>
        <w:spacing w:line="360" w:lineRule="auto"/>
        <w:jc w:val="both"/>
        <w:rPr>
          <w:rFonts w:eastAsia="Arial"/>
          <w:b/>
          <w:sz w:val="24"/>
          <w:szCs w:val="24"/>
          <w:lang w:eastAsia="en-US"/>
        </w:rPr>
      </w:pPr>
    </w:p>
    <w:p w:rsidR="005F2F20" w:rsidRPr="00AC7873" w:rsidRDefault="005F2F20" w:rsidP="005F2F20">
      <w:pPr>
        <w:suppressAutoHyphens/>
        <w:spacing w:line="360" w:lineRule="auto"/>
        <w:jc w:val="both"/>
        <w:rPr>
          <w:rFonts w:eastAsia="Arial"/>
          <w:b/>
          <w:sz w:val="24"/>
          <w:szCs w:val="24"/>
          <w:lang w:eastAsia="en-US"/>
        </w:rPr>
      </w:pPr>
      <w:r w:rsidRPr="00AC7873">
        <w:rPr>
          <w:rFonts w:eastAsia="Arial"/>
          <w:b/>
          <w:sz w:val="24"/>
          <w:szCs w:val="24"/>
          <w:lang w:eastAsia="en-US"/>
        </w:rPr>
        <w:t>b) capacitatea economico-financiară a ofertanţilor - 40%,</w:t>
      </w:r>
    </w:p>
    <w:p w:rsidR="005F2F20" w:rsidRDefault="005F2F20" w:rsidP="005F2F20">
      <w:pPr>
        <w:suppressAutoHyphens/>
        <w:spacing w:line="360" w:lineRule="auto"/>
        <w:jc w:val="both"/>
        <w:rPr>
          <w:rFonts w:eastAsia="Arial"/>
          <w:i/>
          <w:sz w:val="24"/>
          <w:szCs w:val="24"/>
          <w:lang w:eastAsia="en-US"/>
        </w:rPr>
      </w:pPr>
      <w:r w:rsidRPr="009535FD">
        <w:rPr>
          <w:rFonts w:eastAsia="Arial"/>
          <w:i/>
          <w:sz w:val="24"/>
          <w:szCs w:val="24"/>
          <w:lang w:eastAsia="en-US"/>
        </w:rPr>
        <w:t xml:space="preserve"> b.1- media anuală a cifrei de afac</w:t>
      </w:r>
      <w:r>
        <w:rPr>
          <w:rFonts w:eastAsia="Arial"/>
          <w:i/>
          <w:sz w:val="24"/>
          <w:szCs w:val="24"/>
          <w:lang w:eastAsia="en-US"/>
        </w:rPr>
        <w:t>eri pe ultimii 3 ani – 35 puncte:</w:t>
      </w:r>
    </w:p>
    <w:p w:rsidR="005F2F20" w:rsidRPr="00CA5E26" w:rsidRDefault="005F2F20" w:rsidP="005F2F20">
      <w:pPr>
        <w:suppressAutoHyphens/>
        <w:spacing w:line="360" w:lineRule="auto"/>
        <w:jc w:val="both"/>
        <w:rPr>
          <w:rFonts w:eastAsia="Arial"/>
          <w:i/>
          <w:sz w:val="24"/>
          <w:szCs w:val="24"/>
          <w:lang w:eastAsia="en-US"/>
        </w:rPr>
      </w:pPr>
      <w:r w:rsidRPr="00CA5E26">
        <w:rPr>
          <w:rFonts w:eastAsia="Arial"/>
          <w:i/>
          <w:sz w:val="24"/>
          <w:szCs w:val="24"/>
          <w:lang w:eastAsia="en-US"/>
        </w:rPr>
        <w:lastRenderedPageBreak/>
        <w:t xml:space="preserve">I.pentru </w:t>
      </w:r>
      <w:r w:rsidR="00334198">
        <w:rPr>
          <w:rFonts w:eastAsia="Arial"/>
          <w:i/>
          <w:sz w:val="24"/>
          <w:szCs w:val="24"/>
          <w:lang w:eastAsia="en-US"/>
        </w:rPr>
        <w:t>spațiile cu suprafaț</w:t>
      </w:r>
      <w:r w:rsidR="006D4DC0">
        <w:rPr>
          <w:rFonts w:eastAsia="Arial"/>
          <w:i/>
          <w:sz w:val="24"/>
          <w:szCs w:val="24"/>
          <w:lang w:eastAsia="en-US"/>
        </w:rPr>
        <w:t>ă mai mică</w:t>
      </w:r>
      <w:r w:rsidRPr="00CA5E26">
        <w:rPr>
          <w:rFonts w:eastAsia="Arial"/>
          <w:i/>
          <w:sz w:val="24"/>
          <w:szCs w:val="24"/>
          <w:lang w:eastAsia="en-US"/>
        </w:rPr>
        <w:t xml:space="preserve"> de 15 m.p plafonul cifrei de afaceri este egal cu 1.000.000 lei.</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xml:space="preserve">- pentru criteriul prevăzut punctajul se acordă astfel: </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pentru cea mai mare valoare a cifrei de afaceri medii pe ultimii 3 ani se acorda punctajul maxim alocat de 35 puncte.</w:t>
      </w:r>
    </w:p>
    <w:p w:rsidR="005F2F20"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xml:space="preserve">* pentru celelalte valori rezultate punctajul se calculează proporțional, astfel: </w:t>
      </w:r>
    </w:p>
    <w:p w:rsidR="005F2F20" w:rsidRPr="00E97015" w:rsidRDefault="005F2F20" w:rsidP="005F2F20">
      <w:pPr>
        <w:suppressAutoHyphens/>
        <w:spacing w:line="360" w:lineRule="auto"/>
        <w:jc w:val="both"/>
        <w:rPr>
          <w:rFonts w:eastAsia="Arial"/>
          <w:sz w:val="24"/>
          <w:szCs w:val="24"/>
          <w:lang w:eastAsia="en-US"/>
        </w:rPr>
      </w:pPr>
      <w:r w:rsidRPr="00F104EC">
        <w:rPr>
          <w:rFonts w:eastAsia="Arial"/>
          <w:b/>
          <w:sz w:val="24"/>
          <w:szCs w:val="24"/>
          <w:lang w:eastAsia="en-US"/>
        </w:rPr>
        <w:t>- valoarea licitată /nivelul maxim,  înmulțit cu 35</w:t>
      </w:r>
      <w:r w:rsidRPr="00E97015">
        <w:rPr>
          <w:rFonts w:eastAsia="Arial"/>
          <w:sz w:val="24"/>
          <w:szCs w:val="24"/>
          <w:lang w:eastAsia="en-US"/>
        </w:rPr>
        <w:t>.</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xml:space="preserve">  </w:t>
      </w:r>
      <w:r w:rsidR="006D4DC0">
        <w:rPr>
          <w:rFonts w:eastAsia="Arial"/>
          <w:sz w:val="24"/>
          <w:szCs w:val="24"/>
          <w:lang w:eastAsia="en-US"/>
        </w:rPr>
        <w:t xml:space="preserve">           </w:t>
      </w:r>
      <w:r w:rsidRPr="00E97015">
        <w:rPr>
          <w:rFonts w:eastAsia="Arial"/>
          <w:sz w:val="24"/>
          <w:szCs w:val="24"/>
          <w:lang w:eastAsia="en-US"/>
        </w:rPr>
        <w:t xml:space="preserve"> În cazul când ofertantul prezintă o perioadă mai mică de 3 ani, rezultat în urma datei înființării societății, media anuala se calculează proporțional cu perioada înregistrată de la data înființării societății și până la ultima raportare financiară anuală. </w:t>
      </w:r>
    </w:p>
    <w:p w:rsidR="005F2F20" w:rsidRPr="009535FD" w:rsidRDefault="005F2F20" w:rsidP="005F2F20">
      <w:pPr>
        <w:suppressAutoHyphens/>
        <w:spacing w:line="360" w:lineRule="auto"/>
        <w:jc w:val="both"/>
        <w:rPr>
          <w:rFonts w:eastAsia="Arial"/>
          <w:i/>
          <w:sz w:val="24"/>
          <w:szCs w:val="24"/>
          <w:lang w:eastAsia="en-US"/>
        </w:rPr>
      </w:pPr>
      <w:r w:rsidRPr="009535FD">
        <w:rPr>
          <w:rFonts w:eastAsia="Arial"/>
          <w:i/>
          <w:sz w:val="24"/>
          <w:szCs w:val="24"/>
          <w:lang w:eastAsia="en-US"/>
        </w:rPr>
        <w:t xml:space="preserve">  b.2- nr. angajați și contracte de muncă active în ultima lună premergătoare anunțului procedurii de licitație publică – 5 puncte </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xml:space="preserve"> - pentru criteriul prevăzut punctajul se acordă astfel:</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pentru cel mai mare nivel al efectivului de angajați se acorda punctajul maxim alocat de 5 puncte.</w:t>
      </w:r>
    </w:p>
    <w:p w:rsidR="005F2F20" w:rsidRDefault="005F2F20" w:rsidP="005F2F20">
      <w:pPr>
        <w:suppressAutoHyphens/>
        <w:spacing w:line="360" w:lineRule="auto"/>
        <w:jc w:val="both"/>
        <w:rPr>
          <w:rFonts w:eastAsia="Arial"/>
          <w:b/>
          <w:sz w:val="24"/>
          <w:szCs w:val="24"/>
          <w:lang w:eastAsia="en-US"/>
        </w:rPr>
      </w:pPr>
      <w:r w:rsidRPr="00E97015">
        <w:rPr>
          <w:rFonts w:eastAsia="Arial"/>
          <w:sz w:val="24"/>
          <w:szCs w:val="24"/>
          <w:lang w:eastAsia="en-US"/>
        </w:rPr>
        <w:t xml:space="preserve">* pentru celelalte valori licitate, punctajul se calculează proporțional, astfel: – </w:t>
      </w:r>
      <w:r w:rsidRPr="00F104EC">
        <w:rPr>
          <w:rFonts w:eastAsia="Arial"/>
          <w:b/>
          <w:sz w:val="24"/>
          <w:szCs w:val="24"/>
          <w:lang w:eastAsia="en-US"/>
        </w:rPr>
        <w:t>valoarea licitată/nivelul maxim înmulțit cu 5</w:t>
      </w:r>
    </w:p>
    <w:p w:rsidR="00C83C44" w:rsidRPr="00AB7871" w:rsidRDefault="00C83C44" w:rsidP="005F2F20">
      <w:pPr>
        <w:suppressAutoHyphens/>
        <w:spacing w:line="360" w:lineRule="auto"/>
        <w:jc w:val="both"/>
        <w:rPr>
          <w:rFonts w:eastAsia="Arial"/>
          <w:b/>
          <w:sz w:val="24"/>
          <w:szCs w:val="24"/>
          <w:lang w:eastAsia="en-US"/>
        </w:rPr>
      </w:pPr>
    </w:p>
    <w:p w:rsidR="005F2F20" w:rsidRPr="00AC7873" w:rsidRDefault="005F2F20" w:rsidP="005F2F20">
      <w:pPr>
        <w:suppressAutoHyphens/>
        <w:spacing w:line="360" w:lineRule="auto"/>
        <w:jc w:val="both"/>
        <w:rPr>
          <w:rFonts w:eastAsia="Arial"/>
          <w:b/>
          <w:sz w:val="24"/>
          <w:szCs w:val="24"/>
          <w:lang w:eastAsia="en-US"/>
        </w:rPr>
      </w:pPr>
      <w:r w:rsidRPr="00AC7873">
        <w:rPr>
          <w:rFonts w:eastAsia="Arial"/>
          <w:b/>
          <w:sz w:val="24"/>
          <w:szCs w:val="24"/>
          <w:lang w:eastAsia="en-US"/>
        </w:rPr>
        <w:t>c) protecţia mediului înconjurător - 5%,</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xml:space="preserve">    - declarație angajament privind obligația de colectare selectivă a deșeurilor rezultate din activitatea proprie – 5 puncte</w:t>
      </w:r>
    </w:p>
    <w:p w:rsidR="005F2F20" w:rsidRPr="00E97015" w:rsidRDefault="005F2F20"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Pr="00E97015">
        <w:rPr>
          <w:rFonts w:eastAsia="Arial"/>
          <w:sz w:val="24"/>
          <w:szCs w:val="24"/>
          <w:lang w:eastAsia="en-US"/>
        </w:rPr>
        <w:t>- daca ofertantul nu prezintă această declarație angajament privind obligația de colectare selectivă a deșeurilor rezultate din activitatea proprie – 0 puncte</w:t>
      </w:r>
    </w:p>
    <w:p w:rsidR="005F2F20" w:rsidRPr="00AC7873" w:rsidRDefault="005F2F20" w:rsidP="005F2F20">
      <w:pPr>
        <w:suppressAutoHyphens/>
        <w:spacing w:line="360" w:lineRule="auto"/>
        <w:jc w:val="both"/>
        <w:rPr>
          <w:rFonts w:eastAsia="Arial"/>
          <w:b/>
          <w:sz w:val="24"/>
          <w:szCs w:val="24"/>
          <w:lang w:eastAsia="en-US"/>
        </w:rPr>
      </w:pPr>
      <w:r w:rsidRPr="00AC7873">
        <w:rPr>
          <w:rFonts w:eastAsia="Arial"/>
          <w:b/>
          <w:sz w:val="24"/>
          <w:szCs w:val="24"/>
          <w:lang w:eastAsia="en-US"/>
        </w:rPr>
        <w:t>d) condiţii specifice impuse de natura bunului închiriat - 15%.</w:t>
      </w:r>
    </w:p>
    <w:p w:rsidR="005F2F20" w:rsidRPr="00F104EC" w:rsidRDefault="005F2F20" w:rsidP="005F2F20">
      <w:pPr>
        <w:suppressAutoHyphens/>
        <w:spacing w:line="360" w:lineRule="auto"/>
        <w:jc w:val="both"/>
        <w:rPr>
          <w:rFonts w:eastAsia="Arial"/>
          <w:i/>
          <w:sz w:val="24"/>
          <w:szCs w:val="24"/>
          <w:lang w:eastAsia="en-US"/>
        </w:rPr>
      </w:pPr>
      <w:r w:rsidRPr="00F104EC">
        <w:rPr>
          <w:rFonts w:eastAsia="Arial"/>
          <w:i/>
          <w:sz w:val="24"/>
          <w:szCs w:val="24"/>
          <w:lang w:eastAsia="en-US"/>
        </w:rPr>
        <w:t xml:space="preserve">  d.1</w:t>
      </w:r>
      <w:r>
        <w:rPr>
          <w:rFonts w:eastAsia="Arial"/>
          <w:i/>
          <w:sz w:val="24"/>
          <w:szCs w:val="24"/>
          <w:lang w:eastAsia="en-US"/>
        </w:rPr>
        <w:t>-</w:t>
      </w:r>
      <w:r w:rsidRPr="00F104EC">
        <w:rPr>
          <w:rFonts w:eastAsia="Arial"/>
          <w:i/>
          <w:sz w:val="24"/>
          <w:szCs w:val="24"/>
          <w:lang w:eastAsia="en-US"/>
        </w:rPr>
        <w:t xml:space="preserve"> experiența in structuri similare de activitate cod CAEN 4781, 4782,4789 - perioade în ani fiscali( fracțiile de an fiscal se rotunjesc la an ).</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pentru criteriul prevăzut punctajul se acordă astfel:</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pentru cel mai mare nivel al experienței in structuri similare(ani fiscali) 3 ani, se acorda punctajul maxim alocat de 10 puncte.</w:t>
      </w:r>
    </w:p>
    <w:p w:rsidR="005F2F20" w:rsidRPr="00F104EC" w:rsidRDefault="005F2F20" w:rsidP="005F2F20">
      <w:pPr>
        <w:suppressAutoHyphens/>
        <w:spacing w:line="360" w:lineRule="auto"/>
        <w:jc w:val="both"/>
        <w:rPr>
          <w:rFonts w:eastAsia="Arial"/>
          <w:b/>
          <w:sz w:val="24"/>
          <w:szCs w:val="24"/>
          <w:lang w:eastAsia="en-US"/>
        </w:rPr>
      </w:pPr>
      <w:r w:rsidRPr="00E97015">
        <w:rPr>
          <w:rFonts w:eastAsia="Arial"/>
          <w:sz w:val="24"/>
          <w:szCs w:val="24"/>
          <w:lang w:eastAsia="en-US"/>
        </w:rPr>
        <w:t>* pentru celelalte valori prezentate(ani fiscali)  punctajul se calculează proporțional, astfel</w:t>
      </w:r>
      <w:r w:rsidRPr="00F104EC">
        <w:rPr>
          <w:rFonts w:eastAsia="Arial"/>
          <w:b/>
          <w:sz w:val="24"/>
          <w:szCs w:val="24"/>
          <w:lang w:eastAsia="en-US"/>
        </w:rPr>
        <w:t>: – valoarea rezultată/nivelul maxim înmulțit cu 10</w:t>
      </w:r>
    </w:p>
    <w:p w:rsidR="005F2F20" w:rsidRPr="00F104EC" w:rsidRDefault="005F2F20" w:rsidP="005F2F20">
      <w:pPr>
        <w:suppressAutoHyphens/>
        <w:spacing w:line="360" w:lineRule="auto"/>
        <w:jc w:val="both"/>
        <w:rPr>
          <w:rFonts w:eastAsia="Arial"/>
          <w:i/>
          <w:sz w:val="24"/>
          <w:szCs w:val="24"/>
          <w:lang w:eastAsia="en-US"/>
        </w:rPr>
      </w:pPr>
      <w:r w:rsidRPr="00E97015">
        <w:rPr>
          <w:rFonts w:eastAsia="Arial"/>
          <w:sz w:val="24"/>
          <w:szCs w:val="24"/>
          <w:lang w:eastAsia="en-US"/>
        </w:rPr>
        <w:t xml:space="preserve">  </w:t>
      </w:r>
      <w:r w:rsidRPr="00F104EC">
        <w:rPr>
          <w:rFonts w:eastAsia="Arial"/>
          <w:i/>
          <w:sz w:val="24"/>
          <w:szCs w:val="24"/>
          <w:lang w:eastAsia="en-US"/>
        </w:rPr>
        <w:t xml:space="preserve">d.2- detinerea de capacități de producție proprie - 5 puncte </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existenta capacității de producție proprie indiferent d</w:t>
      </w:r>
      <w:r>
        <w:rPr>
          <w:rFonts w:eastAsia="Arial"/>
          <w:sz w:val="24"/>
          <w:szCs w:val="24"/>
          <w:lang w:eastAsia="en-US"/>
        </w:rPr>
        <w:t xml:space="preserve">e mărimea ei se puncteaza cu  </w:t>
      </w:r>
      <w:r w:rsidRPr="00E97015">
        <w:rPr>
          <w:rFonts w:eastAsia="Arial"/>
          <w:sz w:val="24"/>
          <w:szCs w:val="24"/>
          <w:lang w:eastAsia="en-US"/>
        </w:rPr>
        <w:t>5 puncte</w:t>
      </w:r>
    </w:p>
    <w:p w:rsidR="005F2F20"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xml:space="preserve">  -</w:t>
      </w:r>
      <w:r>
        <w:rPr>
          <w:rFonts w:eastAsia="Arial"/>
          <w:sz w:val="24"/>
          <w:szCs w:val="24"/>
          <w:lang w:eastAsia="en-US"/>
        </w:rPr>
        <w:t xml:space="preserve"> </w:t>
      </w:r>
      <w:r w:rsidRPr="00E97015">
        <w:rPr>
          <w:rFonts w:eastAsia="Arial"/>
          <w:sz w:val="24"/>
          <w:szCs w:val="24"/>
          <w:lang w:eastAsia="en-US"/>
        </w:rPr>
        <w:t>daca ofertantul nu prezintă această dovadă a capacității de producție proprie indiferent de mărimea ei -  0 puncte</w:t>
      </w:r>
    </w:p>
    <w:p w:rsidR="00701CD4" w:rsidRPr="00701CD4" w:rsidRDefault="00701CD4" w:rsidP="005F2F20">
      <w:pPr>
        <w:suppressAutoHyphens/>
        <w:spacing w:line="360" w:lineRule="auto"/>
        <w:jc w:val="both"/>
        <w:rPr>
          <w:rFonts w:eastAsia="Arial"/>
          <w:sz w:val="24"/>
          <w:szCs w:val="24"/>
          <w:lang w:eastAsia="en-US"/>
        </w:rPr>
      </w:pPr>
    </w:p>
    <w:p w:rsidR="005F2F20" w:rsidRDefault="005F2F20"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 xml:space="preserve">5.1 </w:t>
      </w:r>
      <w:r>
        <w:rPr>
          <w:rFonts w:eastAsia="Arial"/>
          <w:sz w:val="24"/>
          <w:szCs w:val="24"/>
          <w:lang w:eastAsia="en-US"/>
        </w:rPr>
        <w:t>(2). Pentru criteriul de atribuire prevăzut la alin. 1, lit b, prima linie ofertanții participanți la procedură trebuie să facă dovada cifrei de afaceri pe ultimii 3 ani în baza situațiilor financiare anuale depuse la organele fiscale, respectiv bilanț pentru persoane juridice și  registru încasări plăți pentru persoane fizice autorizate,</w:t>
      </w:r>
      <w:r w:rsidRPr="00CF5ADA">
        <w:rPr>
          <w:rFonts w:eastAsia="Arial"/>
          <w:sz w:val="24"/>
          <w:szCs w:val="24"/>
          <w:lang w:eastAsia="en-US"/>
        </w:rPr>
        <w:t xml:space="preserve"> </w:t>
      </w:r>
      <w:r>
        <w:rPr>
          <w:rFonts w:eastAsia="Arial"/>
          <w:sz w:val="24"/>
          <w:szCs w:val="24"/>
          <w:lang w:eastAsia="en-US"/>
        </w:rPr>
        <w:t>în copie</w:t>
      </w:r>
      <w:r w:rsidRPr="003F2076">
        <w:rPr>
          <w:rFonts w:eastAsia="Arial"/>
          <w:sz w:val="24"/>
          <w:szCs w:val="24"/>
          <w:lang w:eastAsia="en-US"/>
        </w:rPr>
        <w:t xml:space="preserve"> </w:t>
      </w:r>
      <w:r>
        <w:rPr>
          <w:rFonts w:eastAsia="Arial"/>
          <w:sz w:val="24"/>
          <w:szCs w:val="24"/>
          <w:lang w:eastAsia="en-US"/>
        </w:rPr>
        <w:t>ștampilate/ semnate si aplicat sintagma”conform cu originalul”, iar pentru agenții economici – ofertanți înființați în anul curent , dovada va fi balanța de verificare cumulată la ultima lună semnată și stampilată de catre reprezentantul legal.</w:t>
      </w:r>
    </w:p>
    <w:p w:rsidR="005F2F20" w:rsidRPr="00444081" w:rsidRDefault="005F2F20"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 xml:space="preserve">5.1 </w:t>
      </w:r>
      <w:r>
        <w:rPr>
          <w:rFonts w:eastAsia="Arial"/>
          <w:sz w:val="24"/>
          <w:szCs w:val="24"/>
          <w:lang w:eastAsia="en-US"/>
        </w:rPr>
        <w:t>(3).</w:t>
      </w:r>
      <w:r w:rsidRPr="00F3749C">
        <w:rPr>
          <w:rFonts w:eastAsia="Arial"/>
          <w:sz w:val="24"/>
          <w:szCs w:val="24"/>
          <w:lang w:eastAsia="en-US"/>
        </w:rPr>
        <w:t xml:space="preserve"> </w:t>
      </w:r>
      <w:r>
        <w:rPr>
          <w:rFonts w:eastAsia="Arial"/>
          <w:sz w:val="24"/>
          <w:szCs w:val="24"/>
          <w:lang w:eastAsia="en-US"/>
        </w:rPr>
        <w:t>Pentru criteriul de atribuire prevăzut la alin. 1, lit b, a doua linie ofertanții participanți la procedură trebuie să facă dovada numărului de angajați și contracte de muncă active în ultima lună premergătoare anunțului procedurii de licitație publică prin extrasul Revisal.</w:t>
      </w:r>
    </w:p>
    <w:p w:rsidR="005F2F20"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5.1 </w:t>
      </w:r>
      <w:r>
        <w:rPr>
          <w:rFonts w:eastAsia="Arial"/>
          <w:sz w:val="24"/>
          <w:szCs w:val="24"/>
          <w:lang w:eastAsia="en-US"/>
        </w:rPr>
        <w:t>(4).</w:t>
      </w:r>
      <w:r w:rsidRPr="00865EEB">
        <w:rPr>
          <w:rFonts w:eastAsia="Arial"/>
          <w:sz w:val="24"/>
          <w:szCs w:val="24"/>
          <w:lang w:eastAsia="en-US"/>
        </w:rPr>
        <w:t xml:space="preserve"> </w:t>
      </w:r>
      <w:r>
        <w:rPr>
          <w:rFonts w:eastAsia="Arial"/>
          <w:sz w:val="24"/>
          <w:szCs w:val="24"/>
          <w:lang w:eastAsia="en-US"/>
        </w:rPr>
        <w:t>Pentru criteriul de atribuire prevăzut la alin. 1, lit c, ofertanții participanți la procedură vor prezenta Declarația – angajament pe proprie răspundere privind obligația de colectare selectivă a deșeurilor rezultate din activitatea proprie.</w:t>
      </w:r>
    </w:p>
    <w:p w:rsidR="005F2F20"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5.1 </w:t>
      </w:r>
      <w:r>
        <w:rPr>
          <w:rFonts w:eastAsia="Arial"/>
          <w:sz w:val="24"/>
          <w:szCs w:val="24"/>
          <w:lang w:eastAsia="en-US"/>
        </w:rPr>
        <w:t>(5).</w:t>
      </w:r>
      <w:r w:rsidRPr="00865EEB">
        <w:rPr>
          <w:rFonts w:eastAsia="Arial"/>
          <w:sz w:val="24"/>
          <w:szCs w:val="24"/>
          <w:lang w:eastAsia="en-US"/>
        </w:rPr>
        <w:t xml:space="preserve"> </w:t>
      </w:r>
      <w:r>
        <w:rPr>
          <w:rFonts w:eastAsia="Arial"/>
          <w:sz w:val="24"/>
          <w:szCs w:val="24"/>
          <w:lang w:eastAsia="en-US"/>
        </w:rPr>
        <w:t>Pentru criteriul de atribuire prevăzut la alin. 1, lit d,</w:t>
      </w:r>
      <w:r w:rsidRPr="00865EEB">
        <w:rPr>
          <w:rFonts w:eastAsia="Arial"/>
          <w:sz w:val="24"/>
          <w:szCs w:val="24"/>
          <w:lang w:eastAsia="en-US"/>
        </w:rPr>
        <w:t xml:space="preserve"> </w:t>
      </w:r>
      <w:r>
        <w:rPr>
          <w:rFonts w:eastAsia="Arial"/>
          <w:sz w:val="24"/>
          <w:szCs w:val="24"/>
          <w:lang w:eastAsia="en-US"/>
        </w:rPr>
        <w:t>prima linie, ofertanții participanți la procedură vor prezenta autorizații și contracte doveditoare, în copie</w:t>
      </w:r>
      <w:r w:rsidRPr="003F2076">
        <w:rPr>
          <w:rFonts w:eastAsia="Arial"/>
          <w:sz w:val="24"/>
          <w:szCs w:val="24"/>
          <w:lang w:eastAsia="en-US"/>
        </w:rPr>
        <w:t xml:space="preserve"> </w:t>
      </w:r>
      <w:r>
        <w:rPr>
          <w:rFonts w:eastAsia="Arial"/>
          <w:sz w:val="24"/>
          <w:szCs w:val="24"/>
          <w:lang w:eastAsia="en-US"/>
        </w:rPr>
        <w:t xml:space="preserve">ștampilate/semnate si aplicat sintagma”conform cu originalul”,  . </w:t>
      </w:r>
    </w:p>
    <w:p w:rsidR="005F2F20"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5.1 </w:t>
      </w:r>
      <w:r>
        <w:rPr>
          <w:rFonts w:eastAsia="Arial"/>
          <w:sz w:val="24"/>
          <w:szCs w:val="24"/>
          <w:lang w:eastAsia="en-US"/>
        </w:rPr>
        <w:t>(6).</w:t>
      </w:r>
      <w:r w:rsidRPr="00865EEB">
        <w:rPr>
          <w:rFonts w:eastAsia="Arial"/>
          <w:sz w:val="24"/>
          <w:szCs w:val="24"/>
          <w:lang w:eastAsia="en-US"/>
        </w:rPr>
        <w:t xml:space="preserve"> </w:t>
      </w:r>
      <w:r>
        <w:rPr>
          <w:rFonts w:eastAsia="Arial"/>
          <w:sz w:val="24"/>
          <w:szCs w:val="24"/>
          <w:lang w:eastAsia="en-US"/>
        </w:rPr>
        <w:t xml:space="preserve">Pentru criteriul de atribuire prevăzut la alin. 1, lit d, a doua linie, ofertanții participanți la procedură vor prezenta acte doveditoare care reflectă existența unității de producție,  în  copie „conform cu originalul”. </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5.2 Licitaţia se va desfăşura du</w:t>
      </w:r>
      <w:r>
        <w:rPr>
          <w:rFonts w:eastAsia="Arial"/>
          <w:sz w:val="24"/>
          <w:szCs w:val="24"/>
          <w:lang w:eastAsia="en-US"/>
        </w:rPr>
        <w:t>pă metoda licitaţiei publice şi adjudecare dată de</w:t>
      </w:r>
      <w:r w:rsidRPr="00444081">
        <w:rPr>
          <w:rFonts w:eastAsia="Arial"/>
          <w:sz w:val="24"/>
          <w:szCs w:val="24"/>
          <w:lang w:eastAsia="en-US"/>
        </w:rPr>
        <w:t xml:space="preserve"> </w:t>
      </w:r>
      <w:r>
        <w:rPr>
          <w:rFonts w:eastAsia="Arial"/>
          <w:sz w:val="24"/>
          <w:szCs w:val="24"/>
          <w:lang w:eastAsia="en-US"/>
        </w:rPr>
        <w:t>media ponderată cea mai mare obținută</w:t>
      </w:r>
      <w:r w:rsidRPr="00444081">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CAPITOLUL VI. Cerinţele privind calificarea ofertanţilor</w:t>
      </w:r>
    </w:p>
    <w:p w:rsidR="005F2F20" w:rsidRPr="00444081" w:rsidRDefault="00737A44"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005F2F20" w:rsidRPr="00444081">
        <w:rPr>
          <w:rFonts w:eastAsia="Arial"/>
          <w:sz w:val="24"/>
          <w:szCs w:val="24"/>
          <w:lang w:eastAsia="en-US"/>
        </w:rPr>
        <w:t>Numărul de participanţi este nelimitat. Participarea la procedura de  licitaţie este permisă p</w:t>
      </w:r>
      <w:r w:rsidR="000A4407">
        <w:rPr>
          <w:rFonts w:eastAsia="Arial"/>
          <w:sz w:val="24"/>
          <w:szCs w:val="24"/>
          <w:lang w:eastAsia="en-US"/>
        </w:rPr>
        <w:t>ersoanelor fizice autorizate,</w:t>
      </w:r>
      <w:r w:rsidR="006C6A87" w:rsidRPr="006C6A87">
        <w:rPr>
          <w:rFonts w:eastAsia="Arial"/>
          <w:sz w:val="24"/>
          <w:szCs w:val="24"/>
          <w:lang w:eastAsia="en-US"/>
        </w:rPr>
        <w:t xml:space="preserve"> </w:t>
      </w:r>
      <w:r w:rsidR="000A4407">
        <w:rPr>
          <w:rFonts w:eastAsia="Arial"/>
          <w:sz w:val="24"/>
          <w:szCs w:val="24"/>
          <w:lang w:eastAsia="en-US"/>
        </w:rPr>
        <w:t xml:space="preserve"> </w:t>
      </w:r>
      <w:r w:rsidR="006C6A87">
        <w:rPr>
          <w:rFonts w:eastAsia="Arial"/>
          <w:sz w:val="24"/>
          <w:szCs w:val="24"/>
          <w:lang w:eastAsia="en-US"/>
        </w:rPr>
        <w:t>p</w:t>
      </w:r>
      <w:r w:rsidR="006C6A87" w:rsidRPr="00A73C8F">
        <w:rPr>
          <w:rFonts w:eastAsia="Arial"/>
          <w:bCs/>
          <w:sz w:val="24"/>
          <w:szCs w:val="24"/>
          <w:lang w:eastAsia="en-US"/>
        </w:rPr>
        <w:t>roducători agricoli înregistrați într-una din formele prevăzute de OUG nr 44/2008, respectiv PFA , ÎI sau IF</w:t>
      </w:r>
      <w:r w:rsidR="006C6A87">
        <w:rPr>
          <w:rFonts w:eastAsia="Arial"/>
          <w:bCs/>
          <w:sz w:val="24"/>
          <w:szCs w:val="24"/>
          <w:lang w:eastAsia="en-US"/>
        </w:rPr>
        <w:t xml:space="preserve">, </w:t>
      </w:r>
      <w:r w:rsidR="005F2F20" w:rsidRPr="00444081">
        <w:rPr>
          <w:rFonts w:eastAsia="Arial"/>
          <w:sz w:val="24"/>
          <w:szCs w:val="24"/>
          <w:lang w:eastAsia="en-US"/>
        </w:rPr>
        <w:t xml:space="preserve"> persoanelor juridice române şi ţări membre UE legal constituite, care îndeplinesc următoarele condiţii: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au  plătit  toate  taxele  privind  participarea  la  licitaţie</w:t>
      </w:r>
      <w:r w:rsidR="002D624E">
        <w:rPr>
          <w:rFonts w:eastAsia="Arial"/>
          <w:sz w:val="24"/>
          <w:szCs w:val="24"/>
          <w:lang w:eastAsia="en-US"/>
        </w:rPr>
        <w:t xml:space="preserve"> </w:t>
      </w:r>
      <w:r w:rsidRPr="00444081">
        <w:rPr>
          <w:rFonts w:eastAsia="Arial"/>
          <w:sz w:val="24"/>
          <w:szCs w:val="24"/>
          <w:lang w:eastAsia="en-US"/>
        </w:rPr>
        <w:t>- au depus oferta sau cererea de participare la licitaţie, împreună cu  toate documentele solicitate în Documentaţia de atribuire, în termenele  prevăzute în Documentaţia de atribuire;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au îndeplinit la zi toate obligaţiile exigibile de plată a impozitelor, a taxelor şi a contribuţiilor către bugetul consolidat al statului şi către bugetul local;</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nu sunt în stare de insolvenţă, faliment sau lichidare.</w:t>
      </w:r>
    </w:p>
    <w:p w:rsidR="00475D34" w:rsidRDefault="00737A44"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005F2F20" w:rsidRPr="00444081">
        <w:rPr>
          <w:rFonts w:eastAsia="Arial"/>
          <w:sz w:val="24"/>
          <w:szCs w:val="24"/>
          <w:lang w:eastAsia="en-US"/>
        </w:rPr>
        <w:t>Nu are dreptul să</w:t>
      </w:r>
      <w:r w:rsidR="005F2F20">
        <w:rPr>
          <w:rFonts w:eastAsia="Arial"/>
          <w:sz w:val="24"/>
          <w:szCs w:val="24"/>
          <w:lang w:eastAsia="en-US"/>
        </w:rPr>
        <w:t xml:space="preserve"> participe la licitaţie agentul economic care a fost desemnat câştigător</w:t>
      </w:r>
      <w:r w:rsidR="005F2F20" w:rsidRPr="00444081">
        <w:rPr>
          <w:rFonts w:eastAsia="Arial"/>
          <w:sz w:val="24"/>
          <w:szCs w:val="24"/>
          <w:lang w:eastAsia="en-US"/>
        </w:rPr>
        <w:t xml:space="preserve"> la o licitaţie publică anterioară privind bunurile</w:t>
      </w:r>
      <w:r w:rsidR="00F10908">
        <w:rPr>
          <w:rFonts w:eastAsia="Arial"/>
          <w:sz w:val="24"/>
          <w:szCs w:val="24"/>
          <w:lang w:eastAsia="en-US"/>
        </w:rPr>
        <w:t xml:space="preserve"> aflate în administrarea Serviciului Public </w:t>
      </w:r>
      <w:r w:rsidR="00F10908">
        <w:rPr>
          <w:rFonts w:eastAsia="Arial"/>
          <w:sz w:val="24"/>
          <w:szCs w:val="24"/>
          <w:lang w:eastAsia="en-US"/>
        </w:rPr>
        <w:lastRenderedPageBreak/>
        <w:t>Administrare Piețe Brașov</w:t>
      </w:r>
      <w:r w:rsidR="005F2F20" w:rsidRPr="00444081">
        <w:rPr>
          <w:rFonts w:eastAsia="Arial"/>
          <w:sz w:val="24"/>
          <w:szCs w:val="24"/>
          <w:lang w:eastAsia="en-US"/>
        </w:rPr>
        <w:t xml:space="preserve"> în ultimii 3 ani, dar nu a încheiat contractul ori nu a plătit preţul, din culpă proprie. </w:t>
      </w:r>
      <w:r>
        <w:rPr>
          <w:rFonts w:eastAsia="Arial"/>
          <w:sz w:val="24"/>
          <w:szCs w:val="24"/>
          <w:lang w:eastAsia="en-US"/>
        </w:rPr>
        <w:t xml:space="preserve">   </w:t>
      </w:r>
    </w:p>
    <w:p w:rsidR="005F2F20" w:rsidRPr="00444081" w:rsidRDefault="00737A44"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005F2F20" w:rsidRPr="00444081">
        <w:rPr>
          <w:rFonts w:eastAsia="Arial"/>
          <w:sz w:val="24"/>
          <w:szCs w:val="24"/>
          <w:lang w:eastAsia="en-US"/>
        </w:rPr>
        <w:t>Restricţia operează pentru o durată de 3 ani, calculată de la desemnarea persoanei respective drept câştigătoare la licitaţie.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Ofertanţii care îndeplinesc condiţiile menţionate mai sus sunt  consideraţi eligibili.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Se iau în considerare actele depuse de ofertant până la data şi ora limită stabilită pentru depunerea ofertelor. Nu se acceptă completări ulterioare, după data desfăşurării licitaţiei.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În cazul în care nu sunt depuse toate documentele solicitate, ofertantul este descalificat şi nu va putea participa l</w:t>
      </w:r>
      <w:r>
        <w:rPr>
          <w:rFonts w:eastAsia="Arial"/>
          <w:sz w:val="24"/>
          <w:szCs w:val="24"/>
          <w:lang w:eastAsia="en-US"/>
        </w:rPr>
        <w:t>a etapa de licitaţie publică</w:t>
      </w:r>
      <w:r w:rsidRPr="00444081">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p>
    <w:p w:rsidR="005F2F20" w:rsidRDefault="005F2F20" w:rsidP="005F2F20">
      <w:pPr>
        <w:suppressAutoHyphens/>
        <w:spacing w:line="360" w:lineRule="auto"/>
        <w:jc w:val="center"/>
        <w:rPr>
          <w:rFonts w:eastAsia="Arial"/>
          <w:b/>
          <w:bCs/>
          <w:sz w:val="24"/>
          <w:szCs w:val="24"/>
          <w:lang w:eastAsia="en-US"/>
        </w:rPr>
      </w:pPr>
      <w:r w:rsidRPr="004C5026">
        <w:rPr>
          <w:rFonts w:eastAsia="Arial"/>
          <w:b/>
          <w:bCs/>
          <w:sz w:val="24"/>
          <w:szCs w:val="24"/>
          <w:lang w:eastAsia="en-US"/>
        </w:rPr>
        <w:t>CAPITOLUL VII. Cuantumul garanţiei de participare şi a caietulului de sarcini</w:t>
      </w:r>
    </w:p>
    <w:p w:rsidR="00956BC2" w:rsidRPr="004C5026" w:rsidRDefault="00956BC2" w:rsidP="005F2F20">
      <w:pPr>
        <w:suppressAutoHyphens/>
        <w:spacing w:line="360" w:lineRule="auto"/>
        <w:jc w:val="center"/>
        <w:rPr>
          <w:rFonts w:eastAsia="Arial"/>
          <w:b/>
          <w:sz w:val="24"/>
          <w:szCs w:val="24"/>
          <w:lang w:eastAsia="en-US"/>
        </w:rPr>
      </w:pP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 Ofertantul trebuie să constituie garanţia pentru participare în sumă de</w:t>
      </w:r>
      <w:r>
        <w:rPr>
          <w:rFonts w:eastAsia="Arial"/>
          <w:sz w:val="24"/>
          <w:szCs w:val="24"/>
          <w:lang w:eastAsia="en-US"/>
        </w:rPr>
        <w:t xml:space="preserve"> 500 lei </w:t>
      </w:r>
      <w:r w:rsidRPr="00444081">
        <w:rPr>
          <w:rFonts w:eastAsia="Arial"/>
          <w:sz w:val="24"/>
          <w:szCs w:val="24"/>
          <w:lang w:eastAsia="en-US"/>
        </w:rPr>
        <w:t xml:space="preserve">pentru </w:t>
      </w:r>
      <w:r>
        <w:rPr>
          <w:rFonts w:eastAsia="Arial"/>
          <w:sz w:val="24"/>
          <w:szCs w:val="24"/>
          <w:lang w:eastAsia="en-US"/>
        </w:rPr>
        <w:t xml:space="preserve">spaţiu </w:t>
      </w:r>
      <w:r w:rsidRPr="00444081">
        <w:rPr>
          <w:rFonts w:eastAsia="Arial"/>
          <w:sz w:val="24"/>
          <w:szCs w:val="24"/>
          <w:lang w:eastAsia="en-US"/>
        </w:rPr>
        <w:t>, cu</w:t>
      </w:r>
      <w:r>
        <w:rPr>
          <w:rFonts w:eastAsia="Arial"/>
          <w:sz w:val="24"/>
          <w:szCs w:val="24"/>
          <w:lang w:eastAsia="en-US"/>
        </w:rPr>
        <w:t xml:space="preserve"> o perioadă de valabilitate de 3</w:t>
      </w:r>
      <w:r w:rsidRPr="00444081">
        <w:rPr>
          <w:rFonts w:eastAsia="Arial"/>
          <w:sz w:val="24"/>
          <w:szCs w:val="24"/>
          <w:lang w:eastAsia="en-US"/>
        </w:rPr>
        <w:t xml:space="preserve">0 de zile de la  data deschiderii ofertelor. Ofertantul va trebui să precizeze pe documentul doveditor al plătii garanţiei de participare pentru care </w:t>
      </w:r>
      <w:r>
        <w:rPr>
          <w:rFonts w:eastAsia="Arial"/>
          <w:sz w:val="24"/>
          <w:szCs w:val="24"/>
          <w:lang w:eastAsia="en-US"/>
        </w:rPr>
        <w:t>spațiu</w:t>
      </w:r>
      <w:r w:rsidRPr="00444081">
        <w:rPr>
          <w:rFonts w:eastAsia="Arial"/>
          <w:sz w:val="24"/>
          <w:szCs w:val="24"/>
          <w:lang w:eastAsia="en-US"/>
        </w:rPr>
        <w:t xml:space="preserve"> a fost depusă garanţia.</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(2) Garanţia pentru participare se constituie în scopul protejării  organizatorului procedurii faţă de riscul unui eventual comportament necorespunzător al ofertantului, pe  întreaga  perioadă  a  procedurilor  de  licitaţie  până  la  semnarea  contractului  de închiriere.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(3) Garanţia  pentru  participare  poate  fi  constituită  cu numerar sau card la casierie, ori cu  ordin  de  plată în contul organizatorului licitaţiei, respectiv contul RO71TREZ1315006XXX000164</w:t>
      </w:r>
      <w:r w:rsidR="00D81855">
        <w:rPr>
          <w:rFonts w:eastAsia="Arial"/>
          <w:sz w:val="24"/>
          <w:szCs w:val="24"/>
          <w:lang w:eastAsia="en-US"/>
        </w:rPr>
        <w:t xml:space="preserve"> </w:t>
      </w:r>
      <w:r w:rsidRPr="00444081">
        <w:rPr>
          <w:rFonts w:eastAsia="Arial"/>
          <w:sz w:val="24"/>
          <w:szCs w:val="24"/>
          <w:lang w:eastAsia="en-US"/>
        </w:rPr>
        <w:t xml:space="preserve"> deschis la Trezoreria Brasov, beneficiar  SPAP Braşov – CIF 14836210 </w:t>
      </w:r>
      <w:r w:rsidRPr="00444081">
        <w:rPr>
          <w:rFonts w:eastAsia="Lucida Sans Unicode"/>
          <w:kern w:val="2"/>
          <w:sz w:val="24"/>
          <w:szCs w:val="24"/>
          <w:lang w:val="en-US"/>
        </w:rPr>
        <w:t xml:space="preserve">cu sediul </w:t>
      </w:r>
      <w:r w:rsidRPr="00444081">
        <w:rPr>
          <w:rFonts w:eastAsia="Lucida Sans Unicode"/>
          <w:kern w:val="2"/>
          <w:sz w:val="24"/>
          <w:szCs w:val="24"/>
        </w:rPr>
        <w:t>î</w:t>
      </w:r>
      <w:r w:rsidRPr="00444081">
        <w:rPr>
          <w:rFonts w:eastAsia="Lucida Sans Unicode"/>
          <w:kern w:val="2"/>
          <w:sz w:val="24"/>
          <w:szCs w:val="24"/>
          <w:lang w:val="en-US"/>
        </w:rPr>
        <w:t xml:space="preserve">n </w:t>
      </w:r>
      <w:r w:rsidRPr="00444081">
        <w:rPr>
          <w:rFonts w:eastAsia="Lucida Sans Unicode"/>
          <w:kern w:val="2"/>
          <w:sz w:val="24"/>
          <w:szCs w:val="24"/>
        </w:rPr>
        <w:t>Braşov</w:t>
      </w:r>
      <w:r w:rsidRPr="00444081">
        <w:rPr>
          <w:rFonts w:eastAsia="Lucida Sans Unicode"/>
          <w:kern w:val="2"/>
          <w:sz w:val="24"/>
          <w:szCs w:val="24"/>
          <w:lang w:val="en-US"/>
        </w:rPr>
        <w:t>, str.</w:t>
      </w:r>
      <w:r w:rsidRPr="00444081">
        <w:rPr>
          <w:rFonts w:eastAsia="Arial"/>
          <w:sz w:val="24"/>
          <w:szCs w:val="24"/>
          <w:lang w:eastAsia="en-US"/>
        </w:rPr>
        <w:t xml:space="preserve"> Nicolae Bălcescu nr.64</w:t>
      </w:r>
      <w:r w:rsidRPr="00444081">
        <w:rPr>
          <w:rFonts w:eastAsia="Lucida Sans Unicode"/>
          <w:kern w:val="2"/>
          <w:sz w:val="24"/>
          <w:szCs w:val="24"/>
          <w:lang w:val="en-US"/>
        </w:rPr>
        <w:t>,</w:t>
      </w:r>
      <w:r w:rsidRPr="00444081">
        <w:rPr>
          <w:rFonts w:eastAsia="Arial"/>
          <w:sz w:val="24"/>
          <w:szCs w:val="24"/>
          <w:lang w:eastAsia="en-US"/>
        </w:rPr>
        <w:t xml:space="preserve">  telefon 0368-430161, fax 0368-430161,  e-mail contact@pietepublice.ro</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(4) Ofertele care nu sunt însoţite de dovada constituirii garanţiei pentru participare vor fi respinse.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(5) Organizatorul procedurii are dreptul de a vira garanţia pentru participare în bugetul municipiului Brașov ca venit realizat de </w:t>
      </w:r>
      <w:r w:rsidRPr="00444081">
        <w:rPr>
          <w:sz w:val="24"/>
          <w:szCs w:val="24"/>
        </w:rPr>
        <w:t>Serviciul public administrare piețe Brașov</w:t>
      </w:r>
      <w:r w:rsidRPr="00444081">
        <w:rPr>
          <w:rFonts w:eastAsia="Arial"/>
          <w:sz w:val="24"/>
          <w:szCs w:val="24"/>
          <w:lang w:eastAsia="en-US"/>
        </w:rPr>
        <w:t xml:space="preserve"> , ofertantul pierzând suma constitu</w:t>
      </w:r>
      <w:r w:rsidR="002047E6">
        <w:rPr>
          <w:rFonts w:eastAsia="Arial"/>
          <w:sz w:val="24"/>
          <w:szCs w:val="24"/>
          <w:lang w:eastAsia="en-US"/>
        </w:rPr>
        <w:t>ită, atunci când acesta din urmă</w:t>
      </w:r>
      <w:r w:rsidRPr="00444081">
        <w:rPr>
          <w:rFonts w:eastAsia="Arial"/>
          <w:sz w:val="24"/>
          <w:szCs w:val="24"/>
          <w:lang w:eastAsia="en-US"/>
        </w:rPr>
        <w:t xml:space="preserve"> se află în oricare dintre următoarele situaţii: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a) - îşi retrage oferta în perioada de valabilitate a acesteia;</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b) - oferta sa fiind stabilită câştigătoare, refuză să semneze contractul de închiriere în perioada de valabilitate a ofertei;</w:t>
      </w:r>
    </w:p>
    <w:p w:rsidR="005F2F20" w:rsidRPr="00A552AE" w:rsidRDefault="005F2F20" w:rsidP="005F2F20">
      <w:pPr>
        <w:suppressAutoHyphens/>
        <w:spacing w:line="360" w:lineRule="auto"/>
        <w:jc w:val="both"/>
        <w:rPr>
          <w:rFonts w:eastAsia="Arial"/>
          <w:sz w:val="24"/>
          <w:szCs w:val="24"/>
          <w:lang w:val="en-US" w:eastAsia="en-US"/>
        </w:rPr>
      </w:pPr>
      <w:r w:rsidRPr="00444081">
        <w:rPr>
          <w:rFonts w:eastAsia="Arial"/>
          <w:sz w:val="24"/>
          <w:szCs w:val="24"/>
          <w:lang w:eastAsia="en-US"/>
        </w:rPr>
        <w:t xml:space="preserve">c) - înainte de semnarea contractului de închiriere nu achită garanţia de bună </w:t>
      </w:r>
      <w:r>
        <w:rPr>
          <w:rFonts w:eastAsia="Arial"/>
          <w:sz w:val="24"/>
          <w:szCs w:val="24"/>
          <w:lang w:eastAsia="en-US"/>
        </w:rPr>
        <w:t xml:space="preserve">executie </w:t>
      </w:r>
      <w:r w:rsidRPr="00444081">
        <w:rPr>
          <w:rFonts w:eastAsia="Arial"/>
          <w:sz w:val="24"/>
          <w:szCs w:val="24"/>
          <w:lang w:eastAsia="en-US"/>
        </w:rPr>
        <w:t>ce reprezintă cont</w:t>
      </w:r>
      <w:r w:rsidR="00A552AE">
        <w:rPr>
          <w:rFonts w:eastAsia="Arial"/>
          <w:sz w:val="24"/>
          <w:szCs w:val="24"/>
          <w:lang w:eastAsia="en-US"/>
        </w:rPr>
        <w:t>ravaloarea a două chirii lunare</w:t>
      </w:r>
      <w:r w:rsidR="00A552AE">
        <w:rPr>
          <w:rFonts w:eastAsia="Arial"/>
          <w:sz w:val="24"/>
          <w:szCs w:val="24"/>
          <w:lang w:val="en-US" w:eastAsia="en-US"/>
        </w:rPr>
        <w:t>;</w:t>
      </w:r>
    </w:p>
    <w:p w:rsidR="00D81855" w:rsidRPr="00A552AE" w:rsidRDefault="00D81855" w:rsidP="00A552AE">
      <w:pPr>
        <w:spacing w:line="360" w:lineRule="auto"/>
        <w:jc w:val="both"/>
      </w:pPr>
      <w:r>
        <w:rPr>
          <w:rFonts w:eastAsia="Arial"/>
          <w:sz w:val="24"/>
          <w:szCs w:val="24"/>
          <w:lang w:eastAsia="en-US"/>
        </w:rPr>
        <w:lastRenderedPageBreak/>
        <w:t xml:space="preserve">d) - </w:t>
      </w:r>
      <w:r w:rsidR="00CD6E14" w:rsidRPr="00CD6E14">
        <w:rPr>
          <w:sz w:val="24"/>
          <w:szCs w:val="24"/>
        </w:rPr>
        <w:t>n</w:t>
      </w:r>
      <w:r w:rsidR="003C68B3" w:rsidRPr="00CD6E14">
        <w:rPr>
          <w:sz w:val="24"/>
          <w:szCs w:val="24"/>
        </w:rPr>
        <w:t>u sunt ad</w:t>
      </w:r>
      <w:r w:rsidR="00CD6E14" w:rsidRPr="00CD6E14">
        <w:rPr>
          <w:sz w:val="24"/>
          <w:szCs w:val="24"/>
        </w:rPr>
        <w:t xml:space="preserve">mişi la licitaţie ofertanții </w:t>
      </w:r>
      <w:r w:rsidR="003C68B3" w:rsidRPr="00CD6E14">
        <w:rPr>
          <w:sz w:val="24"/>
          <w:szCs w:val="24"/>
        </w:rPr>
        <w:t xml:space="preserve"> care au fost îndepărtaţi din cadrul pieţelor prin decizie şi a căror perioadă de interdicţie nu a expirat</w:t>
      </w:r>
      <w:r w:rsidR="003C68B3">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(6) Garanţia pentru participare constituită de ofertantul a cărui ofertă a fost stabilită ca fiind câştigătoare se restituie de către organizatorul licitaţiei în cel mult 5 zile lucrătoare de la data la care ofertantul a făcut dovada constituirii garanţiei de bună plată. Garanţia de bună</w:t>
      </w:r>
      <w:r>
        <w:rPr>
          <w:rFonts w:eastAsia="Arial"/>
          <w:sz w:val="24"/>
          <w:szCs w:val="24"/>
          <w:lang w:eastAsia="en-US"/>
        </w:rPr>
        <w:t xml:space="preserve"> executie</w:t>
      </w:r>
      <w:r w:rsidRPr="00444081">
        <w:rPr>
          <w:rFonts w:eastAsia="Arial"/>
          <w:sz w:val="24"/>
          <w:szCs w:val="24"/>
          <w:lang w:eastAsia="en-US"/>
        </w:rPr>
        <w:t xml:space="preserve"> a contractului va fi executată de către organizatorul procedurii în situaţia în care ofertantul nu îşi îndeplineşte în totalitate, corespunzător şi la termen toate obligaţiile contractuale.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(7) Garanţia  pentru  participare,  constituită  de  ofertanţii  ale  căror  oferte nu au fost stabilite ca fiind câştigătoare, se returnează de către organizatorul procedurii în termen de 5 (cinci) zile lucrătoare de la data expirării termenului pentru depunerea eventualelor contestaţii (5 zile de la data transmiterii adreselor de înştiinţare asupra rezultatului licitaţiei), dar nu mai târziu de 5 zile lucrătoare de la data expirării perioadei de valabilitate a ofertei.</w:t>
      </w:r>
    </w:p>
    <w:p w:rsidR="00E75721" w:rsidRDefault="00E75721" w:rsidP="00E75721">
      <w:pPr>
        <w:suppressAutoHyphens/>
        <w:spacing w:line="360" w:lineRule="auto"/>
        <w:jc w:val="both"/>
        <w:rPr>
          <w:rFonts w:eastAsia="Arial"/>
          <w:sz w:val="24"/>
          <w:szCs w:val="24"/>
          <w:lang w:eastAsia="en-US"/>
        </w:rPr>
      </w:pPr>
      <w:r>
        <w:rPr>
          <w:rFonts w:eastAsia="Arial"/>
          <w:bCs/>
          <w:sz w:val="24"/>
          <w:szCs w:val="24"/>
          <w:lang w:eastAsia="en-US"/>
        </w:rPr>
        <w:t xml:space="preserve">Preţul documentației de atribuire </w:t>
      </w:r>
      <w:r>
        <w:rPr>
          <w:rFonts w:eastAsia="Arial"/>
          <w:sz w:val="24"/>
          <w:szCs w:val="24"/>
          <w:lang w:eastAsia="en-US"/>
        </w:rPr>
        <w:t>se pune la dispoziţia ofertanţilor gratuit în format electronic şi contra costul  sumei de 100 lei pe suport hârtie.</w:t>
      </w:r>
    </w:p>
    <w:p w:rsidR="005F2F20" w:rsidRPr="00444081" w:rsidRDefault="005F2F20" w:rsidP="005F2F20">
      <w:pPr>
        <w:suppressAutoHyphens/>
        <w:spacing w:line="360" w:lineRule="auto"/>
        <w:jc w:val="both"/>
        <w:rPr>
          <w:rFonts w:eastAsia="Arial"/>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CAPITOLUL VIII. Interdicţia subînchirierii sau cesionării bunului</w:t>
      </w:r>
    </w:p>
    <w:p w:rsidR="005F2F20"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Subînchirierea în tot sau în parte a</w:t>
      </w:r>
      <w:r>
        <w:rPr>
          <w:rFonts w:eastAsia="Arial"/>
          <w:sz w:val="24"/>
          <w:szCs w:val="24"/>
          <w:lang w:eastAsia="en-US"/>
        </w:rPr>
        <w:t xml:space="preserve"> spaţiului</w:t>
      </w:r>
      <w:r w:rsidRPr="00444081">
        <w:rPr>
          <w:rFonts w:eastAsia="Arial"/>
          <w:sz w:val="24"/>
          <w:szCs w:val="24"/>
          <w:lang w:eastAsia="en-US"/>
        </w:rPr>
        <w:t xml:space="preserve"> închiriat sau cesiunea contractului de închiriere unui terţ, fără acordul locatorului, este interzisă.</w:t>
      </w:r>
      <w:r>
        <w:rPr>
          <w:rFonts w:eastAsia="Arial"/>
          <w:sz w:val="24"/>
          <w:szCs w:val="24"/>
          <w:lang w:eastAsia="en-US"/>
        </w:rPr>
        <w:t xml:space="preserve"> Sunt interzise forme de asocieri în scopul exploatării spațiului.</w:t>
      </w:r>
    </w:p>
    <w:p w:rsidR="00642950" w:rsidRPr="00444081" w:rsidRDefault="00642950" w:rsidP="005F2F20">
      <w:pPr>
        <w:suppressAutoHyphens/>
        <w:spacing w:line="360" w:lineRule="auto"/>
        <w:jc w:val="both"/>
        <w:rPr>
          <w:rFonts w:eastAsia="Arial"/>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CAPITOLUL IX. Durata închirierii</w:t>
      </w:r>
    </w:p>
    <w:p w:rsidR="005F2F20"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Durata închirierii este de 5 ani de la data încheierii contractului de închiriere.</w:t>
      </w:r>
      <w:r>
        <w:rPr>
          <w:rFonts w:eastAsia="Arial"/>
          <w:sz w:val="24"/>
          <w:szCs w:val="24"/>
          <w:lang w:eastAsia="en-US"/>
        </w:rPr>
        <w:t xml:space="preserve"> </w:t>
      </w:r>
      <w:r w:rsidRPr="0088787B">
        <w:rPr>
          <w:rFonts w:eastAsia="Arial"/>
          <w:sz w:val="24"/>
          <w:szCs w:val="24"/>
          <w:lang w:eastAsia="en-US"/>
        </w:rPr>
        <w:t xml:space="preserve">În cazul când, piața va fi afectată de </w:t>
      </w:r>
      <w:r>
        <w:rPr>
          <w:rFonts w:eastAsia="Arial"/>
          <w:sz w:val="24"/>
          <w:szCs w:val="24"/>
          <w:lang w:eastAsia="en-US"/>
        </w:rPr>
        <w:t>modernizări</w:t>
      </w:r>
      <w:r w:rsidR="00FE03B7">
        <w:rPr>
          <w:rFonts w:eastAsia="Arial"/>
          <w:sz w:val="24"/>
          <w:szCs w:val="24"/>
          <w:lang w:eastAsia="en-US"/>
        </w:rPr>
        <w:t xml:space="preserve"> </w:t>
      </w:r>
      <w:r>
        <w:rPr>
          <w:rFonts w:eastAsia="Arial"/>
          <w:sz w:val="24"/>
          <w:szCs w:val="24"/>
          <w:lang w:eastAsia="en-US"/>
        </w:rPr>
        <w:t xml:space="preserve">- </w:t>
      </w:r>
      <w:r w:rsidRPr="0088787B">
        <w:rPr>
          <w:rFonts w:eastAsia="Arial"/>
          <w:sz w:val="24"/>
          <w:szCs w:val="24"/>
          <w:lang w:eastAsia="en-US"/>
        </w:rPr>
        <w:t>proiecte aprobate de consiliu local Brașov, contractul înceteaz</w:t>
      </w:r>
      <w:r w:rsidR="00D74C97">
        <w:rPr>
          <w:rFonts w:eastAsia="Arial"/>
          <w:sz w:val="24"/>
          <w:szCs w:val="24"/>
          <w:lang w:eastAsia="en-US"/>
        </w:rPr>
        <w:t>ă în 45</w:t>
      </w:r>
      <w:r>
        <w:rPr>
          <w:rFonts w:eastAsia="Arial"/>
          <w:sz w:val="24"/>
          <w:szCs w:val="24"/>
          <w:lang w:eastAsia="en-US"/>
        </w:rPr>
        <w:t xml:space="preserve"> zile, cu condi</w:t>
      </w:r>
      <w:r w:rsidRPr="0088787B">
        <w:rPr>
          <w:rFonts w:eastAsia="Arial"/>
          <w:sz w:val="24"/>
          <w:szCs w:val="24"/>
          <w:lang w:eastAsia="en-US"/>
        </w:rPr>
        <w:t>ția anunțării prealabile.</w:t>
      </w:r>
    </w:p>
    <w:p w:rsidR="00642950" w:rsidRPr="00444081" w:rsidRDefault="00642950" w:rsidP="005F2F20">
      <w:pPr>
        <w:suppressAutoHyphens/>
        <w:spacing w:line="360" w:lineRule="auto"/>
        <w:jc w:val="both"/>
        <w:rPr>
          <w:rFonts w:eastAsia="Arial"/>
          <w:sz w:val="24"/>
          <w:szCs w:val="24"/>
          <w:lang w:eastAsia="en-US"/>
        </w:rPr>
      </w:pPr>
    </w:p>
    <w:p w:rsidR="00D366C9" w:rsidRDefault="005F2F20" w:rsidP="00956BC2">
      <w:pPr>
        <w:suppressAutoHyphens/>
        <w:spacing w:line="360" w:lineRule="auto"/>
        <w:jc w:val="center"/>
        <w:rPr>
          <w:rFonts w:eastAsia="Arial"/>
          <w:b/>
          <w:bCs/>
          <w:sz w:val="24"/>
          <w:szCs w:val="24"/>
          <w:lang w:eastAsia="en-US"/>
        </w:rPr>
      </w:pPr>
      <w:r w:rsidRPr="004C5026">
        <w:rPr>
          <w:rFonts w:eastAsia="Arial"/>
          <w:b/>
          <w:bCs/>
          <w:sz w:val="24"/>
          <w:szCs w:val="24"/>
          <w:lang w:eastAsia="en-US"/>
        </w:rPr>
        <w:t xml:space="preserve">CAPITOLUL X. Obligaţiile </w:t>
      </w:r>
      <w:r>
        <w:rPr>
          <w:rFonts w:eastAsia="Arial"/>
          <w:b/>
          <w:bCs/>
          <w:sz w:val="24"/>
          <w:szCs w:val="24"/>
          <w:lang w:eastAsia="en-US"/>
        </w:rPr>
        <w:t xml:space="preserve">principale ale </w:t>
      </w:r>
      <w:r w:rsidRPr="004C5026">
        <w:rPr>
          <w:rFonts w:eastAsia="Arial"/>
          <w:b/>
          <w:bCs/>
          <w:sz w:val="24"/>
          <w:szCs w:val="24"/>
          <w:lang w:eastAsia="en-US"/>
        </w:rPr>
        <w:t>părţilor</w:t>
      </w:r>
    </w:p>
    <w:p w:rsidR="00956BC2" w:rsidRPr="00956BC2" w:rsidRDefault="00956BC2" w:rsidP="00956BC2">
      <w:pPr>
        <w:suppressAutoHyphens/>
        <w:spacing w:line="360" w:lineRule="auto"/>
        <w:jc w:val="center"/>
        <w:rPr>
          <w:rFonts w:eastAsia="Arial"/>
          <w:b/>
          <w:bCs/>
          <w:sz w:val="24"/>
          <w:szCs w:val="24"/>
          <w:lang w:eastAsia="en-US"/>
        </w:rPr>
      </w:pPr>
    </w:p>
    <w:p w:rsidR="005F2F20" w:rsidRPr="00444081" w:rsidRDefault="005F2F20" w:rsidP="005F2F20">
      <w:pPr>
        <w:suppressAutoHyphens/>
        <w:spacing w:line="360" w:lineRule="auto"/>
        <w:jc w:val="both"/>
        <w:rPr>
          <w:rFonts w:eastAsia="Arial"/>
          <w:sz w:val="24"/>
          <w:szCs w:val="24"/>
          <w:lang w:eastAsia="en-US"/>
        </w:rPr>
      </w:pPr>
      <w:r w:rsidRPr="00444081">
        <w:rPr>
          <w:rFonts w:eastAsia="Arial"/>
          <w:bCs/>
          <w:sz w:val="24"/>
          <w:szCs w:val="24"/>
          <w:u w:val="single"/>
          <w:lang w:eastAsia="en-US"/>
        </w:rPr>
        <w:t>10.1 Drepturile şi/sau obligaţiile  chiriaşului:</w:t>
      </w:r>
    </w:p>
    <w:p w:rsidR="005F2F20" w:rsidRPr="0089632F" w:rsidRDefault="005F2F20" w:rsidP="005F2F20">
      <w:pPr>
        <w:suppressAutoHyphens/>
        <w:spacing w:line="360" w:lineRule="auto"/>
        <w:jc w:val="both"/>
        <w:rPr>
          <w:rFonts w:eastAsia="Arial"/>
          <w:sz w:val="24"/>
          <w:szCs w:val="24"/>
          <w:lang w:val="en-US" w:eastAsia="en-US"/>
        </w:rPr>
      </w:pPr>
      <w:r w:rsidRPr="00444081">
        <w:rPr>
          <w:rFonts w:eastAsia="Arial"/>
          <w:sz w:val="24"/>
          <w:szCs w:val="24"/>
          <w:lang w:eastAsia="en-US"/>
        </w:rPr>
        <w:t>- să nu aducă atingere dreptului de proprietate prin faptele şi actele juridice săvârşite</w:t>
      </w:r>
      <w:r w:rsidR="0089632F">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să constituie garanţia în cuantumul, în forma şi la termenul prevăzut în caietul de sarcini</w:t>
      </w:r>
      <w:r w:rsidR="0089632F">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să  execute  la  timp  şi  în  condiţii  optime  lucrările  de  întreţinere  curente şi reparaţii normale ce îi incubă, în vederea menţinerii bunului închiriat în starea în care l-a primit în momentul încheierii contractului</w:t>
      </w:r>
      <w:r w:rsidR="0089632F">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lastRenderedPageBreak/>
        <w:t>- să restituie</w:t>
      </w:r>
      <w:r>
        <w:rPr>
          <w:rFonts w:eastAsia="Arial"/>
          <w:sz w:val="24"/>
          <w:szCs w:val="24"/>
          <w:lang w:eastAsia="en-US"/>
        </w:rPr>
        <w:t xml:space="preserve"> spaţiul</w:t>
      </w:r>
      <w:r w:rsidRPr="00444081">
        <w:rPr>
          <w:rFonts w:eastAsia="Arial"/>
          <w:sz w:val="24"/>
          <w:szCs w:val="24"/>
          <w:lang w:eastAsia="en-US"/>
        </w:rPr>
        <w:t>, pe bază de proces-verbal, la încetarea, din orice cauză, a contractului de închiriere, în starea tehnică şi funcţională avută la data preluării, mai puţin uzura aferentă exploatării normale</w:t>
      </w:r>
      <w:r w:rsidR="0089632F">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 să  exploateze corespunzător </w:t>
      </w:r>
      <w:r>
        <w:rPr>
          <w:rFonts w:eastAsia="Arial"/>
          <w:sz w:val="24"/>
          <w:szCs w:val="24"/>
          <w:lang w:eastAsia="en-US"/>
        </w:rPr>
        <w:t>spaţiul</w:t>
      </w:r>
      <w:r w:rsidRPr="00444081">
        <w:rPr>
          <w:rFonts w:eastAsia="Arial"/>
          <w:sz w:val="24"/>
          <w:szCs w:val="24"/>
          <w:lang w:eastAsia="en-US"/>
        </w:rPr>
        <w:t xml:space="preserve"> închiriat</w:t>
      </w:r>
      <w:r w:rsidR="0089632F">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să solicite şi să obţină autorizaţia de funcţionare în maxim 3 zile de la data încheierii contractului</w:t>
      </w:r>
      <w:r w:rsidR="0089632F">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chiriaşul va putea amplasa firme/reclame numai cu acordul proprietarului</w:t>
      </w:r>
      <w:r w:rsidR="0089632F">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va utiliza spaţiul numai pentru activităţile prevăzute la punctul 3.1.</w:t>
      </w:r>
      <w:r w:rsidR="00843959">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va achita contravaloarea chiriei la termenele convenite. Neplata chiriei, precum şi orice altă prevedere încălcată referitoare la  neîndeplinirea  obligaţiilor contractuale de către titularul dreptului de închiriere dau dreptul titularului de administrare,  după  caz,  la  reţinerea  contravalorii  acesteia  din garanţie. Titularul dreptului de închiriere este obligat să reîntregească garanţia</w:t>
      </w:r>
      <w:r w:rsidR="00843959">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va respecta regulile urbanistice ale zonei</w:t>
      </w:r>
      <w:r w:rsidR="00843959">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va răspunde de normele de PSI şi SSM pe durata desfăşurării activităţii în spaţiul închiriat</w:t>
      </w:r>
      <w:r w:rsidR="00843959">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va întreţine curăţenia spaţiului</w:t>
      </w:r>
      <w:r w:rsidR="00843959">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va promova prin mijloace specifice (afişe, bannere, etc) activităţile organizate de proprietar/administrator, la solicitarea acestuia</w:t>
      </w:r>
      <w:r w:rsidR="00B4404A">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 va  permite  locatorului  vizitarea  </w:t>
      </w:r>
      <w:r>
        <w:rPr>
          <w:rFonts w:eastAsia="Arial"/>
          <w:sz w:val="24"/>
          <w:szCs w:val="24"/>
          <w:lang w:eastAsia="en-US"/>
        </w:rPr>
        <w:t>spaţiului</w:t>
      </w:r>
      <w:r w:rsidRPr="00444081">
        <w:rPr>
          <w:rFonts w:eastAsia="Arial"/>
          <w:sz w:val="24"/>
          <w:szCs w:val="24"/>
          <w:lang w:eastAsia="en-US"/>
        </w:rPr>
        <w:t xml:space="preserve"> pentru  verificarea respectării clauzelor contractuale</w:t>
      </w:r>
      <w:r w:rsidR="00B4404A">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p>
    <w:p w:rsidR="005F2F20" w:rsidRPr="00444081" w:rsidRDefault="005F2F20" w:rsidP="005F2F20">
      <w:pPr>
        <w:suppressAutoHyphens/>
        <w:spacing w:line="360" w:lineRule="auto"/>
        <w:jc w:val="both"/>
        <w:rPr>
          <w:rFonts w:eastAsia="Arial"/>
          <w:sz w:val="24"/>
          <w:szCs w:val="24"/>
          <w:lang w:eastAsia="en-US"/>
        </w:rPr>
      </w:pPr>
      <w:r w:rsidRPr="00444081">
        <w:rPr>
          <w:rFonts w:eastAsia="Arial"/>
          <w:bCs/>
          <w:sz w:val="24"/>
          <w:szCs w:val="24"/>
          <w:u w:val="single"/>
          <w:lang w:eastAsia="en-US"/>
        </w:rPr>
        <w:t>10.2 Drepturile şi/sau obligaţiile locatorului:</w:t>
      </w:r>
    </w:p>
    <w:p w:rsidR="005F2F20" w:rsidRPr="00444081" w:rsidRDefault="005F2F20" w:rsidP="00D366C9">
      <w:pPr>
        <w:suppressAutoHyphens/>
        <w:spacing w:line="360" w:lineRule="auto"/>
        <w:jc w:val="both"/>
        <w:rPr>
          <w:rFonts w:eastAsia="Arial"/>
          <w:sz w:val="24"/>
          <w:szCs w:val="24"/>
          <w:lang w:eastAsia="en-US"/>
        </w:rPr>
      </w:pPr>
      <w:r w:rsidRPr="00444081">
        <w:rPr>
          <w:rFonts w:eastAsia="Arial"/>
          <w:sz w:val="24"/>
          <w:szCs w:val="24"/>
          <w:lang w:eastAsia="en-US"/>
        </w:rPr>
        <w:t>- va preda</w:t>
      </w:r>
      <w:r>
        <w:rPr>
          <w:rFonts w:eastAsia="Arial"/>
          <w:sz w:val="24"/>
          <w:szCs w:val="24"/>
          <w:lang w:eastAsia="en-US"/>
        </w:rPr>
        <w:t xml:space="preserve"> spaţiul </w:t>
      </w:r>
      <w:r w:rsidRPr="00444081">
        <w:rPr>
          <w:rFonts w:eastAsia="Arial"/>
          <w:sz w:val="24"/>
          <w:szCs w:val="24"/>
          <w:lang w:eastAsia="en-US"/>
        </w:rPr>
        <w:t>ce face obiectul închirierii în starea normală de folosinţă pe baza unui proces-verbal de predare-primire în termen de maximum 3 zile de la data constituirii garanţiei</w:t>
      </w:r>
      <w:r w:rsidR="00B4404A">
        <w:rPr>
          <w:rFonts w:eastAsia="Arial"/>
          <w:sz w:val="24"/>
          <w:szCs w:val="24"/>
          <w:lang w:eastAsia="en-US"/>
        </w:rPr>
        <w:t>;</w:t>
      </w:r>
    </w:p>
    <w:p w:rsidR="005F2F20" w:rsidRPr="00444081" w:rsidRDefault="005F2F20" w:rsidP="00D366C9">
      <w:pPr>
        <w:suppressAutoHyphens/>
        <w:spacing w:line="360" w:lineRule="auto"/>
        <w:jc w:val="both"/>
        <w:rPr>
          <w:rFonts w:eastAsia="Arial"/>
          <w:sz w:val="24"/>
          <w:szCs w:val="24"/>
          <w:lang w:eastAsia="en-US"/>
        </w:rPr>
      </w:pPr>
      <w:r w:rsidRPr="00444081">
        <w:rPr>
          <w:rFonts w:eastAsia="Arial"/>
          <w:sz w:val="24"/>
          <w:szCs w:val="24"/>
          <w:lang w:eastAsia="en-US"/>
        </w:rPr>
        <w:t>- să încaseze chiria, în conformitate cu dispoziţiile contractului de închiriere</w:t>
      </w:r>
      <w:r w:rsidR="00B4404A">
        <w:rPr>
          <w:rFonts w:eastAsia="Arial"/>
          <w:sz w:val="24"/>
          <w:szCs w:val="24"/>
          <w:lang w:eastAsia="en-US"/>
        </w:rPr>
        <w:t>;</w:t>
      </w:r>
    </w:p>
    <w:p w:rsidR="005F2F20" w:rsidRPr="00444081" w:rsidRDefault="005F2F20" w:rsidP="00D366C9">
      <w:pPr>
        <w:suppressAutoHyphens/>
        <w:spacing w:line="360" w:lineRule="auto"/>
        <w:jc w:val="both"/>
        <w:rPr>
          <w:rFonts w:eastAsia="Arial"/>
          <w:sz w:val="24"/>
          <w:szCs w:val="24"/>
          <w:lang w:eastAsia="en-US"/>
        </w:rPr>
      </w:pPr>
      <w:r w:rsidRPr="00444081">
        <w:rPr>
          <w:rFonts w:eastAsia="Arial"/>
          <w:sz w:val="24"/>
          <w:szCs w:val="24"/>
          <w:lang w:eastAsia="en-US"/>
        </w:rPr>
        <w:t>- să beneficieze de garanţia constituită de titularul dreptului de închiriere care este obligatorie şi se stabileşte la nivelul a două chirii, în caz contrar titularul dreptului de administrare fiind obligat să restituie garanţia la încetarea contractului</w:t>
      </w:r>
      <w:r w:rsidR="00103908">
        <w:rPr>
          <w:rFonts w:eastAsia="Arial"/>
          <w:sz w:val="24"/>
          <w:szCs w:val="24"/>
          <w:lang w:eastAsia="en-US"/>
        </w:rPr>
        <w:t>;</w:t>
      </w:r>
    </w:p>
    <w:p w:rsidR="005F2F20" w:rsidRPr="00444081" w:rsidRDefault="005F2F20" w:rsidP="00D366C9">
      <w:pPr>
        <w:suppressAutoHyphens/>
        <w:spacing w:line="360" w:lineRule="auto"/>
        <w:jc w:val="both"/>
        <w:rPr>
          <w:rFonts w:eastAsia="Arial"/>
          <w:sz w:val="24"/>
          <w:szCs w:val="24"/>
          <w:lang w:eastAsia="en-US"/>
        </w:rPr>
      </w:pPr>
      <w:r w:rsidRPr="00444081">
        <w:rPr>
          <w:rFonts w:eastAsia="Arial"/>
          <w:sz w:val="24"/>
          <w:szCs w:val="24"/>
          <w:lang w:eastAsia="en-US"/>
        </w:rPr>
        <w:t xml:space="preserve">- să controleze executarea obligaţiilor titularului dreptului de  închiriere şi respectarea condiţiilor închirierii, având dreptul să constate, ori de câte ori este nevoie, fără a stânjeni  folosinţa  bunului  de  către  titularul  dreptului de închiriere, starea integrităţii </w:t>
      </w:r>
      <w:r>
        <w:rPr>
          <w:rFonts w:eastAsia="Arial"/>
          <w:sz w:val="24"/>
          <w:szCs w:val="24"/>
          <w:lang w:eastAsia="en-US"/>
        </w:rPr>
        <w:t>spaţiului</w:t>
      </w:r>
      <w:r w:rsidRPr="00444081">
        <w:rPr>
          <w:rFonts w:eastAsia="Arial"/>
          <w:sz w:val="24"/>
          <w:szCs w:val="24"/>
          <w:lang w:eastAsia="en-US"/>
        </w:rPr>
        <w:t xml:space="preserve"> şi destinaţia în care este folosit</w:t>
      </w:r>
      <w:r w:rsidR="00103908">
        <w:rPr>
          <w:rFonts w:eastAsia="Arial"/>
          <w:sz w:val="24"/>
          <w:szCs w:val="24"/>
          <w:lang w:eastAsia="en-US"/>
        </w:rPr>
        <w:t>;</w:t>
      </w:r>
    </w:p>
    <w:p w:rsidR="005F2F20" w:rsidRPr="00444081" w:rsidRDefault="005F2F20" w:rsidP="00D366C9">
      <w:pPr>
        <w:suppressAutoHyphens/>
        <w:spacing w:line="360" w:lineRule="auto"/>
        <w:jc w:val="both"/>
        <w:rPr>
          <w:rFonts w:eastAsia="Arial"/>
          <w:sz w:val="24"/>
          <w:szCs w:val="24"/>
          <w:lang w:eastAsia="en-US"/>
        </w:rPr>
      </w:pPr>
      <w:r w:rsidRPr="00444081">
        <w:rPr>
          <w:rFonts w:eastAsia="Arial"/>
          <w:sz w:val="24"/>
          <w:szCs w:val="24"/>
          <w:lang w:eastAsia="en-US"/>
        </w:rPr>
        <w:t>- să asigure folosinţa netulburată a</w:t>
      </w:r>
      <w:r>
        <w:rPr>
          <w:rFonts w:eastAsia="Arial"/>
          <w:sz w:val="24"/>
          <w:szCs w:val="24"/>
          <w:lang w:eastAsia="en-US"/>
        </w:rPr>
        <w:t xml:space="preserve"> spaţiului </w:t>
      </w:r>
      <w:r w:rsidRPr="00444081">
        <w:rPr>
          <w:rFonts w:eastAsia="Arial"/>
          <w:sz w:val="24"/>
          <w:szCs w:val="24"/>
          <w:lang w:eastAsia="en-US"/>
        </w:rPr>
        <w:t xml:space="preserve"> pe tot timpul închirierii</w:t>
      </w:r>
      <w:r w:rsidR="00103908">
        <w:rPr>
          <w:rFonts w:eastAsia="Arial"/>
          <w:sz w:val="24"/>
          <w:szCs w:val="24"/>
          <w:lang w:eastAsia="en-US"/>
        </w:rPr>
        <w:t>;</w:t>
      </w:r>
    </w:p>
    <w:p w:rsidR="005F2F20" w:rsidRPr="00444081" w:rsidRDefault="005F2F20" w:rsidP="00D366C9">
      <w:pPr>
        <w:suppressAutoHyphens/>
        <w:spacing w:line="360" w:lineRule="auto"/>
        <w:jc w:val="both"/>
        <w:rPr>
          <w:rFonts w:eastAsia="Tahoma"/>
          <w:sz w:val="24"/>
          <w:szCs w:val="24"/>
          <w:lang w:eastAsia="en-US"/>
        </w:rPr>
      </w:pPr>
      <w:r w:rsidRPr="00444081">
        <w:rPr>
          <w:rFonts w:eastAsia="Arial"/>
          <w:sz w:val="24"/>
          <w:szCs w:val="24"/>
          <w:lang w:eastAsia="en-US"/>
        </w:rPr>
        <w:t>- locatorul poate rezilia contractul în caz</w:t>
      </w:r>
      <w:r>
        <w:rPr>
          <w:rFonts w:eastAsia="Arial"/>
          <w:sz w:val="24"/>
          <w:szCs w:val="24"/>
          <w:lang w:eastAsia="en-US"/>
        </w:rPr>
        <w:t>ul când piața intra în modernizări</w:t>
      </w:r>
      <w:r w:rsidRPr="00444081">
        <w:rPr>
          <w:rFonts w:eastAsia="Arial"/>
          <w:sz w:val="24"/>
          <w:szCs w:val="24"/>
          <w:lang w:eastAsia="en-US"/>
        </w:rPr>
        <w:t xml:space="preserve"> sau intervin proiecte aprobate de consiliu local Brasov, cu condiția an</w:t>
      </w:r>
      <w:r w:rsidR="00D74C97">
        <w:rPr>
          <w:rFonts w:eastAsia="Arial"/>
          <w:sz w:val="24"/>
          <w:szCs w:val="24"/>
          <w:lang w:eastAsia="en-US"/>
        </w:rPr>
        <w:t>unțării prealabile de 45</w:t>
      </w:r>
      <w:r w:rsidRPr="00444081">
        <w:rPr>
          <w:rFonts w:eastAsia="Arial"/>
          <w:sz w:val="24"/>
          <w:szCs w:val="24"/>
          <w:lang w:eastAsia="en-US"/>
        </w:rPr>
        <w:t xml:space="preserve"> zile.</w:t>
      </w:r>
    </w:p>
    <w:p w:rsidR="005F2F20" w:rsidRPr="00444081" w:rsidRDefault="005F2F20" w:rsidP="00D366C9">
      <w:pPr>
        <w:suppressAutoHyphens/>
        <w:spacing w:line="360" w:lineRule="auto"/>
        <w:jc w:val="both"/>
        <w:rPr>
          <w:rFonts w:eastAsia="Arial"/>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CAPITOLUL XI. Perioada de valabilitate a ofertei.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Perioada de valabilitate a ofertei şi a ga</w:t>
      </w:r>
      <w:r w:rsidR="00C83C44">
        <w:rPr>
          <w:rFonts w:eastAsia="Arial"/>
          <w:sz w:val="24"/>
          <w:szCs w:val="24"/>
          <w:lang w:eastAsia="en-US"/>
        </w:rPr>
        <w:t>r</w:t>
      </w:r>
      <w:r w:rsidR="002127D6">
        <w:rPr>
          <w:rFonts w:eastAsia="Arial"/>
          <w:sz w:val="24"/>
          <w:szCs w:val="24"/>
          <w:lang w:eastAsia="en-US"/>
        </w:rPr>
        <w:t>anţiei de participare este de 30</w:t>
      </w:r>
      <w:r w:rsidRPr="00444081">
        <w:rPr>
          <w:rFonts w:eastAsia="Arial"/>
          <w:sz w:val="24"/>
          <w:szCs w:val="24"/>
          <w:lang w:eastAsia="en-US"/>
        </w:rPr>
        <w:t xml:space="preserve"> de zile de la data deschiderii ofertelor.</w:t>
      </w:r>
    </w:p>
    <w:p w:rsidR="005F2F20" w:rsidRPr="00444081" w:rsidRDefault="005F2F20" w:rsidP="005F2F20">
      <w:pPr>
        <w:suppressAutoHyphens/>
        <w:spacing w:line="360" w:lineRule="auto"/>
        <w:jc w:val="both"/>
        <w:rPr>
          <w:rFonts w:eastAsia="Arial"/>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CAPITOLUL XII. Reguli formale de prezentare şi depunere a ofertelor. Data, ora şi locul depunerii, respectiv a deschiderii ofertelor.</w:t>
      </w:r>
    </w:p>
    <w:p w:rsidR="005F2F20" w:rsidRPr="004C5026" w:rsidRDefault="005F2F20" w:rsidP="005F2F20">
      <w:pPr>
        <w:suppressAutoHyphens/>
        <w:spacing w:line="360" w:lineRule="auto"/>
        <w:jc w:val="both"/>
        <w:rPr>
          <w:rFonts w:eastAsia="Arial"/>
          <w:b/>
          <w:sz w:val="24"/>
          <w:szCs w:val="24"/>
          <w:lang w:eastAsia="en-US"/>
        </w:rPr>
      </w:pPr>
      <w:r w:rsidRPr="004C5026">
        <w:rPr>
          <w:rFonts w:eastAsia="Arial"/>
          <w:b/>
          <w:bCs/>
          <w:sz w:val="24"/>
          <w:szCs w:val="24"/>
          <w:lang w:eastAsia="en-US"/>
        </w:rPr>
        <w:t>Reguli formale de prezentare şi depunere a ofertelor</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12.1 Ofertantul are obligaţia de a elabora oferta în conformitate cu prevederile Documentaţiei de atribuire.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12.2 Ofertele se redactează în limba română.</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12.3 Ofertele se depun în două plicuri sigilate, unul exterior şi unul interior, care se înregistrează de autoritatea contractantă, în ordinea primirii lor, în Registrul Oferte, precizându-se data şi ora, la registratura S</w:t>
      </w:r>
      <w:r>
        <w:rPr>
          <w:rFonts w:eastAsia="Arial"/>
          <w:sz w:val="24"/>
          <w:szCs w:val="24"/>
          <w:lang w:eastAsia="en-US"/>
        </w:rPr>
        <w:t>erviciului Public Administrare</w:t>
      </w:r>
      <w:r w:rsidRPr="00444081">
        <w:rPr>
          <w:rFonts w:eastAsia="Arial"/>
          <w:sz w:val="24"/>
          <w:szCs w:val="24"/>
          <w:lang w:eastAsia="en-US"/>
        </w:rPr>
        <w:t xml:space="preserve"> Braşov </w:t>
      </w:r>
      <w:r w:rsidRPr="00444081">
        <w:rPr>
          <w:rFonts w:eastAsia="Lucida Sans Unicode"/>
          <w:kern w:val="2"/>
          <w:sz w:val="24"/>
          <w:szCs w:val="24"/>
          <w:lang w:val="en-US"/>
        </w:rPr>
        <w:t xml:space="preserve">cu sediul </w:t>
      </w:r>
      <w:r w:rsidRPr="00444081">
        <w:rPr>
          <w:rFonts w:eastAsia="Lucida Sans Unicode"/>
          <w:kern w:val="2"/>
          <w:sz w:val="24"/>
          <w:szCs w:val="24"/>
        </w:rPr>
        <w:t>î</w:t>
      </w:r>
      <w:r w:rsidRPr="00444081">
        <w:rPr>
          <w:rFonts w:eastAsia="Lucida Sans Unicode"/>
          <w:kern w:val="2"/>
          <w:sz w:val="24"/>
          <w:szCs w:val="24"/>
          <w:lang w:val="en-US"/>
        </w:rPr>
        <w:t xml:space="preserve">n </w:t>
      </w:r>
      <w:r w:rsidRPr="00444081">
        <w:rPr>
          <w:rFonts w:eastAsia="Lucida Sans Unicode"/>
          <w:kern w:val="2"/>
          <w:sz w:val="24"/>
          <w:szCs w:val="24"/>
        </w:rPr>
        <w:t>Braşov</w:t>
      </w:r>
      <w:r w:rsidRPr="00444081">
        <w:rPr>
          <w:rFonts w:eastAsia="Lucida Sans Unicode"/>
          <w:kern w:val="2"/>
          <w:sz w:val="24"/>
          <w:szCs w:val="24"/>
          <w:lang w:val="en-US"/>
        </w:rPr>
        <w:t>, str.</w:t>
      </w:r>
      <w:r w:rsidRPr="00444081">
        <w:rPr>
          <w:rFonts w:eastAsia="Arial"/>
          <w:sz w:val="24"/>
          <w:szCs w:val="24"/>
          <w:lang w:eastAsia="en-US"/>
        </w:rPr>
        <w:t xml:space="preserve"> Nicolae Bălcescu nr.64, până la data şi ora limită stabilită în anunţul de închiriere.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12.4 Fiecare participant poate depune doar o singură ofertă</w:t>
      </w:r>
      <w:r w:rsidR="00364B58">
        <w:rPr>
          <w:rFonts w:eastAsia="Arial"/>
          <w:sz w:val="24"/>
          <w:szCs w:val="24"/>
          <w:lang w:eastAsia="en-US"/>
        </w:rPr>
        <w:t>/spațiu</w:t>
      </w:r>
      <w:r w:rsidRPr="00444081">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12.5 Oferta are caracter obligatoriu, din punct de vedere al conţinutului, pe toată perioada de valabilitate stabilită de autoritatea contractantă.</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12.6 Persoana interesată are obligaţia de a depune oferta la adresa şi până la data limită pentru depunere, stabilite în anunţul procedurii.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12.7 Riscurile legate de transmiterea ofertei, inclusiv forţa majoră, cad în sarcina persoanei interesate.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12.8 Oferta depusă la o altă adresă a autorităţii contractante decât cea stabilită sau după expirarea datei-limită pentru depunere se returnează nedeschisă.</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12.9 Conţinutul ofertelor trebuie să rămână confidenţial până la data stabilită pentru deschiderea acestora, autoritatea contractantă urmând a  lua cunoştinţă de conţinutul respectivelor oferte numai după această dată.</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12.10 Sunt considerate oferte valabile ofertele care îndeplinesc criteriile de valabilitate prevăzute în caietul de sarcini al licitaţiei.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12.11 În termen de 3 zile lucrătoare de la primirea raportului comisiei de evaluare, autoritatea contractantă informează în scris, cu confirmare de primire, ofertanţii ale căror oferte au fost excluse, indicând motivele excluderii.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12.12 În cazul în care în urma publicării anunţului de licitaţie nu au fost depuse cel puţin două oferte valabile, autoritatea contractantă este  obligată  să  anuleze procedura şi să organizeze o nouă licitaţie.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lastRenderedPageBreak/>
        <w:t>12.13 În perioada cuprinsă între data publicării anunţului de închiriere şi data limită de depunere a ofertelor, titularul dreptului de administrare are obligaţia de a asigura oricărei persoane interesate accesul la documentaţia de atribuire.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12.14 Documentaţia de atribuire se obţine prin ridicarea contra cost de către cei interesaţi, de luni până </w:t>
      </w:r>
      <w:r w:rsidR="00A9674D">
        <w:rPr>
          <w:rFonts w:eastAsia="Arial"/>
          <w:sz w:val="24"/>
          <w:szCs w:val="24"/>
          <w:lang w:eastAsia="en-US"/>
        </w:rPr>
        <w:t>joi , între orele 9°° – 16°°</w:t>
      </w:r>
      <w:r w:rsidRPr="00444081">
        <w:rPr>
          <w:rFonts w:eastAsia="Arial"/>
          <w:sz w:val="24"/>
          <w:szCs w:val="24"/>
          <w:lang w:eastAsia="en-US"/>
        </w:rPr>
        <w:t>, v</w:t>
      </w:r>
      <w:r w:rsidR="00A9674D">
        <w:rPr>
          <w:rFonts w:eastAsia="Arial"/>
          <w:sz w:val="24"/>
          <w:szCs w:val="24"/>
          <w:lang w:eastAsia="en-US"/>
        </w:rPr>
        <w:t>ineri între orele 9°°</w:t>
      </w:r>
      <w:r w:rsidR="00A96BE9">
        <w:rPr>
          <w:rFonts w:eastAsia="Arial"/>
          <w:sz w:val="24"/>
          <w:szCs w:val="24"/>
          <w:lang w:eastAsia="en-US"/>
        </w:rPr>
        <w:t xml:space="preserve"> – 13³°</w:t>
      </w:r>
      <w:r>
        <w:rPr>
          <w:rFonts w:eastAsia="Arial"/>
          <w:sz w:val="24"/>
          <w:szCs w:val="24"/>
          <w:lang w:eastAsia="en-US"/>
        </w:rPr>
        <w:t xml:space="preserve"> </w:t>
      </w:r>
      <w:r w:rsidRPr="00444081">
        <w:rPr>
          <w:rFonts w:eastAsia="Arial"/>
          <w:sz w:val="24"/>
          <w:szCs w:val="24"/>
          <w:lang w:eastAsia="en-US"/>
        </w:rPr>
        <w:t>până</w:t>
      </w:r>
      <w:r w:rsidR="00A9674D">
        <w:rPr>
          <w:rFonts w:eastAsia="Arial"/>
          <w:sz w:val="24"/>
          <w:szCs w:val="24"/>
          <w:lang w:eastAsia="en-US"/>
        </w:rPr>
        <w:t xml:space="preserve"> în data de </w:t>
      </w:r>
      <w:r w:rsidR="006903FB">
        <w:rPr>
          <w:rFonts w:eastAsia="Arial"/>
          <w:sz w:val="24"/>
          <w:szCs w:val="24"/>
          <w:lang w:eastAsia="en-US"/>
        </w:rPr>
        <w:t>31.05.2023</w:t>
      </w:r>
      <w:r w:rsidR="00A9674D">
        <w:rPr>
          <w:rFonts w:eastAsia="Arial"/>
          <w:sz w:val="24"/>
          <w:szCs w:val="24"/>
          <w:lang w:eastAsia="en-US"/>
        </w:rPr>
        <w:t>,</w:t>
      </w:r>
      <w:r w:rsidR="00554E42">
        <w:rPr>
          <w:rFonts w:eastAsia="Arial"/>
          <w:sz w:val="24"/>
          <w:szCs w:val="24"/>
          <w:lang w:eastAsia="en-US"/>
        </w:rPr>
        <w:t xml:space="preserve"> </w:t>
      </w:r>
      <w:r w:rsidR="00A9674D">
        <w:rPr>
          <w:rFonts w:eastAsia="Arial"/>
          <w:sz w:val="24"/>
          <w:szCs w:val="24"/>
          <w:lang w:eastAsia="en-US"/>
        </w:rPr>
        <w:t>ora 10°°</w:t>
      </w:r>
      <w:r w:rsidRPr="00444081">
        <w:rPr>
          <w:rFonts w:eastAsia="Arial"/>
          <w:sz w:val="24"/>
          <w:szCs w:val="24"/>
          <w:lang w:eastAsia="en-US"/>
        </w:rPr>
        <w:t xml:space="preserve"> de la sediul SPAP Braşov sau poate fi descărcată în mod gra</w:t>
      </w:r>
      <w:r>
        <w:rPr>
          <w:rFonts w:eastAsia="Arial"/>
          <w:sz w:val="24"/>
          <w:szCs w:val="24"/>
          <w:lang w:eastAsia="en-US"/>
        </w:rPr>
        <w:t>tuit, de pe site-ul instituţiei – www.pietepublice.ro.</w:t>
      </w:r>
    </w:p>
    <w:p w:rsidR="005F2F20"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12.15 </w:t>
      </w:r>
      <w:r>
        <w:rPr>
          <w:rFonts w:eastAsia="Arial"/>
          <w:sz w:val="24"/>
          <w:szCs w:val="24"/>
          <w:lang w:eastAsia="en-US"/>
        </w:rPr>
        <w:t>T</w:t>
      </w:r>
      <w:r w:rsidRPr="00444081">
        <w:rPr>
          <w:rFonts w:eastAsia="Arial"/>
          <w:sz w:val="24"/>
          <w:szCs w:val="24"/>
          <w:lang w:eastAsia="en-US"/>
        </w:rPr>
        <w:t>ermenul de depunere a ofertei</w:t>
      </w:r>
      <w:r>
        <w:rPr>
          <w:rFonts w:eastAsia="Arial"/>
          <w:sz w:val="24"/>
          <w:szCs w:val="24"/>
          <w:lang w:eastAsia="en-US"/>
        </w:rPr>
        <w:t xml:space="preserve"> nu se prelungește.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12.16 Oferta se elaborează în conformitate cu prevederile din documentaţia de atribuire şi trebuie să cuprindă detaliat</w:t>
      </w:r>
      <w:r w:rsidR="00A96BE9">
        <w:rPr>
          <w:rFonts w:eastAsia="Arial"/>
          <w:sz w:val="24"/>
          <w:szCs w:val="24"/>
          <w:lang w:eastAsia="en-US"/>
        </w:rPr>
        <w:t xml:space="preserve"> toate condiţiile prevăzute în C</w:t>
      </w:r>
      <w:r w:rsidRPr="00444081">
        <w:rPr>
          <w:rFonts w:eastAsia="Arial"/>
          <w:sz w:val="24"/>
          <w:szCs w:val="24"/>
          <w:lang w:eastAsia="en-US"/>
        </w:rPr>
        <w:t>aietul de sarcini. Oferta şi toate formularele depuse se semnează în original pe fiecare pagină.</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12.17 Orice com</w:t>
      </w:r>
      <w:r>
        <w:rPr>
          <w:rFonts w:eastAsia="Arial"/>
          <w:sz w:val="24"/>
          <w:szCs w:val="24"/>
          <w:lang w:eastAsia="en-US"/>
        </w:rPr>
        <w:t xml:space="preserve">unicare, solicitare, informare, </w:t>
      </w:r>
      <w:r w:rsidRPr="00444081">
        <w:rPr>
          <w:rFonts w:eastAsia="Arial"/>
          <w:sz w:val="24"/>
          <w:szCs w:val="24"/>
          <w:lang w:eastAsia="en-US"/>
        </w:rPr>
        <w:t>notificare şi alte asemenea, trebuie transmise în s</w:t>
      </w:r>
      <w:r w:rsidR="00A96BE9">
        <w:rPr>
          <w:rFonts w:eastAsia="Arial"/>
          <w:sz w:val="24"/>
          <w:szCs w:val="24"/>
          <w:lang w:eastAsia="en-US"/>
        </w:rPr>
        <w:t>cris către titularul dreptului</w:t>
      </w:r>
      <w:r w:rsidRPr="00444081">
        <w:rPr>
          <w:rFonts w:eastAsia="Arial"/>
          <w:sz w:val="24"/>
          <w:szCs w:val="24"/>
          <w:lang w:eastAsia="en-US"/>
        </w:rPr>
        <w:t xml:space="preserve"> </w:t>
      </w:r>
      <w:r>
        <w:rPr>
          <w:rFonts w:eastAsia="Arial"/>
          <w:sz w:val="24"/>
          <w:szCs w:val="24"/>
          <w:lang w:eastAsia="en-US"/>
        </w:rPr>
        <w:t>de administrare.</w:t>
      </w:r>
    </w:p>
    <w:p w:rsidR="005F2F20" w:rsidRPr="00444081" w:rsidRDefault="00364B58" w:rsidP="005F2F20">
      <w:pPr>
        <w:suppressAutoHyphens/>
        <w:spacing w:line="360" w:lineRule="auto"/>
        <w:jc w:val="both"/>
        <w:rPr>
          <w:rFonts w:eastAsia="Arial"/>
          <w:sz w:val="24"/>
          <w:szCs w:val="24"/>
          <w:lang w:eastAsia="en-US"/>
        </w:rPr>
      </w:pPr>
      <w:r>
        <w:rPr>
          <w:rFonts w:eastAsia="Arial"/>
          <w:sz w:val="24"/>
          <w:szCs w:val="24"/>
          <w:lang w:eastAsia="en-US"/>
        </w:rPr>
        <w:t>12.18</w:t>
      </w:r>
      <w:r w:rsidR="005F2F20" w:rsidRPr="00444081">
        <w:rPr>
          <w:rFonts w:eastAsia="Arial"/>
          <w:sz w:val="24"/>
          <w:szCs w:val="24"/>
          <w:lang w:eastAsia="en-US"/>
        </w:rPr>
        <w:t xml:space="preserve"> Orice document scris trebuie înregistrat în momentul transmiterii, respectiv în momentul primirii.</w:t>
      </w:r>
    </w:p>
    <w:p w:rsidR="005F2F20" w:rsidRPr="00444081" w:rsidRDefault="00364B58" w:rsidP="005F2F20">
      <w:pPr>
        <w:suppressAutoHyphens/>
        <w:spacing w:line="360" w:lineRule="auto"/>
        <w:jc w:val="both"/>
        <w:rPr>
          <w:rFonts w:eastAsia="Arial"/>
          <w:sz w:val="24"/>
          <w:szCs w:val="24"/>
          <w:lang w:eastAsia="en-US"/>
        </w:rPr>
      </w:pPr>
      <w:r>
        <w:rPr>
          <w:rFonts w:eastAsia="Arial"/>
          <w:sz w:val="24"/>
          <w:szCs w:val="24"/>
          <w:lang w:eastAsia="en-US"/>
        </w:rPr>
        <w:t>12.19</w:t>
      </w:r>
      <w:r w:rsidR="005F2F20" w:rsidRPr="00444081">
        <w:rPr>
          <w:rFonts w:eastAsia="Arial"/>
          <w:sz w:val="24"/>
          <w:szCs w:val="24"/>
          <w:lang w:eastAsia="en-US"/>
        </w:rPr>
        <w:t xml:space="preserve"> Documentele scrise pot fi transmise prin oricare din următoarele modalităţi :</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(a) prin poştă (cu confirmare de primire, dacă este cazul);</w:t>
      </w:r>
    </w:p>
    <w:p w:rsidR="005F2F20" w:rsidRPr="00444081" w:rsidRDefault="005F2F20" w:rsidP="005F2F20">
      <w:pPr>
        <w:suppressAutoHyphens/>
        <w:spacing w:line="360" w:lineRule="auto"/>
        <w:jc w:val="both"/>
        <w:rPr>
          <w:rFonts w:eastAsia="Arial"/>
          <w:sz w:val="24"/>
          <w:szCs w:val="24"/>
          <w:lang w:eastAsia="en-US"/>
        </w:rPr>
      </w:pPr>
      <w:r>
        <w:rPr>
          <w:rFonts w:eastAsia="Arial"/>
          <w:sz w:val="24"/>
          <w:szCs w:val="24"/>
          <w:lang w:eastAsia="en-US"/>
        </w:rPr>
        <w:t xml:space="preserve">(b) la ghiseul instituției din </w:t>
      </w:r>
      <w:r w:rsidRPr="00444081">
        <w:rPr>
          <w:rFonts w:eastAsia="Lucida Sans Unicode"/>
          <w:kern w:val="2"/>
          <w:sz w:val="24"/>
          <w:szCs w:val="24"/>
        </w:rPr>
        <w:t>Braşov</w:t>
      </w:r>
      <w:r w:rsidRPr="00444081">
        <w:rPr>
          <w:rFonts w:eastAsia="Lucida Sans Unicode"/>
          <w:kern w:val="2"/>
          <w:sz w:val="24"/>
          <w:szCs w:val="24"/>
          <w:lang w:val="en-US"/>
        </w:rPr>
        <w:t>, str.</w:t>
      </w:r>
      <w:r w:rsidRPr="00444081">
        <w:rPr>
          <w:rFonts w:eastAsia="Arial"/>
          <w:sz w:val="24"/>
          <w:szCs w:val="24"/>
          <w:lang w:eastAsia="en-US"/>
        </w:rPr>
        <w:t xml:space="preserve"> Nicolae Bălcescu nr.</w:t>
      </w:r>
      <w:r w:rsidR="00D819EE">
        <w:rPr>
          <w:rFonts w:eastAsia="Arial"/>
          <w:sz w:val="24"/>
          <w:szCs w:val="24"/>
          <w:lang w:eastAsia="en-US"/>
        </w:rPr>
        <w:t xml:space="preserve"> </w:t>
      </w:r>
      <w:r w:rsidRPr="00444081">
        <w:rPr>
          <w:rFonts w:eastAsia="Arial"/>
          <w:sz w:val="24"/>
          <w:szCs w:val="24"/>
          <w:lang w:eastAsia="en-US"/>
        </w:rPr>
        <w:t>64</w:t>
      </w:r>
      <w:r w:rsidR="00D819EE">
        <w:rPr>
          <w:rFonts w:eastAsia="Arial"/>
          <w:sz w:val="24"/>
          <w:szCs w:val="24"/>
          <w:lang w:eastAsia="en-US"/>
        </w:rPr>
        <w:t xml:space="preserve"> .</w:t>
      </w:r>
    </w:p>
    <w:p w:rsidR="005F2F20" w:rsidRPr="00444081" w:rsidRDefault="00364B58" w:rsidP="005F2F20">
      <w:pPr>
        <w:suppressAutoHyphens/>
        <w:spacing w:line="360" w:lineRule="auto"/>
        <w:jc w:val="both"/>
        <w:rPr>
          <w:rFonts w:eastAsia="Arial"/>
          <w:sz w:val="24"/>
          <w:szCs w:val="24"/>
          <w:lang w:eastAsia="en-US"/>
        </w:rPr>
      </w:pPr>
      <w:r>
        <w:rPr>
          <w:rFonts w:eastAsia="Arial"/>
          <w:sz w:val="24"/>
          <w:szCs w:val="24"/>
          <w:lang w:eastAsia="en-US"/>
        </w:rPr>
        <w:t>12.20</w:t>
      </w:r>
      <w:r w:rsidR="005F2F20" w:rsidRPr="00444081">
        <w:rPr>
          <w:rFonts w:eastAsia="Arial"/>
          <w:sz w:val="24"/>
          <w:szCs w:val="24"/>
          <w:lang w:eastAsia="en-US"/>
        </w:rPr>
        <w:t xml:space="preserve"> Comisia de evaluare a ofertelor va exclude din procedura de închiriere ofertantul care prezintă informaţii false în scopul îndeplinirii criteriilor de calificare sau nu prezintă informaţiile solicitate.</w:t>
      </w:r>
    </w:p>
    <w:p w:rsidR="005F2F20" w:rsidRPr="007A4170" w:rsidRDefault="005F2F20" w:rsidP="005F2F20">
      <w:pPr>
        <w:suppressAutoHyphens/>
        <w:spacing w:line="360" w:lineRule="auto"/>
        <w:jc w:val="both"/>
        <w:rPr>
          <w:rFonts w:eastAsia="Arial"/>
          <w:b/>
          <w:bCs/>
          <w:sz w:val="24"/>
          <w:szCs w:val="24"/>
          <w:lang w:eastAsia="en-US"/>
        </w:rPr>
      </w:pPr>
      <w:r w:rsidRPr="007A4170">
        <w:rPr>
          <w:rFonts w:eastAsia="Arial"/>
          <w:b/>
          <w:bCs/>
          <w:sz w:val="24"/>
          <w:szCs w:val="24"/>
          <w:lang w:eastAsia="en-US"/>
        </w:rPr>
        <w:t xml:space="preserve">Data, ora şi locul depunerii, respectiv deschiderii ofertelor </w:t>
      </w:r>
    </w:p>
    <w:p w:rsidR="005F2F20" w:rsidRPr="007A4170" w:rsidRDefault="005F2F20" w:rsidP="005F2F20">
      <w:pPr>
        <w:suppressAutoHyphens/>
        <w:spacing w:line="360" w:lineRule="auto"/>
        <w:jc w:val="both"/>
        <w:rPr>
          <w:rFonts w:eastAsia="Arial"/>
          <w:b/>
          <w:sz w:val="24"/>
          <w:szCs w:val="24"/>
          <w:lang w:eastAsia="en-US"/>
        </w:rPr>
      </w:pPr>
      <w:r w:rsidRPr="00444081">
        <w:rPr>
          <w:rFonts w:eastAsia="Arial"/>
          <w:bCs/>
          <w:sz w:val="24"/>
          <w:szCs w:val="24"/>
          <w:lang w:eastAsia="en-US"/>
        </w:rPr>
        <w:tab/>
      </w:r>
      <w:r w:rsidRPr="007A4170">
        <w:rPr>
          <w:rFonts w:eastAsia="Arial"/>
          <w:b/>
          <w:bCs/>
          <w:sz w:val="24"/>
          <w:szCs w:val="24"/>
          <w:u w:val="single"/>
          <w:lang w:eastAsia="en-US"/>
        </w:rPr>
        <w:t>Data limită de depunere a ofertelor:</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Ofertele se vor dep</w:t>
      </w:r>
      <w:r>
        <w:rPr>
          <w:rFonts w:eastAsia="Arial"/>
          <w:sz w:val="24"/>
          <w:szCs w:val="24"/>
          <w:lang w:eastAsia="en-US"/>
        </w:rPr>
        <w:t xml:space="preserve">une la sediul </w:t>
      </w:r>
      <w:r>
        <w:rPr>
          <w:color w:val="000000" w:themeColor="text1"/>
          <w:sz w:val="24"/>
          <w:szCs w:val="24"/>
          <w:bdr w:val="none" w:sz="0" w:space="0" w:color="auto" w:frame="1"/>
        </w:rPr>
        <w:t>Serviciul Public Administrare Pieţe,</w:t>
      </w:r>
      <w:r w:rsidRPr="00205D61">
        <w:rPr>
          <w:color w:val="000000" w:themeColor="text1"/>
          <w:sz w:val="24"/>
          <w:szCs w:val="24"/>
          <w:bdr w:val="none" w:sz="0" w:space="0" w:color="auto" w:frame="1"/>
        </w:rPr>
        <w:t xml:space="preserve"> str. Nicolae Bălcescu nr. 64, județul Braşov</w:t>
      </w:r>
      <w:r>
        <w:rPr>
          <w:color w:val="000000" w:themeColor="text1"/>
          <w:sz w:val="24"/>
          <w:szCs w:val="24"/>
          <w:bdr w:val="none" w:sz="0" w:space="0" w:color="auto" w:frame="1"/>
        </w:rPr>
        <w:t>, etaj I, registratură</w:t>
      </w:r>
      <w:r>
        <w:rPr>
          <w:rFonts w:eastAsia="Arial"/>
          <w:sz w:val="24"/>
          <w:szCs w:val="24"/>
          <w:lang w:eastAsia="en-US"/>
        </w:rPr>
        <w:t xml:space="preserve"> </w:t>
      </w:r>
      <w:r w:rsidRPr="00444081">
        <w:rPr>
          <w:rFonts w:eastAsia="Arial"/>
          <w:sz w:val="24"/>
          <w:szCs w:val="24"/>
          <w:lang w:eastAsia="en-US"/>
        </w:rPr>
        <w:t xml:space="preserve"> până în data de</w:t>
      </w:r>
      <w:r w:rsidR="00434641">
        <w:rPr>
          <w:rFonts w:eastAsia="Arial"/>
          <w:bCs/>
          <w:sz w:val="24"/>
          <w:szCs w:val="24"/>
          <w:lang w:eastAsia="en-US"/>
        </w:rPr>
        <w:t xml:space="preserve"> </w:t>
      </w:r>
      <w:r w:rsidR="006903FB">
        <w:rPr>
          <w:rFonts w:eastAsia="Arial"/>
          <w:bCs/>
          <w:sz w:val="24"/>
          <w:szCs w:val="24"/>
          <w:lang w:eastAsia="en-US"/>
        </w:rPr>
        <w:t>31.05.2023</w:t>
      </w:r>
      <w:r w:rsidR="00434641">
        <w:rPr>
          <w:rFonts w:eastAsia="Arial"/>
          <w:sz w:val="24"/>
          <w:szCs w:val="24"/>
          <w:lang w:eastAsia="en-US"/>
        </w:rPr>
        <w:t xml:space="preserve"> , ora 10°°</w:t>
      </w:r>
      <w:r>
        <w:rPr>
          <w:rFonts w:eastAsia="Arial"/>
          <w:sz w:val="24"/>
          <w:szCs w:val="24"/>
          <w:lang w:eastAsia="en-US"/>
        </w:rPr>
        <w:t>.</w:t>
      </w:r>
    </w:p>
    <w:p w:rsidR="005F2F20" w:rsidRPr="004C5026" w:rsidRDefault="005F2F20" w:rsidP="005F2F20">
      <w:pPr>
        <w:suppressAutoHyphens/>
        <w:spacing w:line="360" w:lineRule="auto"/>
        <w:jc w:val="both"/>
        <w:rPr>
          <w:rFonts w:eastAsia="Arial"/>
          <w:b/>
          <w:sz w:val="24"/>
          <w:szCs w:val="24"/>
          <w:lang w:eastAsia="en-US"/>
        </w:rPr>
      </w:pPr>
      <w:r>
        <w:rPr>
          <w:rFonts w:eastAsia="Arial"/>
          <w:b/>
          <w:bCs/>
          <w:sz w:val="24"/>
          <w:szCs w:val="24"/>
          <w:u w:val="single"/>
          <w:lang w:eastAsia="en-US"/>
        </w:rPr>
        <w:t xml:space="preserve"> </w:t>
      </w:r>
      <w:r w:rsidRPr="004C5026">
        <w:rPr>
          <w:rFonts w:eastAsia="Arial"/>
          <w:b/>
          <w:bCs/>
          <w:sz w:val="24"/>
          <w:szCs w:val="24"/>
          <w:u w:val="single"/>
          <w:lang w:eastAsia="en-US"/>
        </w:rPr>
        <w:t>Data şi ora deschiderii ofertelor</w:t>
      </w:r>
      <w:r w:rsidRPr="004C5026">
        <w:rPr>
          <w:rFonts w:eastAsia="Arial"/>
          <w:b/>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Deschiderea ofertelor va avea loc la sediul </w:t>
      </w:r>
      <w:r w:rsidRPr="00573D84">
        <w:rPr>
          <w:color w:val="000000" w:themeColor="text1"/>
          <w:sz w:val="24"/>
          <w:szCs w:val="24"/>
          <w:bdr w:val="none" w:sz="0" w:space="0" w:color="auto" w:frame="1"/>
        </w:rPr>
        <w:t>Serviciul Public Administrare Pieţe, str. Nicolae Bălcescu nr. 64, județul Braşov, etaj I</w:t>
      </w:r>
      <w:r>
        <w:rPr>
          <w:color w:val="000000" w:themeColor="text1"/>
          <w:sz w:val="24"/>
          <w:szCs w:val="24"/>
          <w:bdr w:val="none" w:sz="0" w:space="0" w:color="auto" w:frame="1"/>
        </w:rPr>
        <w:t>I</w:t>
      </w:r>
      <w:r w:rsidRPr="00573D84">
        <w:rPr>
          <w:color w:val="000000" w:themeColor="text1"/>
          <w:sz w:val="24"/>
          <w:szCs w:val="24"/>
          <w:bdr w:val="none" w:sz="0" w:space="0" w:color="auto" w:frame="1"/>
        </w:rPr>
        <w:t>,</w:t>
      </w:r>
      <w:r>
        <w:rPr>
          <w:color w:val="000000" w:themeColor="text1"/>
          <w:sz w:val="24"/>
          <w:szCs w:val="24"/>
          <w:bdr w:val="none" w:sz="0" w:space="0" w:color="auto" w:frame="1"/>
        </w:rPr>
        <w:t xml:space="preserve"> sală şedinţe</w:t>
      </w:r>
      <w:r w:rsidRPr="00444081">
        <w:rPr>
          <w:rFonts w:eastAsia="Arial"/>
          <w:sz w:val="24"/>
          <w:szCs w:val="24"/>
          <w:lang w:eastAsia="en-US"/>
        </w:rPr>
        <w:t>, în cadrul şedinţei de licitaţ</w:t>
      </w:r>
      <w:r>
        <w:rPr>
          <w:rFonts w:eastAsia="Arial"/>
          <w:sz w:val="24"/>
          <w:szCs w:val="24"/>
          <w:lang w:eastAsia="en-US"/>
        </w:rPr>
        <w:t>i</w:t>
      </w:r>
      <w:r w:rsidR="00434641">
        <w:rPr>
          <w:rFonts w:eastAsia="Arial"/>
          <w:sz w:val="24"/>
          <w:szCs w:val="24"/>
          <w:lang w:eastAsia="en-US"/>
        </w:rPr>
        <w:t>e publică din data de 06.06.2023</w:t>
      </w:r>
      <w:r>
        <w:rPr>
          <w:rFonts w:eastAsia="Arial"/>
          <w:sz w:val="24"/>
          <w:szCs w:val="24"/>
          <w:lang w:eastAsia="en-US"/>
        </w:rPr>
        <w:t>, ora 10</w:t>
      </w:r>
      <w:r w:rsidR="00434641">
        <w:rPr>
          <w:rFonts w:eastAsia="Arial"/>
          <w:sz w:val="24"/>
          <w:szCs w:val="24"/>
          <w:lang w:eastAsia="en-US"/>
        </w:rPr>
        <w:t>°°</w:t>
      </w:r>
      <w:r>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CAPITOLUL XIII.  Desfăşurarea licitaţiei publice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Pot participa la şedinţa de licitatie publică ofertanţii care au dreptul de a licita</w:t>
      </w:r>
      <w:r>
        <w:rPr>
          <w:rFonts w:eastAsia="Arial"/>
          <w:sz w:val="24"/>
          <w:szCs w:val="24"/>
          <w:lang w:eastAsia="en-US"/>
        </w:rPr>
        <w:t>,</w:t>
      </w:r>
      <w:r w:rsidRPr="00444081">
        <w:rPr>
          <w:rFonts w:eastAsia="Arial"/>
          <w:sz w:val="24"/>
          <w:szCs w:val="24"/>
          <w:lang w:eastAsia="en-US"/>
        </w:rPr>
        <w:t xml:space="preserve"> oferta sau reprezentanţi ai acestora, care vor prezenta împuternicirea şi o copie de pe actul de identitate.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lastRenderedPageBreak/>
        <w:t>În cazul în care în urma publicării anunţului de licitaţie nu au fost depuse cel puţin două oferte valabile, autoritatea contractantă este obligată să anuleze procedura şi să organizeze o nouă licitaţie publică cu respectarea aceleiaşi proceduri.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Şedinţa de licitaţie publică este deschisă de preşedintele comisiei de evaluare, care prezintă componenţa acesteia, membrii prezenţi, tipul de licitaţie, modul de desfăşurare a licitaţiei şi toate informaţiile necesare desfăşurării licitaţiei.</w:t>
      </w:r>
    </w:p>
    <w:p w:rsidR="005F2F20" w:rsidRPr="007C25D0" w:rsidRDefault="005F2F20" w:rsidP="007C25D0">
      <w:pPr>
        <w:suppressAutoHyphens/>
        <w:spacing w:line="360" w:lineRule="auto"/>
        <w:jc w:val="both"/>
        <w:rPr>
          <w:rFonts w:eastAsia="Arial"/>
          <w:bCs/>
          <w:sz w:val="24"/>
          <w:szCs w:val="24"/>
          <w:lang w:eastAsia="en-US"/>
        </w:rPr>
      </w:pPr>
      <w:r w:rsidRPr="00444081">
        <w:rPr>
          <w:rFonts w:eastAsia="Arial"/>
          <w:sz w:val="24"/>
          <w:szCs w:val="24"/>
          <w:lang w:eastAsia="en-US"/>
        </w:rPr>
        <w:t>La licitaţie pot participa operatori economic</w:t>
      </w:r>
      <w:r>
        <w:rPr>
          <w:rFonts w:eastAsia="Arial"/>
          <w:sz w:val="24"/>
          <w:szCs w:val="24"/>
          <w:lang w:eastAsia="en-US"/>
        </w:rPr>
        <w:t>i</w:t>
      </w:r>
      <w:r w:rsidRPr="00444081">
        <w:rPr>
          <w:rFonts w:eastAsia="Arial"/>
          <w:sz w:val="24"/>
          <w:szCs w:val="24"/>
          <w:lang w:eastAsia="en-US"/>
        </w:rPr>
        <w:t>, persoane fizice autorizate,</w:t>
      </w:r>
      <w:r w:rsidR="009B4D55" w:rsidRPr="009B4D55">
        <w:t xml:space="preserve"> </w:t>
      </w:r>
      <w:r w:rsidR="007C25D0">
        <w:rPr>
          <w:rFonts w:eastAsia="Arial"/>
          <w:bCs/>
          <w:sz w:val="24"/>
          <w:szCs w:val="24"/>
          <w:lang w:eastAsia="en-US"/>
        </w:rPr>
        <w:t>p</w:t>
      </w:r>
      <w:r w:rsidR="007C25D0" w:rsidRPr="007C25D0">
        <w:rPr>
          <w:rFonts w:eastAsia="Arial"/>
          <w:bCs/>
          <w:sz w:val="24"/>
          <w:szCs w:val="24"/>
          <w:lang w:eastAsia="en-US"/>
        </w:rPr>
        <w:t>roducători agricoli înregistrați într-una din formele prevăzute de OUG nr 44/2008, respectiv PFA , ÎI sau IF</w:t>
      </w:r>
      <w:r w:rsidR="007C25D0">
        <w:rPr>
          <w:rFonts w:eastAsia="Arial"/>
          <w:bCs/>
          <w:sz w:val="24"/>
          <w:szCs w:val="24"/>
          <w:lang w:eastAsia="en-US"/>
        </w:rPr>
        <w:t xml:space="preserve"> </w:t>
      </w:r>
      <w:r w:rsidRPr="00444081">
        <w:rPr>
          <w:rFonts w:eastAsia="Arial"/>
          <w:sz w:val="24"/>
          <w:szCs w:val="24"/>
          <w:lang w:eastAsia="en-US"/>
        </w:rPr>
        <w:t>persoane juridice române sau străine, care îndeplinesc condițiile din Documentația de atribuire.</w:t>
      </w:r>
    </w:p>
    <w:p w:rsidR="005F2F20" w:rsidRPr="00444081" w:rsidRDefault="005F2F20" w:rsidP="007C25D0">
      <w:pPr>
        <w:suppressAutoHyphens/>
        <w:spacing w:line="360" w:lineRule="auto"/>
        <w:jc w:val="both"/>
        <w:rPr>
          <w:rFonts w:eastAsia="Arial"/>
          <w:sz w:val="24"/>
          <w:szCs w:val="24"/>
          <w:lang w:eastAsia="en-US"/>
        </w:rPr>
      </w:pPr>
      <w:r w:rsidRPr="00444081">
        <w:rPr>
          <w:rFonts w:eastAsia="Arial"/>
          <w:sz w:val="24"/>
          <w:szCs w:val="24"/>
          <w:lang w:eastAsia="en-US"/>
        </w:rPr>
        <w:t>Comisia de evaluare analizează documentele depuse de către  solicitanţi şi hotărăşte admiterea/respingerea participării acestora la licitaţia publică.</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Comisia de evaluare respinge participarea la licitaţie a solicitantului care se află cel puţin în una dintre următoarele situaţii: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a) - nu îndeplineşte condiţiile prevăzute la capitolul VI şi VII din caietul de sarcini sau documentele depuse sunt incomplete ori nu sunt depuse în original sau, după caz, certificate pentru conformitate cu originalul;</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b) - are datorii restante faţă de bugetul statului sau bugetul local; certificatele de atestare fiscală nu sunt în termenul de valabilitate la data licitatiei.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c) - se află în una dintre procedurile prevăzute de Legea nr.85/2014 privind procedurile de prevenire a insolvenţei şi de insolvenţă, rezultată din certificatului constatator eliberat de Oficiul Registrul Comerţului;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După verificarea condiţiilor de calificare preşedintele comisiei anunţă ofertanţii calificaţi pentru următoarea etapă a licitaţiei.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Pentru continuarea desfăşurării procedurii </w:t>
      </w:r>
      <w:r w:rsidR="00B336F2">
        <w:rPr>
          <w:rFonts w:eastAsia="Arial"/>
          <w:sz w:val="24"/>
          <w:szCs w:val="24"/>
          <w:lang w:eastAsia="en-US"/>
        </w:rPr>
        <w:t>de licitaţie este necesar ca,</w:t>
      </w:r>
      <w:r w:rsidRPr="00444081">
        <w:rPr>
          <w:rFonts w:eastAsia="Arial"/>
          <w:sz w:val="24"/>
          <w:szCs w:val="24"/>
          <w:lang w:eastAsia="en-US"/>
        </w:rPr>
        <w:t>după deschiderea plicurilor exterioare, cel puţin două  oferte să întrunească  următoarele condiţii: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ofertele s</w:t>
      </w:r>
      <w:r w:rsidR="00B336F2">
        <w:rPr>
          <w:rFonts w:eastAsia="Arial"/>
          <w:sz w:val="24"/>
          <w:szCs w:val="24"/>
          <w:lang w:eastAsia="en-US"/>
        </w:rPr>
        <w:t>ă fie redactate în limba română;</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ofertele să fie depuse la sediul autorităţii contractante sau la locul precizat în anunţul de licitaţie publică,  în două plicuri sigilate, unul exterior şi unul  interior, care se înregistrează de autoritatea contractantă, în ordinea primirii lor, în Registrul Of</w:t>
      </w:r>
      <w:r w:rsidR="0022554A">
        <w:rPr>
          <w:rFonts w:eastAsia="Arial"/>
          <w:sz w:val="24"/>
          <w:szCs w:val="24"/>
          <w:lang w:eastAsia="en-US"/>
        </w:rPr>
        <w:t>erte, precizându-se data şi ora;</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pe plicul exterior este indicat obiectul licitaţiei publice pentru care este depusă oferta;</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plicul exterior conține toate documentele solicitate de autoritatea contractantă.</w:t>
      </w:r>
    </w:p>
    <w:p w:rsidR="005F2F20"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După analizarea conținutului plicului exterior, se întocmește procesul- verbal în care se va preciza rezultatul analizei.</w:t>
      </w:r>
      <w:r>
        <w:rPr>
          <w:rFonts w:eastAsia="Arial"/>
          <w:sz w:val="24"/>
          <w:szCs w:val="24"/>
          <w:lang w:eastAsia="en-US"/>
        </w:rPr>
        <w:t xml:space="preserve"> </w:t>
      </w:r>
      <w:r w:rsidRPr="00444081">
        <w:rPr>
          <w:rFonts w:eastAsia="Arial"/>
          <w:sz w:val="24"/>
          <w:szCs w:val="24"/>
          <w:lang w:eastAsia="en-US"/>
        </w:rPr>
        <w:t>Deschiderea plicurilor interioare se face numai după semnarea procesului-verbal de către toți membrii comisiei de evaluare și</w:t>
      </w:r>
      <w:r>
        <w:rPr>
          <w:rFonts w:eastAsia="Arial"/>
          <w:sz w:val="24"/>
          <w:szCs w:val="24"/>
          <w:lang w:eastAsia="en-US"/>
        </w:rPr>
        <w:t xml:space="preserve"> de către ofertanți.</w:t>
      </w:r>
      <w:r>
        <w:rPr>
          <w:rFonts w:eastAsia="Arial"/>
          <w:sz w:val="24"/>
          <w:szCs w:val="24"/>
          <w:lang w:eastAsia="en-US"/>
        </w:rPr>
        <w:tab/>
      </w:r>
    </w:p>
    <w:p w:rsidR="005F2F20" w:rsidRPr="00444081" w:rsidRDefault="005F2F20" w:rsidP="005F2F20">
      <w:pPr>
        <w:suppressAutoHyphens/>
        <w:spacing w:line="360" w:lineRule="auto"/>
        <w:jc w:val="both"/>
        <w:rPr>
          <w:rFonts w:eastAsia="Arial"/>
          <w:sz w:val="24"/>
          <w:szCs w:val="24"/>
          <w:lang w:eastAsia="en-US"/>
        </w:rPr>
      </w:pPr>
      <w:r>
        <w:rPr>
          <w:rFonts w:eastAsia="Arial"/>
          <w:sz w:val="24"/>
          <w:szCs w:val="24"/>
          <w:lang w:eastAsia="en-US"/>
        </w:rPr>
        <w:lastRenderedPageBreak/>
        <w:t xml:space="preserve">     </w:t>
      </w:r>
      <w:r w:rsidRPr="00444081">
        <w:rPr>
          <w:rFonts w:eastAsia="Arial"/>
          <w:sz w:val="24"/>
          <w:szCs w:val="24"/>
          <w:lang w:eastAsia="en-US"/>
        </w:rPr>
        <w:t>Comisia de evaluare stabilește punctajul fiecărei o</w:t>
      </w:r>
      <w:r>
        <w:rPr>
          <w:rFonts w:eastAsia="Arial"/>
          <w:sz w:val="24"/>
          <w:szCs w:val="24"/>
          <w:lang w:eastAsia="en-US"/>
        </w:rPr>
        <w:t>ferte, ținând seama de media ponderală prevăzută</w:t>
      </w:r>
      <w:r w:rsidRPr="00444081">
        <w:rPr>
          <w:rFonts w:eastAsia="Arial"/>
          <w:sz w:val="24"/>
          <w:szCs w:val="24"/>
          <w:lang w:eastAsia="en-US"/>
        </w:rPr>
        <w:t>. Oferta câștigătoare este cea care întrun</w:t>
      </w:r>
      <w:r>
        <w:rPr>
          <w:rFonts w:eastAsia="Arial"/>
          <w:sz w:val="24"/>
          <w:szCs w:val="24"/>
          <w:lang w:eastAsia="en-US"/>
        </w:rPr>
        <w:t>e</w:t>
      </w:r>
      <w:r w:rsidRPr="00444081">
        <w:rPr>
          <w:rFonts w:eastAsia="Arial"/>
          <w:sz w:val="24"/>
          <w:szCs w:val="24"/>
          <w:lang w:eastAsia="en-US"/>
        </w:rPr>
        <w:t>ște cel mai mare punctaj în urma aplicării criteriilor de atribuire.</w:t>
      </w:r>
    </w:p>
    <w:p w:rsidR="005F2F20" w:rsidRPr="00444081" w:rsidRDefault="005F2F20"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 xml:space="preserve">În cazul în care există punctaje egale între ofertanţii clasaţi pe primul loc, departajarea acestora se va face în funcţie de punctajul obţinut pentru criteriul de atribuire care are </w:t>
      </w:r>
      <w:r>
        <w:rPr>
          <w:rFonts w:eastAsia="Arial"/>
          <w:sz w:val="24"/>
          <w:szCs w:val="24"/>
          <w:lang w:eastAsia="en-US"/>
        </w:rPr>
        <w:t>media ponderală</w:t>
      </w:r>
      <w:r w:rsidRPr="00444081">
        <w:rPr>
          <w:rFonts w:eastAsia="Arial"/>
          <w:sz w:val="24"/>
          <w:szCs w:val="24"/>
          <w:lang w:eastAsia="en-US"/>
        </w:rPr>
        <w:t xml:space="preserve"> cea mai mare, iar în cazul egalităţii în continuare, departajarea se va face în funcţie de punctajul obţinut pentru criteriul de atribuire care are ponderea cea mai mare după acesta.</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În urma analizării ofertelor de către comisia de evaluare, pe baza criteriilor de valabilitate, se întocmește procesul-verbal în care se menționează ofertele valabile, ofertele care nu îndeplinesc criteriile de valabilitate și motivele excluderii acestora din urmă de la procedura de licitație publică. Procesul-verbal se semnează de către toți membrii comisiei de evaluare.</w:t>
      </w:r>
    </w:p>
    <w:p w:rsidR="005F2F20" w:rsidRPr="00444081" w:rsidRDefault="005F2F20"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În baza procesului-verbal care îndeplinește condiții</w:t>
      </w:r>
      <w:r>
        <w:rPr>
          <w:rFonts w:eastAsia="Arial"/>
          <w:sz w:val="24"/>
          <w:szCs w:val="24"/>
          <w:lang w:eastAsia="en-US"/>
        </w:rPr>
        <w:t>le prev</w:t>
      </w:r>
      <w:r w:rsidRPr="00444081">
        <w:rPr>
          <w:rFonts w:eastAsia="Arial"/>
          <w:sz w:val="24"/>
          <w:szCs w:val="24"/>
          <w:lang w:eastAsia="en-US"/>
        </w:rPr>
        <w:t>ă</w:t>
      </w:r>
      <w:r>
        <w:rPr>
          <w:rFonts w:eastAsia="Arial"/>
          <w:sz w:val="24"/>
          <w:szCs w:val="24"/>
          <w:lang w:eastAsia="en-US"/>
        </w:rPr>
        <w:t>zu</w:t>
      </w:r>
      <w:r w:rsidRPr="00444081">
        <w:rPr>
          <w:rFonts w:eastAsia="Arial"/>
          <w:sz w:val="24"/>
          <w:szCs w:val="24"/>
          <w:lang w:eastAsia="en-US"/>
        </w:rPr>
        <w:t>te în Documentația de atribuire, comisia de evaluare întocmește, în termen de o zi lucrătoare, un raport pe care îl transmite autorității contractante. În termen de 3 zile lucrătoare de la primirea raportului comisiei de evaluare, autoritatea contractantă informează în scris, cu confirmare de primire, ofertanții ale căror oferte au fost excluse, indicând motivele excluderii.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Termenul de contestaţie este de 5 zile de la primirea notificării privind rezultatul licitaţiei. Soluţionarea litigiilor este de competenţa Tribunalului Braşov</w:t>
      </w:r>
      <w:r>
        <w:rPr>
          <w:rFonts w:eastAsia="Arial"/>
          <w:sz w:val="24"/>
          <w:szCs w:val="24"/>
          <w:lang w:eastAsia="en-US"/>
        </w:rPr>
        <w:t xml:space="preserve"> - </w:t>
      </w:r>
      <w:r w:rsidRPr="008C5FB4">
        <w:rPr>
          <w:color w:val="000000" w:themeColor="text1"/>
          <w:sz w:val="24"/>
          <w:szCs w:val="24"/>
          <w:bdr w:val="none" w:sz="0" w:space="0" w:color="auto" w:frame="1"/>
        </w:rPr>
        <w:t>Secția de Contencios Admi</w:t>
      </w:r>
      <w:r>
        <w:rPr>
          <w:color w:val="000000" w:themeColor="text1"/>
          <w:sz w:val="24"/>
          <w:szCs w:val="24"/>
          <w:bdr w:val="none" w:sz="0" w:space="0" w:color="auto" w:frame="1"/>
        </w:rPr>
        <w:t>nistrativ</w:t>
      </w:r>
      <w:r w:rsidRPr="008C5FB4">
        <w:rPr>
          <w:color w:val="000000" w:themeColor="text1"/>
          <w:sz w:val="24"/>
          <w:szCs w:val="24"/>
          <w:bdr w:val="none" w:sz="0" w:space="0" w:color="auto" w:frame="1"/>
        </w:rPr>
        <w:t xml:space="preserve">, </w:t>
      </w:r>
      <w:r w:rsidRPr="005002A3">
        <w:rPr>
          <w:color w:val="000000" w:themeColor="text1"/>
          <w:sz w:val="24"/>
          <w:szCs w:val="24"/>
          <w:bdr w:val="none" w:sz="0" w:space="0" w:color="auto" w:frame="1"/>
        </w:rPr>
        <w:t>Bd. 15 Noiembrie, nr. 45, Brasov,</w:t>
      </w:r>
      <w:r>
        <w:rPr>
          <w:color w:val="000000" w:themeColor="text1"/>
          <w:sz w:val="24"/>
          <w:szCs w:val="24"/>
          <w:bdr w:val="none" w:sz="0" w:space="0" w:color="auto" w:frame="1"/>
        </w:rPr>
        <w:t xml:space="preserve"> </w:t>
      </w:r>
      <w:r w:rsidRPr="008C5FB4">
        <w:rPr>
          <w:color w:val="000000" w:themeColor="text1"/>
          <w:sz w:val="24"/>
          <w:szCs w:val="24"/>
          <w:bdr w:val="none" w:sz="0" w:space="0" w:color="auto" w:frame="1"/>
        </w:rPr>
        <w:t xml:space="preserve">telefon: </w:t>
      </w:r>
      <w:r w:rsidRPr="005002A3">
        <w:rPr>
          <w:color w:val="000000" w:themeColor="text1"/>
          <w:sz w:val="24"/>
          <w:szCs w:val="24"/>
          <w:bdr w:val="none" w:sz="0" w:space="0" w:color="auto" w:frame="1"/>
        </w:rPr>
        <w:t>0268419615; 0268413056; 0268418054</w:t>
      </w:r>
      <w:r w:rsidRPr="008C5FB4">
        <w:rPr>
          <w:color w:val="000000" w:themeColor="text1"/>
          <w:sz w:val="24"/>
          <w:szCs w:val="24"/>
          <w:bdr w:val="none" w:sz="0" w:space="0" w:color="auto" w:frame="1"/>
        </w:rPr>
        <w:t>, e-mail:</w:t>
      </w:r>
      <w:r>
        <w:rPr>
          <w:color w:val="000000" w:themeColor="text1"/>
          <w:sz w:val="24"/>
          <w:szCs w:val="24"/>
          <w:bdr w:val="none" w:sz="0" w:space="0" w:color="auto" w:frame="1"/>
        </w:rPr>
        <w:t xml:space="preserve"> </w:t>
      </w:r>
      <w:hyperlink r:id="rId30" w:history="1">
        <w:r w:rsidRPr="00BE4F55">
          <w:rPr>
            <w:rStyle w:val="Hyperlink"/>
            <w:sz w:val="24"/>
            <w:szCs w:val="24"/>
            <w:bdr w:val="none" w:sz="0" w:space="0" w:color="auto" w:frame="1"/>
          </w:rPr>
          <w:t>trbrasov@just.ro</w:t>
        </w:r>
      </w:hyperlink>
      <w:r w:rsidRPr="00BE4F55">
        <w:rPr>
          <w:rFonts w:eastAsia="Arial"/>
          <w:sz w:val="24"/>
          <w:szCs w:val="24"/>
          <w:lang w:eastAsia="en-US"/>
        </w:rPr>
        <w:t>.</w:t>
      </w:r>
    </w:p>
    <w:p w:rsidR="005F2F20" w:rsidRDefault="005F2F20" w:rsidP="005F2F20">
      <w:pPr>
        <w:suppressAutoHyphens/>
        <w:spacing w:line="360" w:lineRule="auto"/>
        <w:jc w:val="both"/>
        <w:rPr>
          <w:rFonts w:eastAsia="Arial"/>
          <w:sz w:val="24"/>
          <w:szCs w:val="24"/>
          <w:lang w:eastAsia="en-US"/>
        </w:rPr>
      </w:pPr>
    </w:p>
    <w:p w:rsidR="005F2F20" w:rsidRDefault="005F2F20" w:rsidP="005F2F20"/>
    <w:p w:rsidR="006C0921" w:rsidRDefault="006C0921" w:rsidP="00B772AB">
      <w:pPr>
        <w:suppressAutoHyphens/>
        <w:spacing w:line="360" w:lineRule="auto"/>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CB7921" w:rsidRDefault="00CB7921" w:rsidP="006C0921">
      <w:pPr>
        <w:suppressAutoHyphens/>
        <w:spacing w:line="360" w:lineRule="auto"/>
        <w:jc w:val="both"/>
        <w:rPr>
          <w:rFonts w:eastAsia="Arial"/>
          <w:sz w:val="24"/>
          <w:szCs w:val="24"/>
          <w:lang w:eastAsia="en-US"/>
        </w:rPr>
      </w:pPr>
    </w:p>
    <w:p w:rsidR="00CB7921" w:rsidRDefault="00CB7921" w:rsidP="006C0921">
      <w:pPr>
        <w:suppressAutoHyphens/>
        <w:spacing w:line="360" w:lineRule="auto"/>
        <w:jc w:val="both"/>
        <w:rPr>
          <w:rFonts w:eastAsia="Arial"/>
          <w:sz w:val="24"/>
          <w:szCs w:val="24"/>
          <w:lang w:eastAsia="en-US"/>
        </w:rPr>
      </w:pPr>
    </w:p>
    <w:p w:rsidR="00CB7921" w:rsidRDefault="00CB7921" w:rsidP="006C0921">
      <w:pPr>
        <w:suppressAutoHyphens/>
        <w:spacing w:line="360" w:lineRule="auto"/>
        <w:jc w:val="both"/>
        <w:rPr>
          <w:rFonts w:eastAsia="Arial"/>
          <w:sz w:val="24"/>
          <w:szCs w:val="24"/>
          <w:lang w:eastAsia="en-US"/>
        </w:rPr>
      </w:pPr>
    </w:p>
    <w:p w:rsidR="00CB7921" w:rsidRDefault="00CB7921" w:rsidP="006C0921">
      <w:pPr>
        <w:suppressAutoHyphens/>
        <w:spacing w:line="360" w:lineRule="auto"/>
        <w:jc w:val="both"/>
        <w:rPr>
          <w:rFonts w:eastAsia="Arial"/>
          <w:sz w:val="24"/>
          <w:szCs w:val="24"/>
          <w:lang w:eastAsia="en-US"/>
        </w:rPr>
      </w:pPr>
    </w:p>
    <w:p w:rsidR="008A5713" w:rsidRDefault="008A5713" w:rsidP="006C0921">
      <w:pPr>
        <w:suppressAutoHyphens/>
        <w:spacing w:line="360" w:lineRule="auto"/>
        <w:jc w:val="both"/>
        <w:rPr>
          <w:rFonts w:eastAsia="Arial"/>
          <w:sz w:val="24"/>
          <w:szCs w:val="24"/>
          <w:lang w:eastAsia="en-US"/>
        </w:rPr>
      </w:pPr>
    </w:p>
    <w:p w:rsidR="00E00C81" w:rsidRDefault="00E00C81" w:rsidP="006C0921">
      <w:pPr>
        <w:suppressAutoHyphens/>
        <w:spacing w:line="360" w:lineRule="auto"/>
        <w:jc w:val="both"/>
        <w:rPr>
          <w:rFonts w:eastAsia="Arial"/>
          <w:sz w:val="24"/>
          <w:szCs w:val="24"/>
          <w:lang w:eastAsia="en-US"/>
        </w:rPr>
      </w:pPr>
    </w:p>
    <w:p w:rsidR="00CB7921" w:rsidRPr="00444081" w:rsidRDefault="00CB7921" w:rsidP="006C0921">
      <w:pPr>
        <w:suppressAutoHyphens/>
        <w:spacing w:line="360" w:lineRule="auto"/>
        <w:jc w:val="both"/>
        <w:rPr>
          <w:rFonts w:eastAsia="Arial"/>
          <w:sz w:val="24"/>
          <w:szCs w:val="24"/>
          <w:lang w:eastAsia="en-US"/>
        </w:rPr>
      </w:pPr>
    </w:p>
    <w:p w:rsidR="006C0921" w:rsidRPr="004C5026" w:rsidRDefault="006C0921" w:rsidP="006C0921">
      <w:pPr>
        <w:suppressAutoHyphens/>
        <w:spacing w:line="360" w:lineRule="auto"/>
        <w:jc w:val="center"/>
        <w:rPr>
          <w:rFonts w:eastAsia="Arial"/>
          <w:b/>
          <w:sz w:val="24"/>
          <w:szCs w:val="24"/>
          <w:lang w:eastAsia="en-US"/>
        </w:rPr>
      </w:pPr>
      <w:r w:rsidRPr="004C5026">
        <w:rPr>
          <w:rFonts w:eastAsia="Arial"/>
          <w:b/>
          <w:bCs/>
          <w:sz w:val="24"/>
          <w:szCs w:val="24"/>
          <w:lang w:eastAsia="en-US"/>
        </w:rPr>
        <w:lastRenderedPageBreak/>
        <w:t>Tit. IV</w:t>
      </w:r>
    </w:p>
    <w:p w:rsidR="00602DA9" w:rsidRPr="00994E9E" w:rsidRDefault="001C48A4" w:rsidP="001C48A4">
      <w:pPr>
        <w:suppressAutoHyphens/>
        <w:spacing w:line="360" w:lineRule="auto"/>
        <w:jc w:val="center"/>
        <w:rPr>
          <w:rFonts w:eastAsia="Arial"/>
          <w:b/>
          <w:sz w:val="24"/>
          <w:szCs w:val="24"/>
          <w:u w:val="single"/>
          <w:lang w:eastAsia="en-US"/>
        </w:rPr>
      </w:pPr>
      <w:r w:rsidRPr="00994E9E">
        <w:rPr>
          <w:rFonts w:eastAsia="Arial"/>
          <w:b/>
          <w:bCs/>
          <w:sz w:val="24"/>
          <w:szCs w:val="24"/>
          <w:u w:val="single"/>
          <w:lang w:eastAsia="en-US"/>
        </w:rPr>
        <w:t>MODEL CONTRACT DE ÎNCHIRIERE</w:t>
      </w:r>
    </w:p>
    <w:p w:rsidR="00602DA9" w:rsidRPr="005E144D" w:rsidRDefault="00602DA9" w:rsidP="00602DA9">
      <w:pPr>
        <w:jc w:val="right"/>
        <w:rPr>
          <w:sz w:val="24"/>
          <w:szCs w:val="24"/>
        </w:rPr>
      </w:pPr>
    </w:p>
    <w:p w:rsidR="000720AB" w:rsidRPr="005E144D" w:rsidRDefault="00CB41ED" w:rsidP="000720AB">
      <w:pPr>
        <w:jc w:val="both"/>
        <w:rPr>
          <w:b/>
          <w:sz w:val="24"/>
          <w:szCs w:val="24"/>
        </w:rPr>
      </w:pPr>
      <w:r>
        <w:rPr>
          <w:b/>
          <w:sz w:val="24"/>
          <w:szCs w:val="24"/>
        </w:rPr>
        <w:t xml:space="preserve">           </w:t>
      </w:r>
      <w:r w:rsidR="000720AB" w:rsidRPr="005E144D">
        <w:rPr>
          <w:b/>
          <w:sz w:val="24"/>
          <w:szCs w:val="24"/>
        </w:rPr>
        <w:t>Cap. I</w:t>
      </w:r>
      <w:r w:rsidR="000720AB" w:rsidRPr="005E144D">
        <w:rPr>
          <w:b/>
          <w:sz w:val="24"/>
          <w:szCs w:val="24"/>
        </w:rPr>
        <w:tab/>
      </w:r>
      <w:r>
        <w:rPr>
          <w:b/>
          <w:sz w:val="24"/>
          <w:szCs w:val="24"/>
        </w:rPr>
        <w:t xml:space="preserve">          </w:t>
      </w:r>
      <w:r w:rsidR="000720AB" w:rsidRPr="005E144D">
        <w:rPr>
          <w:b/>
          <w:sz w:val="24"/>
          <w:szCs w:val="24"/>
        </w:rPr>
        <w:t>Partile</w:t>
      </w:r>
    </w:p>
    <w:p w:rsidR="000720AB" w:rsidRPr="005E144D" w:rsidRDefault="000720AB" w:rsidP="000720AB">
      <w:pPr>
        <w:jc w:val="both"/>
        <w:rPr>
          <w:b/>
          <w:sz w:val="24"/>
          <w:szCs w:val="24"/>
        </w:rPr>
      </w:pPr>
    </w:p>
    <w:p w:rsidR="000720AB" w:rsidRPr="005E144D" w:rsidRDefault="000720AB" w:rsidP="009F5BB6">
      <w:pPr>
        <w:jc w:val="both"/>
        <w:rPr>
          <w:sz w:val="24"/>
          <w:szCs w:val="24"/>
        </w:rPr>
      </w:pPr>
      <w:r w:rsidRPr="005E144D">
        <w:rPr>
          <w:b/>
          <w:sz w:val="24"/>
          <w:szCs w:val="24"/>
        </w:rPr>
        <w:tab/>
        <w:t>Art. 1</w:t>
      </w:r>
      <w:r w:rsidRPr="005E144D">
        <w:rPr>
          <w:b/>
          <w:sz w:val="24"/>
          <w:szCs w:val="24"/>
        </w:rPr>
        <w:tab/>
      </w:r>
      <w:r w:rsidRPr="005E144D">
        <w:rPr>
          <w:b/>
          <w:sz w:val="24"/>
          <w:szCs w:val="24"/>
        </w:rPr>
        <w:tab/>
      </w:r>
      <w:r w:rsidRPr="005E144D">
        <w:rPr>
          <w:sz w:val="24"/>
          <w:szCs w:val="24"/>
        </w:rPr>
        <w:t>Municipiul Braşov, prin</w:t>
      </w:r>
      <w:r w:rsidRPr="005E144D">
        <w:rPr>
          <w:b/>
          <w:sz w:val="24"/>
          <w:szCs w:val="24"/>
        </w:rPr>
        <w:t xml:space="preserve"> </w:t>
      </w:r>
      <w:r w:rsidRPr="005E144D">
        <w:rPr>
          <w:sz w:val="24"/>
          <w:szCs w:val="24"/>
        </w:rPr>
        <w:t xml:space="preserve">Serviciul Public Administrare Piete, cu sediul în Brasov, str. N. Bălcescu nr. 64, </w:t>
      </w:r>
      <w:r>
        <w:rPr>
          <w:sz w:val="24"/>
          <w:szCs w:val="24"/>
        </w:rPr>
        <w:t>reprezentat legal prin Lă</w:t>
      </w:r>
      <w:r w:rsidRPr="005E144D">
        <w:rPr>
          <w:sz w:val="24"/>
          <w:szCs w:val="24"/>
        </w:rPr>
        <w:t>d</w:t>
      </w:r>
      <w:r>
        <w:rPr>
          <w:sz w:val="24"/>
          <w:szCs w:val="24"/>
        </w:rPr>
        <w:t>ariu Antoniu Adrian, având funcția de director, î</w:t>
      </w:r>
      <w:r w:rsidRPr="005E144D">
        <w:rPr>
          <w:sz w:val="24"/>
          <w:szCs w:val="24"/>
        </w:rPr>
        <w:t>n calitate de locator.</w:t>
      </w:r>
    </w:p>
    <w:p w:rsidR="000720AB" w:rsidRPr="005E144D" w:rsidRDefault="000720AB" w:rsidP="009F5BB6">
      <w:pPr>
        <w:jc w:val="both"/>
        <w:rPr>
          <w:sz w:val="24"/>
          <w:szCs w:val="24"/>
        </w:rPr>
      </w:pPr>
      <w:r w:rsidRPr="005E144D">
        <w:rPr>
          <w:sz w:val="24"/>
          <w:szCs w:val="24"/>
        </w:rPr>
        <w:tab/>
      </w:r>
      <w:r w:rsidRPr="005E144D">
        <w:rPr>
          <w:b/>
          <w:sz w:val="24"/>
          <w:szCs w:val="24"/>
        </w:rPr>
        <w:t>Art. 2</w:t>
      </w:r>
      <w:r w:rsidR="00E3599F">
        <w:rPr>
          <w:sz w:val="24"/>
          <w:szCs w:val="24"/>
        </w:rPr>
        <w:tab/>
      </w:r>
      <w:r w:rsidR="00E3599F">
        <w:rPr>
          <w:sz w:val="24"/>
          <w:szCs w:val="24"/>
        </w:rPr>
        <w:tab/>
        <w:t>.....................................</w:t>
      </w:r>
      <w:r w:rsidRPr="005E144D">
        <w:rPr>
          <w:sz w:val="24"/>
          <w:szCs w:val="24"/>
        </w:rPr>
        <w:t>, cu sediul în</w:t>
      </w:r>
      <w:r w:rsidR="00E3599F">
        <w:rPr>
          <w:sz w:val="24"/>
          <w:szCs w:val="24"/>
        </w:rPr>
        <w:t xml:space="preserve"> .....................</w:t>
      </w:r>
      <w:r>
        <w:rPr>
          <w:sz w:val="24"/>
          <w:szCs w:val="24"/>
        </w:rPr>
        <w:t xml:space="preserve"> , </w:t>
      </w:r>
      <w:r w:rsidR="00E3599F">
        <w:rPr>
          <w:sz w:val="24"/>
          <w:szCs w:val="24"/>
        </w:rPr>
        <w:t>strada ........................</w:t>
      </w:r>
      <w:r w:rsidR="00A47FE2">
        <w:rPr>
          <w:sz w:val="24"/>
          <w:szCs w:val="24"/>
        </w:rPr>
        <w:t xml:space="preserve"> nr......</w:t>
      </w:r>
      <w:r>
        <w:rPr>
          <w:sz w:val="24"/>
          <w:szCs w:val="24"/>
        </w:rPr>
        <w:t xml:space="preserve">, </w:t>
      </w:r>
      <w:r w:rsidR="00A47FE2">
        <w:rPr>
          <w:sz w:val="24"/>
          <w:szCs w:val="24"/>
        </w:rPr>
        <w:t>bloc........, ap........, județ .....................</w:t>
      </w:r>
      <w:r>
        <w:rPr>
          <w:sz w:val="24"/>
          <w:szCs w:val="24"/>
        </w:rPr>
        <w:t xml:space="preserve"> , </w:t>
      </w:r>
      <w:r w:rsidR="00A47FE2">
        <w:rPr>
          <w:sz w:val="24"/>
          <w:szCs w:val="24"/>
        </w:rPr>
        <w:t>tel .........................</w:t>
      </w:r>
      <w:r w:rsidR="007228F2">
        <w:rPr>
          <w:sz w:val="24"/>
          <w:szCs w:val="24"/>
        </w:rPr>
        <w:t xml:space="preserve"> </w:t>
      </w:r>
      <w:r>
        <w:rPr>
          <w:sz w:val="24"/>
          <w:szCs w:val="24"/>
        </w:rPr>
        <w:t>email…………...........................…….</w:t>
      </w:r>
      <w:r w:rsidR="007228F2">
        <w:rPr>
          <w:sz w:val="24"/>
          <w:szCs w:val="24"/>
        </w:rPr>
        <w:t xml:space="preserve"> </w:t>
      </w:r>
      <w:r>
        <w:rPr>
          <w:sz w:val="24"/>
          <w:szCs w:val="24"/>
        </w:rPr>
        <w:t xml:space="preserve"> înmatriculată la O</w:t>
      </w:r>
      <w:r w:rsidR="00A47FE2">
        <w:rPr>
          <w:sz w:val="24"/>
          <w:szCs w:val="24"/>
        </w:rPr>
        <w:t>RC de pe lângă Tribunalul ....................</w:t>
      </w:r>
      <w:r>
        <w:rPr>
          <w:sz w:val="24"/>
          <w:szCs w:val="24"/>
        </w:rPr>
        <w:t xml:space="preserve"> </w:t>
      </w:r>
      <w:r w:rsidR="00A47FE2">
        <w:rPr>
          <w:sz w:val="24"/>
          <w:szCs w:val="24"/>
        </w:rPr>
        <w:t xml:space="preserve"> sub nr. J.......................</w:t>
      </w:r>
      <w:r w:rsidRPr="005E144D">
        <w:rPr>
          <w:sz w:val="24"/>
          <w:szCs w:val="24"/>
        </w:rPr>
        <w:t>, C.</w:t>
      </w:r>
      <w:r w:rsidR="00A47FE2">
        <w:rPr>
          <w:sz w:val="24"/>
          <w:szCs w:val="24"/>
        </w:rPr>
        <w:t>U.I .................... reprezentată prin....................................</w:t>
      </w:r>
      <w:r w:rsidRPr="005E144D">
        <w:rPr>
          <w:sz w:val="24"/>
          <w:szCs w:val="24"/>
        </w:rPr>
        <w:t xml:space="preserve">  în calitate de </w:t>
      </w:r>
      <w:r>
        <w:rPr>
          <w:sz w:val="24"/>
          <w:szCs w:val="24"/>
        </w:rPr>
        <w:t>chiriaș</w:t>
      </w:r>
      <w:r w:rsidRPr="005E144D">
        <w:rPr>
          <w:sz w:val="24"/>
          <w:szCs w:val="24"/>
        </w:rPr>
        <w:t>.</w:t>
      </w:r>
    </w:p>
    <w:p w:rsidR="000720AB" w:rsidRPr="005E144D" w:rsidRDefault="000720AB" w:rsidP="009F5BB6">
      <w:pPr>
        <w:jc w:val="both"/>
        <w:rPr>
          <w:sz w:val="24"/>
          <w:szCs w:val="24"/>
        </w:rPr>
      </w:pPr>
    </w:p>
    <w:p w:rsidR="000720AB" w:rsidRPr="005E144D" w:rsidRDefault="000720AB" w:rsidP="009F5BB6">
      <w:pPr>
        <w:jc w:val="both"/>
        <w:rPr>
          <w:b/>
          <w:sz w:val="24"/>
          <w:szCs w:val="24"/>
        </w:rPr>
      </w:pPr>
      <w:r w:rsidRPr="005E144D">
        <w:rPr>
          <w:sz w:val="24"/>
          <w:szCs w:val="24"/>
        </w:rPr>
        <w:tab/>
      </w:r>
      <w:r w:rsidRPr="005E144D">
        <w:rPr>
          <w:b/>
          <w:sz w:val="24"/>
          <w:szCs w:val="24"/>
        </w:rPr>
        <w:t>Cap. II</w:t>
      </w:r>
      <w:r w:rsidRPr="005E144D">
        <w:rPr>
          <w:b/>
          <w:sz w:val="24"/>
          <w:szCs w:val="24"/>
        </w:rPr>
        <w:tab/>
        <w:t>Obiectul contractului</w:t>
      </w:r>
    </w:p>
    <w:p w:rsidR="000720AB" w:rsidRPr="005E144D" w:rsidRDefault="000720AB" w:rsidP="009F5BB6">
      <w:pPr>
        <w:jc w:val="both"/>
        <w:rPr>
          <w:b/>
          <w:sz w:val="24"/>
          <w:szCs w:val="24"/>
        </w:rPr>
      </w:pPr>
    </w:p>
    <w:p w:rsidR="000720AB" w:rsidRPr="005E144D" w:rsidRDefault="000720AB" w:rsidP="009F5BB6">
      <w:pPr>
        <w:jc w:val="both"/>
        <w:rPr>
          <w:sz w:val="24"/>
          <w:szCs w:val="24"/>
        </w:rPr>
      </w:pPr>
      <w:r w:rsidRPr="005E144D">
        <w:rPr>
          <w:b/>
          <w:sz w:val="24"/>
          <w:szCs w:val="24"/>
        </w:rPr>
        <w:tab/>
        <w:t>Art. 3</w:t>
      </w:r>
      <w:r w:rsidRPr="005E144D">
        <w:rPr>
          <w:b/>
          <w:sz w:val="24"/>
          <w:szCs w:val="24"/>
        </w:rPr>
        <w:tab/>
      </w:r>
      <w:r w:rsidRPr="005E144D">
        <w:rPr>
          <w:b/>
          <w:sz w:val="24"/>
          <w:szCs w:val="24"/>
        </w:rPr>
        <w:tab/>
      </w:r>
      <w:r w:rsidRPr="005E144D">
        <w:rPr>
          <w:sz w:val="24"/>
          <w:szCs w:val="24"/>
        </w:rPr>
        <w:t>Obiectul prezentului con</w:t>
      </w:r>
      <w:r>
        <w:rPr>
          <w:sz w:val="24"/>
          <w:szCs w:val="24"/>
        </w:rPr>
        <w:t>tract îl constituie spați</w:t>
      </w:r>
      <w:r w:rsidR="0038144E">
        <w:rPr>
          <w:sz w:val="24"/>
          <w:szCs w:val="24"/>
        </w:rPr>
        <w:t>ul nr</w:t>
      </w:r>
      <w:r w:rsidR="00494C8F">
        <w:rPr>
          <w:sz w:val="24"/>
          <w:szCs w:val="24"/>
        </w:rPr>
        <w:t>. 3</w:t>
      </w:r>
      <w:r>
        <w:rPr>
          <w:sz w:val="24"/>
          <w:szCs w:val="24"/>
        </w:rPr>
        <w:t xml:space="preserve"> situat î</w:t>
      </w:r>
      <w:r w:rsidRPr="005E144D">
        <w:rPr>
          <w:sz w:val="24"/>
          <w:szCs w:val="24"/>
        </w:rPr>
        <w:t>n Piaţa</w:t>
      </w:r>
      <w:r w:rsidR="0038144E">
        <w:rPr>
          <w:sz w:val="24"/>
          <w:szCs w:val="24"/>
        </w:rPr>
        <w:t xml:space="preserve"> Bartolomeu</w:t>
      </w:r>
      <w:r w:rsidRPr="005E144D">
        <w:rPr>
          <w:sz w:val="24"/>
          <w:szCs w:val="24"/>
        </w:rPr>
        <w:t>, adresa Brasov,</w:t>
      </w:r>
      <w:r w:rsidR="0038144E">
        <w:rPr>
          <w:sz w:val="24"/>
          <w:szCs w:val="24"/>
        </w:rPr>
        <w:t xml:space="preserve"> strada Ioan Bogdan </w:t>
      </w:r>
      <w:r w:rsidR="00613471">
        <w:rPr>
          <w:sz w:val="24"/>
          <w:szCs w:val="24"/>
        </w:rPr>
        <w:t xml:space="preserve"> nr. </w:t>
      </w:r>
      <w:r w:rsidR="00494C8F">
        <w:rPr>
          <w:sz w:val="24"/>
          <w:szCs w:val="24"/>
        </w:rPr>
        <w:t>2</w:t>
      </w:r>
      <w:r>
        <w:rPr>
          <w:sz w:val="24"/>
          <w:szCs w:val="24"/>
        </w:rPr>
        <w:t xml:space="preserve">, în suprafata de </w:t>
      </w:r>
      <w:r w:rsidR="009A0806">
        <w:rPr>
          <w:sz w:val="24"/>
          <w:szCs w:val="24"/>
        </w:rPr>
        <w:t>17,90</w:t>
      </w:r>
      <w:r w:rsidR="0038144E">
        <w:rPr>
          <w:sz w:val="24"/>
          <w:szCs w:val="24"/>
        </w:rPr>
        <w:t xml:space="preserve"> mp, valoare inventar </w:t>
      </w:r>
      <w:r w:rsidR="00613471">
        <w:rPr>
          <w:sz w:val="24"/>
          <w:szCs w:val="24"/>
        </w:rPr>
        <w:t>24.837</w:t>
      </w:r>
      <w:r w:rsidR="0038144E">
        <w:rPr>
          <w:sz w:val="24"/>
          <w:szCs w:val="24"/>
        </w:rPr>
        <w:t>,00</w:t>
      </w:r>
      <w:r>
        <w:rPr>
          <w:sz w:val="24"/>
          <w:szCs w:val="24"/>
        </w:rPr>
        <w:t xml:space="preserve"> lei stabilită la data de 31.12.2019.</w:t>
      </w:r>
    </w:p>
    <w:p w:rsidR="000720AB" w:rsidRPr="005E144D" w:rsidRDefault="000720AB" w:rsidP="009F5BB6">
      <w:pPr>
        <w:jc w:val="both"/>
        <w:rPr>
          <w:sz w:val="24"/>
          <w:szCs w:val="24"/>
        </w:rPr>
      </w:pPr>
      <w:r w:rsidRPr="005E144D">
        <w:rPr>
          <w:sz w:val="24"/>
          <w:szCs w:val="24"/>
        </w:rPr>
        <w:tab/>
      </w:r>
    </w:p>
    <w:p w:rsidR="000720AB" w:rsidRPr="005E144D" w:rsidRDefault="000720AB" w:rsidP="009F5BB6">
      <w:pPr>
        <w:jc w:val="both"/>
        <w:rPr>
          <w:b/>
          <w:sz w:val="24"/>
          <w:szCs w:val="24"/>
        </w:rPr>
      </w:pPr>
      <w:r w:rsidRPr="005E144D">
        <w:rPr>
          <w:sz w:val="24"/>
          <w:szCs w:val="24"/>
        </w:rPr>
        <w:tab/>
      </w:r>
      <w:r>
        <w:rPr>
          <w:b/>
          <w:sz w:val="24"/>
          <w:szCs w:val="24"/>
        </w:rPr>
        <w:t>Cap.III</w:t>
      </w:r>
      <w:r>
        <w:rPr>
          <w:b/>
          <w:sz w:val="24"/>
          <w:szCs w:val="24"/>
        </w:rPr>
        <w:tab/>
        <w:t>Preț</w:t>
      </w:r>
      <w:r w:rsidRPr="005E144D">
        <w:rPr>
          <w:b/>
          <w:sz w:val="24"/>
          <w:szCs w:val="24"/>
        </w:rPr>
        <w:t>ul contractului</w:t>
      </w:r>
    </w:p>
    <w:p w:rsidR="000720AB" w:rsidRPr="005E144D" w:rsidRDefault="000720AB" w:rsidP="009F5BB6">
      <w:pPr>
        <w:jc w:val="both"/>
        <w:rPr>
          <w:b/>
          <w:sz w:val="24"/>
          <w:szCs w:val="24"/>
        </w:rPr>
      </w:pPr>
    </w:p>
    <w:p w:rsidR="000720AB" w:rsidRPr="00967FFB" w:rsidRDefault="000720AB" w:rsidP="009F5BB6">
      <w:pPr>
        <w:jc w:val="both"/>
        <w:rPr>
          <w:sz w:val="24"/>
          <w:szCs w:val="24"/>
        </w:rPr>
      </w:pPr>
      <w:r w:rsidRPr="005E144D">
        <w:rPr>
          <w:b/>
          <w:sz w:val="24"/>
          <w:szCs w:val="24"/>
        </w:rPr>
        <w:tab/>
        <w:t>Art. 4</w:t>
      </w:r>
      <w:r w:rsidRPr="005E144D">
        <w:rPr>
          <w:b/>
          <w:sz w:val="24"/>
          <w:szCs w:val="24"/>
        </w:rPr>
        <w:tab/>
      </w:r>
      <w:r w:rsidRPr="005E144D">
        <w:rPr>
          <w:b/>
          <w:sz w:val="24"/>
          <w:szCs w:val="24"/>
        </w:rPr>
        <w:tab/>
      </w:r>
      <w:r>
        <w:rPr>
          <w:sz w:val="24"/>
          <w:szCs w:val="24"/>
        </w:rPr>
        <w:t xml:space="preserve">Prețul este de </w:t>
      </w:r>
      <w:r w:rsidR="005908D3">
        <w:rPr>
          <w:b/>
          <w:sz w:val="24"/>
          <w:szCs w:val="24"/>
        </w:rPr>
        <w:t>...........</w:t>
      </w:r>
      <w:r w:rsidRPr="003D3F8A">
        <w:rPr>
          <w:b/>
          <w:sz w:val="24"/>
          <w:szCs w:val="24"/>
        </w:rPr>
        <w:t xml:space="preserve"> euro</w:t>
      </w:r>
      <w:r>
        <w:rPr>
          <w:sz w:val="24"/>
          <w:szCs w:val="24"/>
        </w:rPr>
        <w:t>/ mp / lună</w:t>
      </w:r>
      <w:r w:rsidRPr="005E144D">
        <w:rPr>
          <w:sz w:val="24"/>
          <w:szCs w:val="24"/>
        </w:rPr>
        <w:t xml:space="preserve">, corespunzător unei sume totale de </w:t>
      </w:r>
      <w:r>
        <w:rPr>
          <w:sz w:val="24"/>
          <w:szCs w:val="24"/>
        </w:rPr>
        <w:t xml:space="preserve"> </w:t>
      </w:r>
      <w:r w:rsidR="005908D3">
        <w:rPr>
          <w:b/>
          <w:sz w:val="24"/>
          <w:szCs w:val="24"/>
        </w:rPr>
        <w:t>..............</w:t>
      </w:r>
      <w:r>
        <w:rPr>
          <w:sz w:val="24"/>
          <w:szCs w:val="24"/>
        </w:rPr>
        <w:t xml:space="preserve"> </w:t>
      </w:r>
      <w:r w:rsidRPr="005E144D">
        <w:rPr>
          <w:b/>
          <w:sz w:val="24"/>
          <w:szCs w:val="24"/>
        </w:rPr>
        <w:t>euro / lună</w:t>
      </w:r>
      <w:r>
        <w:rPr>
          <w:sz w:val="24"/>
          <w:szCs w:val="24"/>
        </w:rPr>
        <w:t xml:space="preserve">. </w:t>
      </w:r>
      <w:r w:rsidRPr="00967FFB">
        <w:rPr>
          <w:sz w:val="24"/>
          <w:szCs w:val="24"/>
        </w:rPr>
        <w:t>Plata se va efectua în lei, la cursul de schimb stabilit de BNR euro/lei din  data plății la casieriile Direcției Fiscale Brașov cu numerar sau card prin POS, precum și prin transfer bancar  în contul nr. RO92TREZ13121A300530XXXX,  deschis la Trezoreria mun. Braşov, beneficiar Municipiul Braşov, CIF 4384206.</w:t>
      </w:r>
      <w:r w:rsidRPr="00967FFB">
        <w:rPr>
          <w:sz w:val="24"/>
          <w:szCs w:val="24"/>
        </w:rPr>
        <w:tab/>
      </w:r>
    </w:p>
    <w:p w:rsidR="000720AB" w:rsidRDefault="000720AB" w:rsidP="009F5BB6">
      <w:pPr>
        <w:jc w:val="both"/>
        <w:rPr>
          <w:sz w:val="24"/>
          <w:szCs w:val="24"/>
        </w:rPr>
      </w:pPr>
      <w:r w:rsidRPr="005E144D">
        <w:rPr>
          <w:sz w:val="24"/>
          <w:szCs w:val="24"/>
        </w:rPr>
        <w:tab/>
      </w:r>
      <w:r>
        <w:rPr>
          <w:b/>
          <w:sz w:val="24"/>
          <w:szCs w:val="24"/>
        </w:rPr>
        <w:t>Art. 5</w:t>
      </w:r>
      <w:r>
        <w:rPr>
          <w:b/>
          <w:sz w:val="24"/>
          <w:szCs w:val="24"/>
        </w:rPr>
        <w:tab/>
      </w:r>
      <w:r>
        <w:rPr>
          <w:sz w:val="24"/>
          <w:szCs w:val="24"/>
        </w:rPr>
        <w:tab/>
        <w:t xml:space="preserve">Dacă ulterior încheierii contractului locatorul  devine plătitor de TVA, chiriașul va suporta majorarea  tuturor obligaţiilor de plată cu valoarea TVA-ului, începând cu data la care locatorul devine plătitor de TVA. </w:t>
      </w:r>
    </w:p>
    <w:p w:rsidR="000720AB" w:rsidRDefault="000720AB" w:rsidP="009F5BB6">
      <w:pPr>
        <w:jc w:val="both"/>
        <w:rPr>
          <w:sz w:val="24"/>
          <w:szCs w:val="24"/>
        </w:rPr>
      </w:pPr>
      <w:r>
        <w:rPr>
          <w:sz w:val="24"/>
          <w:szCs w:val="24"/>
        </w:rPr>
        <w:tab/>
      </w:r>
      <w:r>
        <w:rPr>
          <w:b/>
          <w:sz w:val="24"/>
          <w:szCs w:val="24"/>
        </w:rPr>
        <w:t>Art. 6</w:t>
      </w:r>
      <w:r>
        <w:rPr>
          <w:sz w:val="24"/>
          <w:szCs w:val="24"/>
        </w:rPr>
        <w:tab/>
      </w:r>
      <w:r>
        <w:rPr>
          <w:sz w:val="24"/>
          <w:szCs w:val="24"/>
        </w:rPr>
        <w:tab/>
        <w:t>Chiria va fi plăti</w:t>
      </w:r>
      <w:r w:rsidR="005908D3">
        <w:rPr>
          <w:sz w:val="24"/>
          <w:szCs w:val="24"/>
        </w:rPr>
        <w:t>ta anticipat, până în data de........</w:t>
      </w:r>
      <w:r>
        <w:rPr>
          <w:sz w:val="24"/>
          <w:szCs w:val="24"/>
        </w:rPr>
        <w:t xml:space="preserve"> a lunii, pentru luna următoare. Plata se va efectua la ghişeele Direcţiei Fiscale Braşov sau, după caz, prin ordin de plată, către această instituţie</w:t>
      </w:r>
      <w:r w:rsidR="005908D3">
        <w:rPr>
          <w:sz w:val="24"/>
          <w:szCs w:val="24"/>
        </w:rPr>
        <w:t>. Chiria aferentă lunii.............</w:t>
      </w:r>
      <w:r>
        <w:rPr>
          <w:sz w:val="24"/>
          <w:szCs w:val="24"/>
        </w:rPr>
        <w:t>2023 va fi ach</w:t>
      </w:r>
      <w:r w:rsidR="00823FF3">
        <w:rPr>
          <w:sz w:val="24"/>
          <w:szCs w:val="24"/>
        </w:rPr>
        <w:t>itată până la data de ...........................</w:t>
      </w:r>
      <w:r>
        <w:rPr>
          <w:sz w:val="24"/>
          <w:szCs w:val="24"/>
        </w:rPr>
        <w:t>.</w:t>
      </w:r>
    </w:p>
    <w:p w:rsidR="000720AB" w:rsidRDefault="000720AB" w:rsidP="009F5BB6">
      <w:pPr>
        <w:jc w:val="both"/>
        <w:rPr>
          <w:sz w:val="24"/>
          <w:szCs w:val="24"/>
        </w:rPr>
      </w:pPr>
      <w:r>
        <w:rPr>
          <w:sz w:val="24"/>
          <w:szCs w:val="24"/>
        </w:rPr>
        <w:tab/>
      </w:r>
      <w:r>
        <w:rPr>
          <w:b/>
          <w:sz w:val="24"/>
          <w:szCs w:val="24"/>
        </w:rPr>
        <w:t>Art. 7</w:t>
      </w:r>
      <w:r>
        <w:rPr>
          <w:sz w:val="24"/>
          <w:szCs w:val="24"/>
        </w:rPr>
        <w:tab/>
      </w:r>
      <w:r>
        <w:rPr>
          <w:sz w:val="24"/>
          <w:szCs w:val="24"/>
        </w:rPr>
        <w:tab/>
        <w:t>Neplata chiriei la termenul stipulat atrage dupa sine obligarea chiriașului la plata de daune moratorii-majorări de întârziere în cuantumul prevăzut de art. 183 alin. 2 C. Pr. fiscală; locatorul nu este ţinut să facă proba prejudiciului efectiv suportat.</w:t>
      </w:r>
    </w:p>
    <w:p w:rsidR="000720AB" w:rsidRPr="00823FF3" w:rsidRDefault="000720AB" w:rsidP="009F5BB6">
      <w:pPr>
        <w:jc w:val="both"/>
        <w:rPr>
          <w:sz w:val="24"/>
          <w:szCs w:val="24"/>
        </w:rPr>
      </w:pPr>
      <w:r>
        <w:rPr>
          <w:sz w:val="24"/>
          <w:szCs w:val="24"/>
        </w:rPr>
        <w:tab/>
        <w:t>Modificarea normei de procedură fiscală menţionate la alin. 1 atrage modificarea corespunzătoare a dispoziţiei contractuale.</w:t>
      </w:r>
      <w:r>
        <w:rPr>
          <w:sz w:val="24"/>
          <w:szCs w:val="24"/>
        </w:rPr>
        <w:tab/>
      </w:r>
    </w:p>
    <w:p w:rsidR="000720AB" w:rsidRDefault="000720AB" w:rsidP="009F5BB6">
      <w:pPr>
        <w:ind w:firstLine="720"/>
        <w:jc w:val="both"/>
        <w:rPr>
          <w:b/>
          <w:sz w:val="24"/>
          <w:szCs w:val="24"/>
        </w:rPr>
      </w:pPr>
    </w:p>
    <w:p w:rsidR="000720AB" w:rsidRDefault="000720AB" w:rsidP="009F5BB6">
      <w:pPr>
        <w:ind w:firstLine="720"/>
        <w:jc w:val="both"/>
        <w:rPr>
          <w:b/>
          <w:sz w:val="24"/>
          <w:szCs w:val="24"/>
        </w:rPr>
      </w:pPr>
      <w:r>
        <w:rPr>
          <w:b/>
          <w:sz w:val="24"/>
          <w:szCs w:val="24"/>
        </w:rPr>
        <w:t>Cap. IV</w:t>
      </w:r>
      <w:r>
        <w:rPr>
          <w:b/>
          <w:sz w:val="24"/>
          <w:szCs w:val="24"/>
        </w:rPr>
        <w:tab/>
        <w:t>Consumul şi achitarea utilităţilor</w:t>
      </w:r>
    </w:p>
    <w:p w:rsidR="000720AB" w:rsidRDefault="000720AB" w:rsidP="009F5BB6">
      <w:pPr>
        <w:jc w:val="both"/>
        <w:rPr>
          <w:sz w:val="24"/>
          <w:szCs w:val="24"/>
        </w:rPr>
      </w:pPr>
    </w:p>
    <w:p w:rsidR="000720AB" w:rsidRDefault="000720AB" w:rsidP="009F5BB6">
      <w:pPr>
        <w:jc w:val="both"/>
        <w:rPr>
          <w:sz w:val="24"/>
          <w:szCs w:val="24"/>
        </w:rPr>
      </w:pPr>
      <w:r>
        <w:rPr>
          <w:sz w:val="24"/>
          <w:szCs w:val="24"/>
        </w:rPr>
        <w:tab/>
      </w:r>
      <w:r>
        <w:rPr>
          <w:b/>
          <w:sz w:val="24"/>
          <w:szCs w:val="24"/>
        </w:rPr>
        <w:t>Art. 8</w:t>
      </w:r>
      <w:r>
        <w:rPr>
          <w:sz w:val="24"/>
          <w:szCs w:val="24"/>
        </w:rPr>
        <w:t xml:space="preserve">            Chiriașul  beneficiază de următoarele utilităţi puse la dispoziţie, contra cost, de locator:</w:t>
      </w:r>
    </w:p>
    <w:tbl>
      <w:tblPr>
        <w:tblStyle w:val="TableGrid"/>
        <w:tblW w:w="0" w:type="auto"/>
        <w:tblLook w:val="04A0"/>
      </w:tblPr>
      <w:tblGrid>
        <w:gridCol w:w="812"/>
        <w:gridCol w:w="2954"/>
        <w:gridCol w:w="2060"/>
        <w:gridCol w:w="1932"/>
        <w:gridCol w:w="1724"/>
      </w:tblGrid>
      <w:tr w:rsidR="000720AB" w:rsidTr="00610980">
        <w:tc>
          <w:tcPr>
            <w:tcW w:w="817"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b/>
                <w:sz w:val="24"/>
                <w:szCs w:val="24"/>
              </w:rPr>
            </w:pPr>
            <w:r>
              <w:rPr>
                <w:b/>
                <w:sz w:val="24"/>
                <w:szCs w:val="24"/>
              </w:rPr>
              <w:t>Nr. crt.</w:t>
            </w:r>
          </w:p>
        </w:tc>
        <w:tc>
          <w:tcPr>
            <w:tcW w:w="2988"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b/>
                <w:sz w:val="24"/>
                <w:szCs w:val="24"/>
              </w:rPr>
            </w:pPr>
            <w:r>
              <w:rPr>
                <w:b/>
                <w:sz w:val="24"/>
                <w:szCs w:val="24"/>
              </w:rPr>
              <w:t>Utilitate</w:t>
            </w:r>
          </w:p>
        </w:tc>
        <w:tc>
          <w:tcPr>
            <w:tcW w:w="2074"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b/>
                <w:sz w:val="24"/>
                <w:szCs w:val="24"/>
              </w:rPr>
            </w:pPr>
            <w:r>
              <w:rPr>
                <w:b/>
                <w:sz w:val="24"/>
                <w:szCs w:val="24"/>
              </w:rPr>
              <w:t>Mod de măsurare a consumului</w:t>
            </w:r>
          </w:p>
        </w:tc>
        <w:tc>
          <w:tcPr>
            <w:tcW w:w="1954"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b/>
                <w:sz w:val="24"/>
                <w:szCs w:val="24"/>
              </w:rPr>
            </w:pPr>
            <w:r>
              <w:rPr>
                <w:b/>
                <w:sz w:val="24"/>
                <w:szCs w:val="24"/>
              </w:rPr>
              <w:t>Serie MDM</w:t>
            </w:r>
          </w:p>
        </w:tc>
        <w:tc>
          <w:tcPr>
            <w:tcW w:w="1738"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b/>
                <w:sz w:val="24"/>
                <w:szCs w:val="24"/>
              </w:rPr>
            </w:pPr>
            <w:r>
              <w:rPr>
                <w:b/>
                <w:sz w:val="24"/>
                <w:szCs w:val="24"/>
              </w:rPr>
              <w:t>Valoare lunară</w:t>
            </w:r>
          </w:p>
        </w:tc>
      </w:tr>
      <w:tr w:rsidR="000720AB" w:rsidTr="00610980">
        <w:tc>
          <w:tcPr>
            <w:tcW w:w="817"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1</w:t>
            </w:r>
          </w:p>
        </w:tc>
        <w:tc>
          <w:tcPr>
            <w:tcW w:w="2988"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salubritate</w:t>
            </w:r>
          </w:p>
        </w:tc>
        <w:tc>
          <w:tcPr>
            <w:tcW w:w="2074"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cotă fixă</w:t>
            </w:r>
          </w:p>
        </w:tc>
        <w:tc>
          <w:tcPr>
            <w:tcW w:w="1954" w:type="dxa"/>
            <w:tcBorders>
              <w:top w:val="single" w:sz="4" w:space="0" w:color="000000"/>
              <w:left w:val="single" w:sz="4" w:space="0" w:color="000000"/>
              <w:bottom w:val="single" w:sz="4" w:space="0" w:color="000000"/>
              <w:right w:val="single" w:sz="4" w:space="0" w:color="000000"/>
            </w:tcBorders>
            <w:vAlign w:val="center"/>
          </w:tcPr>
          <w:p w:rsidR="000720AB" w:rsidRDefault="000720AB" w:rsidP="009F5BB6">
            <w:pPr>
              <w:jc w:val="center"/>
              <w:rPr>
                <w:sz w:val="24"/>
                <w:szCs w:val="24"/>
              </w:rPr>
            </w:pPr>
          </w:p>
        </w:tc>
        <w:tc>
          <w:tcPr>
            <w:tcW w:w="1738"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 xml:space="preserve"> lei</w:t>
            </w:r>
          </w:p>
        </w:tc>
      </w:tr>
      <w:tr w:rsidR="000720AB" w:rsidTr="00610980">
        <w:tc>
          <w:tcPr>
            <w:tcW w:w="817"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2</w:t>
            </w:r>
          </w:p>
        </w:tc>
        <w:tc>
          <w:tcPr>
            <w:tcW w:w="2988"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apă-canal</w:t>
            </w:r>
          </w:p>
        </w:tc>
        <w:tc>
          <w:tcPr>
            <w:tcW w:w="2074"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contorizat</w:t>
            </w:r>
          </w:p>
        </w:tc>
        <w:tc>
          <w:tcPr>
            <w:tcW w:w="1954" w:type="dxa"/>
            <w:tcBorders>
              <w:top w:val="single" w:sz="4" w:space="0" w:color="000000"/>
              <w:left w:val="single" w:sz="4" w:space="0" w:color="000000"/>
              <w:bottom w:val="single" w:sz="4" w:space="0" w:color="000000"/>
              <w:right w:val="single" w:sz="4" w:space="0" w:color="000000"/>
            </w:tcBorders>
            <w:vAlign w:val="center"/>
          </w:tcPr>
          <w:p w:rsidR="000720AB" w:rsidRDefault="000720AB" w:rsidP="009F5BB6">
            <w:pPr>
              <w:jc w:val="center"/>
              <w:rPr>
                <w:sz w:val="24"/>
                <w:szCs w:val="24"/>
              </w:rPr>
            </w:pPr>
          </w:p>
        </w:tc>
        <w:tc>
          <w:tcPr>
            <w:tcW w:w="1738" w:type="dxa"/>
            <w:tcBorders>
              <w:top w:val="single" w:sz="4" w:space="0" w:color="000000"/>
              <w:left w:val="single" w:sz="4" w:space="0" w:color="000000"/>
              <w:bottom w:val="single" w:sz="4" w:space="0" w:color="000000"/>
              <w:right w:val="single" w:sz="4" w:space="0" w:color="000000"/>
            </w:tcBorders>
            <w:vAlign w:val="center"/>
          </w:tcPr>
          <w:p w:rsidR="000720AB" w:rsidRDefault="000720AB" w:rsidP="009F5BB6">
            <w:pPr>
              <w:jc w:val="center"/>
              <w:rPr>
                <w:sz w:val="24"/>
                <w:szCs w:val="24"/>
              </w:rPr>
            </w:pPr>
          </w:p>
        </w:tc>
      </w:tr>
      <w:tr w:rsidR="000720AB" w:rsidTr="00610980">
        <w:tc>
          <w:tcPr>
            <w:tcW w:w="817"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3</w:t>
            </w:r>
          </w:p>
        </w:tc>
        <w:tc>
          <w:tcPr>
            <w:tcW w:w="2988"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energie</w:t>
            </w:r>
          </w:p>
        </w:tc>
        <w:tc>
          <w:tcPr>
            <w:tcW w:w="2074"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contorizat</w:t>
            </w:r>
          </w:p>
        </w:tc>
        <w:tc>
          <w:tcPr>
            <w:tcW w:w="1954" w:type="dxa"/>
            <w:tcBorders>
              <w:top w:val="single" w:sz="4" w:space="0" w:color="000000"/>
              <w:left w:val="single" w:sz="4" w:space="0" w:color="000000"/>
              <w:bottom w:val="single" w:sz="4" w:space="0" w:color="000000"/>
              <w:right w:val="single" w:sz="4" w:space="0" w:color="000000"/>
            </w:tcBorders>
            <w:vAlign w:val="center"/>
          </w:tcPr>
          <w:p w:rsidR="000720AB" w:rsidRDefault="000720AB" w:rsidP="009F5BB6">
            <w:pPr>
              <w:jc w:val="center"/>
              <w:rPr>
                <w:sz w:val="24"/>
                <w:szCs w:val="24"/>
              </w:rPr>
            </w:pPr>
          </w:p>
        </w:tc>
        <w:tc>
          <w:tcPr>
            <w:tcW w:w="1738" w:type="dxa"/>
            <w:tcBorders>
              <w:top w:val="single" w:sz="4" w:space="0" w:color="000000"/>
              <w:left w:val="single" w:sz="4" w:space="0" w:color="000000"/>
              <w:bottom w:val="single" w:sz="4" w:space="0" w:color="000000"/>
              <w:right w:val="single" w:sz="4" w:space="0" w:color="000000"/>
            </w:tcBorders>
            <w:vAlign w:val="center"/>
          </w:tcPr>
          <w:p w:rsidR="000720AB" w:rsidRDefault="000720AB" w:rsidP="009F5BB6">
            <w:pPr>
              <w:jc w:val="center"/>
              <w:rPr>
                <w:sz w:val="24"/>
                <w:szCs w:val="24"/>
              </w:rPr>
            </w:pPr>
          </w:p>
        </w:tc>
      </w:tr>
      <w:tr w:rsidR="000720AB" w:rsidTr="00610980">
        <w:tc>
          <w:tcPr>
            <w:tcW w:w="817"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4</w:t>
            </w:r>
          </w:p>
        </w:tc>
        <w:tc>
          <w:tcPr>
            <w:tcW w:w="2988"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termoficare</w:t>
            </w:r>
          </w:p>
        </w:tc>
        <w:tc>
          <w:tcPr>
            <w:tcW w:w="2074"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pauşal</w:t>
            </w:r>
          </w:p>
        </w:tc>
        <w:tc>
          <w:tcPr>
            <w:tcW w:w="1954" w:type="dxa"/>
            <w:tcBorders>
              <w:top w:val="single" w:sz="4" w:space="0" w:color="000000"/>
              <w:left w:val="single" w:sz="4" w:space="0" w:color="000000"/>
              <w:bottom w:val="single" w:sz="4" w:space="0" w:color="000000"/>
              <w:right w:val="single" w:sz="4" w:space="0" w:color="000000"/>
            </w:tcBorders>
            <w:vAlign w:val="center"/>
          </w:tcPr>
          <w:p w:rsidR="000720AB" w:rsidRDefault="000720AB" w:rsidP="009F5BB6">
            <w:pPr>
              <w:jc w:val="center"/>
              <w:rPr>
                <w:sz w:val="24"/>
                <w:szCs w:val="24"/>
              </w:rPr>
            </w:pPr>
          </w:p>
        </w:tc>
        <w:tc>
          <w:tcPr>
            <w:tcW w:w="1738" w:type="dxa"/>
            <w:tcBorders>
              <w:top w:val="single" w:sz="4" w:space="0" w:color="000000"/>
              <w:left w:val="single" w:sz="4" w:space="0" w:color="000000"/>
              <w:bottom w:val="single" w:sz="4" w:space="0" w:color="000000"/>
              <w:right w:val="single" w:sz="4" w:space="0" w:color="000000"/>
            </w:tcBorders>
            <w:vAlign w:val="center"/>
          </w:tcPr>
          <w:p w:rsidR="000720AB" w:rsidRDefault="000720AB" w:rsidP="009F5BB6">
            <w:pPr>
              <w:jc w:val="center"/>
              <w:rPr>
                <w:sz w:val="24"/>
                <w:szCs w:val="24"/>
              </w:rPr>
            </w:pPr>
          </w:p>
        </w:tc>
      </w:tr>
    </w:tbl>
    <w:p w:rsidR="000720AB" w:rsidRDefault="000720AB" w:rsidP="009F5BB6">
      <w:pPr>
        <w:suppressAutoHyphens/>
        <w:jc w:val="both"/>
        <w:rPr>
          <w:sz w:val="24"/>
          <w:szCs w:val="24"/>
        </w:rPr>
      </w:pPr>
      <w:r>
        <w:rPr>
          <w:sz w:val="24"/>
          <w:szCs w:val="24"/>
        </w:rPr>
        <w:t xml:space="preserve">         </w:t>
      </w:r>
    </w:p>
    <w:p w:rsidR="000720AB" w:rsidRDefault="000720AB" w:rsidP="009F5BB6">
      <w:pPr>
        <w:suppressAutoHyphens/>
        <w:jc w:val="both"/>
        <w:rPr>
          <w:rFonts w:eastAsia="Arial"/>
          <w:sz w:val="24"/>
          <w:szCs w:val="24"/>
        </w:rPr>
      </w:pPr>
      <w:r>
        <w:rPr>
          <w:sz w:val="24"/>
          <w:szCs w:val="24"/>
        </w:rPr>
        <w:lastRenderedPageBreak/>
        <w:t xml:space="preserve">  </w:t>
      </w:r>
      <w:r>
        <w:rPr>
          <w:rFonts w:eastAsia="Arial"/>
          <w:color w:val="000000"/>
          <w:sz w:val="24"/>
          <w:szCs w:val="24"/>
        </w:rPr>
        <w:t>Plata utilităților și penalităților aferente utilităților se va efectua</w:t>
      </w:r>
      <w:r>
        <w:rPr>
          <w:rFonts w:eastAsia="Arial"/>
          <w:sz w:val="24"/>
          <w:szCs w:val="24"/>
        </w:rPr>
        <w:t xml:space="preserve"> pe bază de factură, in următoarele conturi:</w:t>
      </w:r>
    </w:p>
    <w:p w:rsidR="000720AB" w:rsidRDefault="000720AB" w:rsidP="009F5BB6">
      <w:pPr>
        <w:suppressAutoHyphens/>
        <w:jc w:val="both"/>
        <w:rPr>
          <w:rFonts w:eastAsia="Arial"/>
          <w:sz w:val="24"/>
          <w:szCs w:val="24"/>
        </w:rPr>
      </w:pPr>
      <w:r>
        <w:rPr>
          <w:rFonts w:eastAsia="Arial"/>
          <w:sz w:val="24"/>
          <w:szCs w:val="24"/>
        </w:rPr>
        <w:t xml:space="preserve"> Iban- RO67TREZ24A705000200104 apa-canal și salubritate</w:t>
      </w:r>
    </w:p>
    <w:p w:rsidR="000720AB" w:rsidRDefault="000720AB" w:rsidP="009F5BB6">
      <w:pPr>
        <w:suppressAutoHyphens/>
        <w:jc w:val="both"/>
        <w:rPr>
          <w:rFonts w:eastAsia="Arial"/>
          <w:sz w:val="24"/>
          <w:szCs w:val="24"/>
        </w:rPr>
      </w:pPr>
      <w:r>
        <w:rPr>
          <w:rFonts w:eastAsia="Arial"/>
          <w:sz w:val="24"/>
          <w:szCs w:val="24"/>
        </w:rPr>
        <w:t xml:space="preserve"> Iban -RO51TREZ24A705000200103X–energie, gaz</w:t>
      </w:r>
    </w:p>
    <w:p w:rsidR="000720AB" w:rsidRDefault="000720AB" w:rsidP="009F5BB6">
      <w:pPr>
        <w:suppressAutoHyphens/>
        <w:jc w:val="both"/>
        <w:rPr>
          <w:rFonts w:eastAsia="Arial"/>
          <w:sz w:val="24"/>
          <w:szCs w:val="24"/>
        </w:rPr>
      </w:pPr>
      <w:r>
        <w:rPr>
          <w:rFonts w:eastAsia="Arial"/>
          <w:sz w:val="24"/>
          <w:szCs w:val="24"/>
        </w:rPr>
        <w:t xml:space="preserve"> Iban-RO95TREZ24A705000200130X- alte servicii (vidanjare, etc)</w:t>
      </w:r>
    </w:p>
    <w:p w:rsidR="000720AB" w:rsidRDefault="000720AB" w:rsidP="009F5BB6">
      <w:pPr>
        <w:suppressAutoHyphens/>
        <w:jc w:val="both"/>
        <w:rPr>
          <w:rFonts w:eastAsia="Arial"/>
          <w:sz w:val="24"/>
          <w:szCs w:val="24"/>
        </w:rPr>
      </w:pPr>
      <w:r>
        <w:rPr>
          <w:rFonts w:eastAsia="Arial"/>
          <w:sz w:val="24"/>
          <w:szCs w:val="24"/>
        </w:rPr>
        <w:t xml:space="preserve"> Beneficiar: Serviciul Public Administrare Piețe  Braşov, </w:t>
      </w:r>
    </w:p>
    <w:p w:rsidR="000720AB" w:rsidRDefault="000720AB" w:rsidP="009F5BB6">
      <w:pPr>
        <w:suppressAutoHyphens/>
        <w:jc w:val="both"/>
        <w:rPr>
          <w:rFonts w:eastAsia="Arial"/>
          <w:sz w:val="24"/>
          <w:szCs w:val="24"/>
        </w:rPr>
      </w:pPr>
      <w:r>
        <w:rPr>
          <w:rFonts w:eastAsia="Arial"/>
          <w:sz w:val="24"/>
          <w:szCs w:val="24"/>
        </w:rPr>
        <w:t xml:space="preserve"> CIF beneficiar : 14836210. </w:t>
      </w:r>
    </w:p>
    <w:p w:rsidR="000720AB" w:rsidRDefault="000720AB" w:rsidP="009F5BB6">
      <w:pPr>
        <w:jc w:val="both"/>
        <w:rPr>
          <w:sz w:val="24"/>
          <w:szCs w:val="24"/>
        </w:rPr>
      </w:pPr>
      <w:r>
        <w:rPr>
          <w:sz w:val="24"/>
          <w:szCs w:val="24"/>
        </w:rPr>
        <w:t xml:space="preserve">            Facturarea utilităţilor va începe conform citirilor din Anexa nr. 1 (pv primire) şi se va finaliza conform citirilor din Anexa nr. 2 (pv predare); neîndeplinirea procedurii de predare la finalul contractului decade chiriașul din dreptul de a contesta utilităţile facturate. </w:t>
      </w:r>
    </w:p>
    <w:p w:rsidR="000720AB" w:rsidRPr="00B44B81" w:rsidRDefault="000720AB" w:rsidP="009F5BB6">
      <w:pPr>
        <w:ind w:firstLine="720"/>
        <w:jc w:val="both"/>
        <w:rPr>
          <w:sz w:val="24"/>
          <w:szCs w:val="24"/>
        </w:rPr>
      </w:pPr>
      <w:r w:rsidRPr="00B44B81">
        <w:rPr>
          <w:sz w:val="24"/>
          <w:szCs w:val="24"/>
        </w:rPr>
        <w:t>Chiriașul se obligă să asigure accesul reprezentantului instituţiei în vederea citirii contoarelor; refuzul accesului implică facturarea către beneficiar, pentru luna respectivă, a dublului consumului maxim lunar înregistrat în perioada anterioară.</w:t>
      </w:r>
    </w:p>
    <w:p w:rsidR="000720AB" w:rsidRPr="00B44B81" w:rsidRDefault="000720AB" w:rsidP="009F5BB6">
      <w:pPr>
        <w:suppressLineNumbers/>
        <w:tabs>
          <w:tab w:val="left" w:pos="720"/>
          <w:tab w:val="left" w:pos="1440"/>
          <w:tab w:val="left" w:pos="2160"/>
          <w:tab w:val="left" w:pos="2880"/>
          <w:tab w:val="left" w:pos="3600"/>
          <w:tab w:val="left" w:pos="4320"/>
          <w:tab w:val="center" w:pos="4819"/>
          <w:tab w:val="left" w:pos="5040"/>
          <w:tab w:val="left" w:pos="5760"/>
          <w:tab w:val="left" w:pos="6480"/>
          <w:tab w:val="left" w:pos="7340"/>
          <w:tab w:val="right" w:pos="9638"/>
        </w:tabs>
        <w:suppressAutoHyphens/>
        <w:jc w:val="both"/>
        <w:rPr>
          <w:rFonts w:eastAsia="Arial"/>
          <w:sz w:val="24"/>
          <w:szCs w:val="24"/>
          <w:lang w:val="fr-FR" w:eastAsia="en-US"/>
        </w:rPr>
      </w:pPr>
      <w:r w:rsidRPr="00B44B81">
        <w:rPr>
          <w:rFonts w:eastAsia="Arial"/>
          <w:sz w:val="24"/>
          <w:szCs w:val="24"/>
          <w:lang w:eastAsia="en-US"/>
        </w:rPr>
        <w:t xml:space="preserve">            Instituţia </w:t>
      </w:r>
      <w:r w:rsidRPr="00B44B81">
        <w:rPr>
          <w:rFonts w:eastAsia="Arial"/>
          <w:sz w:val="24"/>
          <w:szCs w:val="24"/>
          <w:lang w:val="fr-FR" w:eastAsia="en-US"/>
        </w:rPr>
        <w:t>va factura consumurile utilităţilor contorizate la un tarif ce va avea în vedere prețul facturat de furnizorii de utilităţi la care se adaugă alte costuri de mentenanță și întreținere. Citirea contoarelor se va face periodic, la un interval nu mai mare de 60 zile.</w:t>
      </w:r>
    </w:p>
    <w:p w:rsidR="000720AB" w:rsidRPr="00B44B81" w:rsidRDefault="000720AB" w:rsidP="009F5BB6">
      <w:pPr>
        <w:suppressLineNumbers/>
        <w:tabs>
          <w:tab w:val="left" w:pos="720"/>
          <w:tab w:val="left" w:pos="1440"/>
          <w:tab w:val="left" w:pos="2160"/>
          <w:tab w:val="left" w:pos="2880"/>
          <w:tab w:val="left" w:pos="3600"/>
          <w:tab w:val="left" w:pos="4320"/>
          <w:tab w:val="center" w:pos="4819"/>
          <w:tab w:val="left" w:pos="5040"/>
          <w:tab w:val="left" w:pos="5760"/>
          <w:tab w:val="left" w:pos="6480"/>
          <w:tab w:val="left" w:pos="7340"/>
          <w:tab w:val="right" w:pos="9638"/>
        </w:tabs>
        <w:suppressAutoHyphens/>
        <w:jc w:val="both"/>
        <w:rPr>
          <w:rFonts w:eastAsia="Arial"/>
          <w:sz w:val="24"/>
          <w:szCs w:val="24"/>
          <w:lang w:val="fr-FR" w:eastAsia="en-US"/>
        </w:rPr>
      </w:pPr>
      <w:r w:rsidRPr="00B44B81">
        <w:rPr>
          <w:rFonts w:eastAsia="Arial"/>
          <w:sz w:val="24"/>
          <w:szCs w:val="24"/>
          <w:lang w:val="fr-FR" w:eastAsia="en-US"/>
        </w:rPr>
        <w:t xml:space="preserve">           Preţurile se pot modifica în funcţie de modificările de preţ stabilite de furnizorii de utilităţi, nefiind necesare alte notific</w:t>
      </w:r>
      <w:r w:rsidRPr="00B44B81">
        <w:rPr>
          <w:rFonts w:eastAsia="Arial"/>
          <w:sz w:val="24"/>
          <w:szCs w:val="24"/>
          <w:lang w:eastAsia="en-US"/>
        </w:rPr>
        <w:t>ă</w:t>
      </w:r>
      <w:r w:rsidRPr="00B44B81">
        <w:rPr>
          <w:rFonts w:eastAsia="Arial"/>
          <w:sz w:val="24"/>
          <w:szCs w:val="24"/>
          <w:lang w:val="fr-FR" w:eastAsia="en-US"/>
        </w:rPr>
        <w:t>ri.</w:t>
      </w:r>
    </w:p>
    <w:p w:rsidR="000720AB" w:rsidRPr="00B44B81" w:rsidRDefault="000720AB" w:rsidP="009F5BB6">
      <w:pPr>
        <w:suppressLineNumbers/>
        <w:tabs>
          <w:tab w:val="center" w:pos="0"/>
          <w:tab w:val="center" w:pos="4819"/>
          <w:tab w:val="right" w:pos="9638"/>
        </w:tabs>
        <w:suppressAutoHyphens/>
        <w:jc w:val="both"/>
        <w:rPr>
          <w:rFonts w:eastAsia="Arial"/>
          <w:sz w:val="24"/>
          <w:szCs w:val="24"/>
          <w:lang w:val="fr-FR" w:eastAsia="en-US"/>
        </w:rPr>
      </w:pPr>
      <w:r>
        <w:rPr>
          <w:rFonts w:eastAsia="Arial"/>
          <w:sz w:val="24"/>
          <w:szCs w:val="24"/>
          <w:lang w:val="fr-FR" w:eastAsia="en-US"/>
        </w:rPr>
        <w:t xml:space="preserve">           Penalităț</w:t>
      </w:r>
      <w:r w:rsidRPr="00B44B81">
        <w:rPr>
          <w:rFonts w:eastAsia="Arial"/>
          <w:sz w:val="24"/>
          <w:szCs w:val="24"/>
          <w:lang w:val="fr-FR" w:eastAsia="en-US"/>
        </w:rPr>
        <w:t>ile</w:t>
      </w:r>
      <w:r>
        <w:rPr>
          <w:rFonts w:eastAsia="Arial"/>
          <w:sz w:val="24"/>
          <w:szCs w:val="24"/>
          <w:lang w:val="fr-FR" w:eastAsia="en-US"/>
        </w:rPr>
        <w:t xml:space="preserve"> sunt conform normelor fiscale î</w:t>
      </w:r>
      <w:r w:rsidRPr="00B44B81">
        <w:rPr>
          <w:rFonts w:eastAsia="Arial"/>
          <w:sz w:val="24"/>
          <w:szCs w:val="24"/>
          <w:lang w:val="fr-FR" w:eastAsia="en-US"/>
        </w:rPr>
        <w:t>n vigoare.În cazul când contractul de furnizare reflectă un alt procent mai mare decât procentul din normele fiscale se va percepe procentul respectiv.</w:t>
      </w:r>
    </w:p>
    <w:p w:rsidR="000720AB" w:rsidRPr="00B44B81" w:rsidRDefault="000720AB" w:rsidP="009F5BB6">
      <w:pPr>
        <w:ind w:firstLine="720"/>
        <w:jc w:val="both"/>
        <w:rPr>
          <w:sz w:val="24"/>
          <w:szCs w:val="24"/>
        </w:rPr>
      </w:pPr>
      <w:r w:rsidRPr="00B44B81">
        <w:rPr>
          <w:sz w:val="24"/>
          <w:szCs w:val="24"/>
        </w:rPr>
        <w:t>Beneficiarului îi este interzis să aducă modificări contoarului ori să-l schimbe, fără înştiinţarea prealabilă a instituţiei; paragraful precedent se aplică în mod corespunzător.</w:t>
      </w:r>
    </w:p>
    <w:p w:rsidR="000720AB" w:rsidRPr="00B44B81" w:rsidRDefault="000720AB" w:rsidP="009F5BB6">
      <w:pPr>
        <w:suppressLineNumbers/>
        <w:tabs>
          <w:tab w:val="left" w:pos="720"/>
          <w:tab w:val="left" w:pos="1440"/>
          <w:tab w:val="left" w:pos="2160"/>
          <w:tab w:val="left" w:pos="2880"/>
          <w:tab w:val="left" w:pos="3600"/>
          <w:tab w:val="left" w:pos="4320"/>
          <w:tab w:val="center" w:pos="4819"/>
          <w:tab w:val="left" w:pos="5040"/>
          <w:tab w:val="left" w:pos="5760"/>
          <w:tab w:val="left" w:pos="6480"/>
          <w:tab w:val="left" w:pos="7340"/>
          <w:tab w:val="right" w:pos="9638"/>
        </w:tabs>
        <w:suppressAutoHyphens/>
        <w:jc w:val="both"/>
        <w:rPr>
          <w:rFonts w:eastAsia="Arial"/>
          <w:sz w:val="24"/>
          <w:szCs w:val="24"/>
          <w:lang w:val="fr-FR" w:eastAsia="en-US"/>
        </w:rPr>
      </w:pPr>
      <w:r w:rsidRPr="00B44B81">
        <w:rPr>
          <w:sz w:val="24"/>
          <w:szCs w:val="24"/>
        </w:rPr>
        <w:tab/>
      </w:r>
      <w:r w:rsidRPr="00B44B81">
        <w:rPr>
          <w:b/>
          <w:sz w:val="24"/>
          <w:szCs w:val="24"/>
        </w:rPr>
        <w:t>Art. 9</w:t>
      </w:r>
      <w:r w:rsidRPr="00B44B81">
        <w:rPr>
          <w:sz w:val="24"/>
          <w:szCs w:val="24"/>
        </w:rPr>
        <w:tab/>
      </w:r>
      <w:r w:rsidRPr="00B44B81">
        <w:rPr>
          <w:sz w:val="24"/>
          <w:szCs w:val="24"/>
        </w:rPr>
        <w:tab/>
        <w:t>Locatorul va factura periodic contravaloarea utilităţilor consumate. Termenul de plată al facturii este de 15 zile de la data emiterii facturii,</w:t>
      </w:r>
      <w:r w:rsidRPr="00B44B81">
        <w:rPr>
          <w:rFonts w:eastAsia="Arial"/>
          <w:sz w:val="24"/>
          <w:szCs w:val="24"/>
          <w:lang w:val="fr-FR" w:eastAsia="en-US"/>
        </w:rPr>
        <w:t xml:space="preserve"> la una din casieriile instituţiei cu numerar sau plata cu cardul prin POS, respectiv prin virament bancar în conturile indicate pe factura de utilităţi, </w:t>
      </w:r>
      <w:r w:rsidRPr="00B44B81">
        <w:rPr>
          <w:sz w:val="24"/>
          <w:szCs w:val="24"/>
        </w:rPr>
        <w:t xml:space="preserve"> după care se aplică daune moratorii în cuantumul prevăzut de normele fiscale în vigoare la momentul emiterii facturii.</w:t>
      </w:r>
    </w:p>
    <w:p w:rsidR="000720AB" w:rsidRDefault="000720AB" w:rsidP="009F5BB6">
      <w:pPr>
        <w:jc w:val="both"/>
        <w:rPr>
          <w:sz w:val="24"/>
          <w:szCs w:val="24"/>
        </w:rPr>
      </w:pPr>
      <w:r>
        <w:rPr>
          <w:b/>
          <w:sz w:val="24"/>
          <w:szCs w:val="24"/>
        </w:rPr>
        <w:t xml:space="preserve">            Art. 10</w:t>
      </w:r>
      <w:r>
        <w:rPr>
          <w:sz w:val="24"/>
          <w:szCs w:val="24"/>
        </w:rPr>
        <w:tab/>
        <w:t xml:space="preserve">            În cazul depăşirii termenului de plată  chiriașului îi va fi  sistată furnizarea utilităţilor .</w:t>
      </w:r>
    </w:p>
    <w:p w:rsidR="000720AB" w:rsidRPr="00B44B81" w:rsidRDefault="000720AB" w:rsidP="009F5BB6">
      <w:pPr>
        <w:jc w:val="both"/>
        <w:rPr>
          <w:sz w:val="24"/>
          <w:szCs w:val="24"/>
        </w:rPr>
      </w:pPr>
      <w:r w:rsidRPr="00B44B81">
        <w:rPr>
          <w:sz w:val="24"/>
          <w:szCs w:val="24"/>
        </w:rPr>
        <w:tab/>
      </w:r>
      <w:r w:rsidRPr="00B44B81">
        <w:rPr>
          <w:b/>
          <w:sz w:val="24"/>
          <w:szCs w:val="24"/>
        </w:rPr>
        <w:t xml:space="preserve">Art. 11  </w:t>
      </w:r>
      <w:r w:rsidRPr="00B44B81">
        <w:rPr>
          <w:sz w:val="24"/>
          <w:szCs w:val="24"/>
        </w:rPr>
        <w:tab/>
        <w:t>În cazul sistemului pauşal contorizarea individuală este permisă doar cu acordul scris prealabil al locatorului.</w:t>
      </w:r>
    </w:p>
    <w:p w:rsidR="000720AB" w:rsidRPr="00B44B81" w:rsidRDefault="000720AB" w:rsidP="009F5BB6">
      <w:pPr>
        <w:jc w:val="both"/>
        <w:rPr>
          <w:sz w:val="24"/>
          <w:szCs w:val="24"/>
        </w:rPr>
      </w:pPr>
    </w:p>
    <w:p w:rsidR="000720AB" w:rsidRDefault="000720AB" w:rsidP="009F5BB6">
      <w:pPr>
        <w:jc w:val="both"/>
        <w:rPr>
          <w:b/>
          <w:sz w:val="24"/>
          <w:szCs w:val="24"/>
        </w:rPr>
      </w:pPr>
      <w:r>
        <w:rPr>
          <w:sz w:val="24"/>
          <w:szCs w:val="24"/>
        </w:rPr>
        <w:tab/>
      </w:r>
      <w:r>
        <w:rPr>
          <w:b/>
          <w:sz w:val="24"/>
          <w:szCs w:val="24"/>
        </w:rPr>
        <w:t>Cap. V</w:t>
      </w:r>
      <w:r>
        <w:rPr>
          <w:b/>
          <w:sz w:val="24"/>
          <w:szCs w:val="24"/>
        </w:rPr>
        <w:tab/>
        <w:t>Garanţii</w:t>
      </w:r>
    </w:p>
    <w:p w:rsidR="000720AB" w:rsidRDefault="000720AB" w:rsidP="009F5BB6">
      <w:pPr>
        <w:jc w:val="both"/>
        <w:rPr>
          <w:sz w:val="24"/>
          <w:szCs w:val="24"/>
        </w:rPr>
      </w:pPr>
    </w:p>
    <w:p w:rsidR="000720AB" w:rsidRDefault="000720AB" w:rsidP="009F5BB6">
      <w:pPr>
        <w:jc w:val="both"/>
        <w:rPr>
          <w:sz w:val="24"/>
          <w:szCs w:val="24"/>
        </w:rPr>
      </w:pPr>
      <w:r>
        <w:rPr>
          <w:sz w:val="24"/>
          <w:szCs w:val="24"/>
        </w:rPr>
        <w:tab/>
      </w:r>
      <w:r>
        <w:rPr>
          <w:b/>
          <w:sz w:val="24"/>
          <w:szCs w:val="24"/>
        </w:rPr>
        <w:t xml:space="preserve">Art. 12 </w:t>
      </w:r>
      <w:r>
        <w:rPr>
          <w:sz w:val="24"/>
          <w:szCs w:val="24"/>
        </w:rPr>
        <w:tab/>
        <w:t>Chiriașul se află de drept în întârziere la momentul depăşirii termenelor de plată, conform art. 6,  art. 9 şi art. 16.</w:t>
      </w:r>
    </w:p>
    <w:p w:rsidR="000720AB" w:rsidRPr="006E5E0E" w:rsidRDefault="000720AB" w:rsidP="009F5BB6">
      <w:pPr>
        <w:jc w:val="both"/>
        <w:rPr>
          <w:sz w:val="24"/>
          <w:szCs w:val="24"/>
        </w:rPr>
      </w:pPr>
      <w:r>
        <w:rPr>
          <w:sz w:val="24"/>
          <w:szCs w:val="24"/>
        </w:rPr>
        <w:tab/>
      </w:r>
      <w:r>
        <w:rPr>
          <w:b/>
          <w:sz w:val="24"/>
          <w:szCs w:val="24"/>
        </w:rPr>
        <w:t>Art. 13</w:t>
      </w:r>
      <w:r>
        <w:rPr>
          <w:sz w:val="24"/>
          <w:szCs w:val="24"/>
        </w:rPr>
        <w:tab/>
      </w:r>
      <w:r w:rsidRPr="006E5E0E">
        <w:rPr>
          <w:sz w:val="24"/>
          <w:szCs w:val="24"/>
        </w:rPr>
        <w:t xml:space="preserve">            În termen de 30 zile de la data încheierii contractului  chiriașul va constitui o garanţie de bună execuţie în cuantum egal cu 2(două) chirii, stabilite conform art. 4 în contul RO RO06TREZ1315006XXX000170 deschis la Trezoreria Municipiului Braşov, beneficiar mun. Braşov CIF 4384206, sub sancţiunea rezilierii contractului, garanție care se va modifica in funcție de cuantumul la care va fi modificată chiria.</w:t>
      </w:r>
    </w:p>
    <w:p w:rsidR="000720AB" w:rsidRPr="006E5E0E" w:rsidRDefault="000720AB" w:rsidP="009F5BB6">
      <w:pPr>
        <w:jc w:val="both"/>
        <w:rPr>
          <w:sz w:val="24"/>
          <w:szCs w:val="24"/>
        </w:rPr>
      </w:pPr>
      <w:r w:rsidRPr="00212BAC">
        <w:rPr>
          <w:b/>
          <w:sz w:val="24"/>
          <w:szCs w:val="24"/>
        </w:rPr>
        <w:t xml:space="preserve">        </w:t>
      </w:r>
      <w:r>
        <w:rPr>
          <w:b/>
          <w:sz w:val="24"/>
          <w:szCs w:val="24"/>
        </w:rPr>
        <w:t xml:space="preserve">  </w:t>
      </w:r>
      <w:r w:rsidRPr="00212BAC">
        <w:rPr>
          <w:b/>
          <w:sz w:val="24"/>
          <w:szCs w:val="24"/>
        </w:rPr>
        <w:t xml:space="preserve">  Art.14</w:t>
      </w:r>
      <w:r w:rsidRPr="006E5E0E">
        <w:rPr>
          <w:sz w:val="24"/>
          <w:szCs w:val="24"/>
        </w:rPr>
        <w:t xml:space="preserve">             Neplata garanției atrage după sine rezilierea contractului de închiriere.</w:t>
      </w:r>
    </w:p>
    <w:p w:rsidR="000720AB" w:rsidRDefault="000720AB" w:rsidP="009F5BB6">
      <w:pPr>
        <w:jc w:val="both"/>
        <w:rPr>
          <w:sz w:val="24"/>
          <w:szCs w:val="24"/>
        </w:rPr>
      </w:pPr>
      <w:r>
        <w:rPr>
          <w:sz w:val="24"/>
          <w:szCs w:val="24"/>
        </w:rPr>
        <w:tab/>
      </w:r>
      <w:r>
        <w:rPr>
          <w:b/>
          <w:sz w:val="24"/>
          <w:szCs w:val="24"/>
        </w:rPr>
        <w:t xml:space="preserve">Art. 15 </w:t>
      </w:r>
      <w:r>
        <w:rPr>
          <w:b/>
          <w:sz w:val="24"/>
          <w:szCs w:val="24"/>
        </w:rPr>
        <w:tab/>
      </w:r>
      <w:r>
        <w:rPr>
          <w:sz w:val="24"/>
          <w:szCs w:val="24"/>
        </w:rPr>
        <w:t>Locatorul este în drept să execute garanţia în cazul nerespectării termenului obligaţiilor de plată stabilite conform art. 6 şi art. 9.</w:t>
      </w:r>
    </w:p>
    <w:p w:rsidR="009F5BB6" w:rsidRPr="001C48A4" w:rsidRDefault="000720AB" w:rsidP="001C48A4">
      <w:pPr>
        <w:jc w:val="both"/>
        <w:rPr>
          <w:sz w:val="24"/>
          <w:szCs w:val="24"/>
        </w:rPr>
      </w:pPr>
      <w:r>
        <w:rPr>
          <w:sz w:val="24"/>
          <w:szCs w:val="24"/>
        </w:rPr>
        <w:tab/>
      </w:r>
      <w:r>
        <w:rPr>
          <w:b/>
          <w:sz w:val="24"/>
          <w:szCs w:val="24"/>
        </w:rPr>
        <w:t xml:space="preserve">Art. 16 </w:t>
      </w:r>
      <w:r>
        <w:rPr>
          <w:b/>
          <w:sz w:val="24"/>
          <w:szCs w:val="24"/>
        </w:rPr>
        <w:tab/>
      </w:r>
      <w:r>
        <w:rPr>
          <w:sz w:val="24"/>
          <w:szCs w:val="24"/>
        </w:rPr>
        <w:t>Executarea garanţiei va fi notificată chiriașului în termen de 72 ore. Acesta are obligaţia reîntregirii garanţiei, conform art. 13, în termen de 15 zile de la primirea  notificării, sub sancţiunea rezilierii contractului.</w:t>
      </w:r>
    </w:p>
    <w:p w:rsidR="009F5BB6" w:rsidRDefault="009F5BB6" w:rsidP="009F5BB6">
      <w:pPr>
        <w:ind w:firstLine="720"/>
        <w:jc w:val="both"/>
        <w:rPr>
          <w:b/>
          <w:sz w:val="24"/>
          <w:szCs w:val="24"/>
        </w:rPr>
      </w:pPr>
    </w:p>
    <w:p w:rsidR="000720AB" w:rsidRDefault="000720AB" w:rsidP="009F5BB6">
      <w:pPr>
        <w:ind w:firstLine="720"/>
        <w:jc w:val="both"/>
        <w:rPr>
          <w:b/>
          <w:sz w:val="24"/>
          <w:szCs w:val="24"/>
        </w:rPr>
      </w:pPr>
      <w:r>
        <w:rPr>
          <w:b/>
          <w:sz w:val="24"/>
          <w:szCs w:val="24"/>
        </w:rPr>
        <w:t>Cap. VI</w:t>
      </w:r>
      <w:r>
        <w:rPr>
          <w:b/>
          <w:sz w:val="24"/>
          <w:szCs w:val="24"/>
        </w:rPr>
        <w:tab/>
        <w:t>Termenul</w:t>
      </w:r>
    </w:p>
    <w:p w:rsidR="000720AB" w:rsidRDefault="000720AB" w:rsidP="009F5BB6">
      <w:pPr>
        <w:jc w:val="both"/>
        <w:rPr>
          <w:b/>
          <w:sz w:val="24"/>
          <w:szCs w:val="24"/>
        </w:rPr>
      </w:pPr>
    </w:p>
    <w:p w:rsidR="000720AB" w:rsidRDefault="000720AB" w:rsidP="009F5BB6">
      <w:pPr>
        <w:jc w:val="both"/>
        <w:rPr>
          <w:sz w:val="24"/>
          <w:szCs w:val="24"/>
        </w:rPr>
      </w:pPr>
      <w:r>
        <w:rPr>
          <w:b/>
          <w:sz w:val="24"/>
          <w:szCs w:val="24"/>
        </w:rPr>
        <w:tab/>
        <w:t xml:space="preserve">Art. 17 </w:t>
      </w:r>
      <w:r>
        <w:rPr>
          <w:b/>
          <w:sz w:val="24"/>
          <w:szCs w:val="24"/>
        </w:rPr>
        <w:tab/>
      </w:r>
      <w:r>
        <w:rPr>
          <w:sz w:val="24"/>
          <w:szCs w:val="24"/>
        </w:rPr>
        <w:t>Prezentul contract se încheie pe o durată de 5 ani ,</w:t>
      </w:r>
      <w:r w:rsidR="009F5BB6">
        <w:rPr>
          <w:sz w:val="24"/>
          <w:szCs w:val="24"/>
        </w:rPr>
        <w:t xml:space="preserve"> începînd  cu data de .........................</w:t>
      </w:r>
      <w:r>
        <w:rPr>
          <w:sz w:val="24"/>
          <w:szCs w:val="24"/>
        </w:rPr>
        <w:t xml:space="preserve"> pân</w:t>
      </w:r>
      <w:r w:rsidR="009F5BB6">
        <w:rPr>
          <w:sz w:val="24"/>
          <w:szCs w:val="24"/>
        </w:rPr>
        <w:t>ă la data de .................................</w:t>
      </w:r>
      <w:r>
        <w:rPr>
          <w:sz w:val="24"/>
          <w:szCs w:val="24"/>
        </w:rPr>
        <w:t>.</w:t>
      </w:r>
    </w:p>
    <w:p w:rsidR="000720AB" w:rsidRDefault="000720AB" w:rsidP="009F5BB6">
      <w:pPr>
        <w:jc w:val="both"/>
        <w:rPr>
          <w:sz w:val="24"/>
          <w:szCs w:val="24"/>
        </w:rPr>
      </w:pPr>
      <w:r>
        <w:rPr>
          <w:sz w:val="24"/>
          <w:szCs w:val="24"/>
        </w:rPr>
        <w:lastRenderedPageBreak/>
        <w:tab/>
      </w:r>
      <w:r>
        <w:rPr>
          <w:b/>
          <w:sz w:val="24"/>
          <w:szCs w:val="24"/>
        </w:rPr>
        <w:t xml:space="preserve">Art. 18 </w:t>
      </w:r>
      <w:r>
        <w:rPr>
          <w:sz w:val="24"/>
          <w:szCs w:val="24"/>
        </w:rPr>
        <w:tab/>
        <w:t>Reînchirierea tacită nu se acceptă.</w:t>
      </w:r>
    </w:p>
    <w:p w:rsidR="000720AB" w:rsidRDefault="000720AB" w:rsidP="009F5BB6">
      <w:pPr>
        <w:jc w:val="both"/>
        <w:rPr>
          <w:sz w:val="24"/>
          <w:szCs w:val="24"/>
        </w:rPr>
      </w:pPr>
    </w:p>
    <w:p w:rsidR="000720AB" w:rsidRDefault="000720AB" w:rsidP="009F5BB6">
      <w:pPr>
        <w:ind w:firstLine="720"/>
        <w:jc w:val="both"/>
        <w:rPr>
          <w:b/>
          <w:sz w:val="24"/>
          <w:szCs w:val="24"/>
        </w:rPr>
      </w:pPr>
      <w:r>
        <w:rPr>
          <w:b/>
          <w:sz w:val="24"/>
          <w:szCs w:val="24"/>
        </w:rPr>
        <w:t>Cap. VII</w:t>
      </w:r>
      <w:r>
        <w:rPr>
          <w:b/>
          <w:sz w:val="24"/>
          <w:szCs w:val="24"/>
        </w:rPr>
        <w:tab/>
        <w:t xml:space="preserve">Alte drepturi şi obligaţii </w:t>
      </w:r>
      <w:r>
        <w:rPr>
          <w:b/>
          <w:sz w:val="24"/>
          <w:szCs w:val="24"/>
        </w:rPr>
        <w:tab/>
      </w:r>
    </w:p>
    <w:p w:rsidR="000720AB" w:rsidRDefault="000720AB" w:rsidP="009F5BB6">
      <w:pPr>
        <w:jc w:val="both"/>
        <w:rPr>
          <w:sz w:val="24"/>
          <w:szCs w:val="24"/>
        </w:rPr>
      </w:pPr>
      <w:r>
        <w:rPr>
          <w:b/>
          <w:sz w:val="24"/>
          <w:szCs w:val="24"/>
        </w:rPr>
        <w:tab/>
      </w:r>
    </w:p>
    <w:p w:rsidR="000720AB" w:rsidRDefault="000720AB" w:rsidP="009F5BB6">
      <w:pPr>
        <w:jc w:val="both"/>
        <w:rPr>
          <w:sz w:val="24"/>
          <w:szCs w:val="24"/>
        </w:rPr>
      </w:pPr>
      <w:r>
        <w:rPr>
          <w:sz w:val="24"/>
          <w:szCs w:val="24"/>
        </w:rPr>
        <w:tab/>
      </w:r>
      <w:r>
        <w:rPr>
          <w:b/>
          <w:sz w:val="24"/>
          <w:szCs w:val="24"/>
        </w:rPr>
        <w:t xml:space="preserve">Art. 19 </w:t>
      </w:r>
      <w:r>
        <w:rPr>
          <w:b/>
          <w:sz w:val="24"/>
          <w:szCs w:val="24"/>
        </w:rPr>
        <w:tab/>
      </w:r>
      <w:r>
        <w:rPr>
          <w:sz w:val="24"/>
          <w:szCs w:val="24"/>
        </w:rPr>
        <w:t>Chiriașul are dreptul de a mobila, amenaja şi moderniza spaţiul doar cu acordul scris prealabil al locatorului, cu condiţia respectării dispoziţiilor legale în materie (legea nr. 50 / 1991 precum şi alte acte relevante). La expirarea perioadei contractuale, îmbunătăţirile şi modernizările aduse, încorporate spaţiului, care nu pot fi ridicate fără o degradare a acestuia, vor intra cu titlu gratuit în proprietatea locatorului, fără a se pretinde de către chiriaș despăgubiri pentru sporul de valoare adus.</w:t>
      </w:r>
    </w:p>
    <w:p w:rsidR="000720AB" w:rsidRDefault="000720AB" w:rsidP="009F5BB6">
      <w:pPr>
        <w:jc w:val="both"/>
        <w:rPr>
          <w:sz w:val="24"/>
          <w:szCs w:val="24"/>
        </w:rPr>
      </w:pPr>
      <w:r>
        <w:rPr>
          <w:sz w:val="24"/>
          <w:szCs w:val="24"/>
        </w:rPr>
        <w:tab/>
      </w:r>
      <w:r>
        <w:rPr>
          <w:b/>
          <w:sz w:val="24"/>
          <w:szCs w:val="24"/>
        </w:rPr>
        <w:t xml:space="preserve">Art. 20 </w:t>
      </w:r>
      <w:r>
        <w:rPr>
          <w:sz w:val="24"/>
          <w:szCs w:val="24"/>
        </w:rPr>
        <w:tab/>
        <w:t>Activităţile comerciale desfăşurate de chiriaș vor respecta prevederile prevăzute în  HCL 428/2022, precum şi prevederile HG nr. 348/2004 privind comerţul cu produse şi servicii de piaţă.</w:t>
      </w:r>
    </w:p>
    <w:p w:rsidR="000720AB" w:rsidRDefault="000720AB" w:rsidP="009F5BB6">
      <w:pPr>
        <w:jc w:val="both"/>
        <w:rPr>
          <w:sz w:val="24"/>
          <w:szCs w:val="24"/>
        </w:rPr>
      </w:pPr>
      <w:r>
        <w:rPr>
          <w:sz w:val="24"/>
          <w:szCs w:val="24"/>
        </w:rPr>
        <w:tab/>
      </w:r>
      <w:r>
        <w:rPr>
          <w:b/>
          <w:sz w:val="24"/>
          <w:szCs w:val="24"/>
        </w:rPr>
        <w:t>Art. 21</w:t>
      </w:r>
      <w:r>
        <w:rPr>
          <w:b/>
          <w:sz w:val="24"/>
          <w:szCs w:val="24"/>
        </w:rPr>
        <w:tab/>
        <w:t xml:space="preserve">            </w:t>
      </w:r>
      <w:r>
        <w:rPr>
          <w:sz w:val="24"/>
          <w:szCs w:val="24"/>
        </w:rPr>
        <w:t xml:space="preserve">Chiriașul nu are dreptul subînchirierii sau al cedării închirierii decât cu acordul scris prealabil al locatorului. </w:t>
      </w:r>
    </w:p>
    <w:p w:rsidR="000720AB" w:rsidRDefault="000720AB" w:rsidP="009F5BB6">
      <w:pPr>
        <w:jc w:val="both"/>
        <w:rPr>
          <w:sz w:val="24"/>
          <w:szCs w:val="24"/>
        </w:rPr>
      </w:pPr>
      <w:r>
        <w:rPr>
          <w:sz w:val="24"/>
          <w:szCs w:val="24"/>
        </w:rPr>
        <w:tab/>
      </w:r>
      <w:r>
        <w:rPr>
          <w:b/>
          <w:sz w:val="24"/>
          <w:szCs w:val="24"/>
        </w:rPr>
        <w:t xml:space="preserve">Art. 22 </w:t>
      </w:r>
      <w:r>
        <w:rPr>
          <w:b/>
          <w:sz w:val="24"/>
          <w:szCs w:val="24"/>
        </w:rPr>
        <w:tab/>
      </w:r>
      <w:r>
        <w:rPr>
          <w:sz w:val="24"/>
          <w:szCs w:val="24"/>
        </w:rPr>
        <w:t>Chiriașul va încheia contracte de asigurare a bunurilor obiect al închirierii și  de răspundere civilă împotriva distrugerilor, incendiilor sau a altor evenimente care pot afecta spaţiul inchiriat.</w:t>
      </w:r>
    </w:p>
    <w:p w:rsidR="000720AB" w:rsidRDefault="000720AB" w:rsidP="009F5BB6">
      <w:pPr>
        <w:jc w:val="both"/>
        <w:rPr>
          <w:sz w:val="24"/>
          <w:szCs w:val="24"/>
        </w:rPr>
      </w:pPr>
      <w:r>
        <w:rPr>
          <w:b/>
          <w:sz w:val="24"/>
          <w:szCs w:val="24"/>
        </w:rPr>
        <w:t xml:space="preserve">            Art. 23 </w:t>
      </w:r>
      <w:r>
        <w:rPr>
          <w:sz w:val="24"/>
          <w:szCs w:val="24"/>
        </w:rPr>
        <w:tab/>
        <w:t>Reparațiile locative (curente) cad în sarcina chiriașului, reparațiile majore (structurale) cad în sarcina proprietarului.</w:t>
      </w:r>
    </w:p>
    <w:p w:rsidR="000720AB" w:rsidRDefault="000720AB" w:rsidP="009F5BB6">
      <w:pPr>
        <w:jc w:val="both"/>
        <w:rPr>
          <w:b/>
          <w:sz w:val="24"/>
          <w:szCs w:val="24"/>
        </w:rPr>
      </w:pPr>
    </w:p>
    <w:p w:rsidR="000720AB" w:rsidRDefault="000720AB" w:rsidP="009F5BB6">
      <w:pPr>
        <w:ind w:firstLine="720"/>
        <w:jc w:val="both"/>
        <w:rPr>
          <w:b/>
          <w:color w:val="000000"/>
          <w:sz w:val="24"/>
          <w:szCs w:val="24"/>
          <w:lang w:eastAsia="ar-SA"/>
        </w:rPr>
      </w:pPr>
      <w:r>
        <w:rPr>
          <w:b/>
          <w:color w:val="000000"/>
          <w:sz w:val="24"/>
          <w:szCs w:val="24"/>
          <w:lang w:eastAsia="ar-SA"/>
        </w:rPr>
        <w:t>Cap. VIII</w:t>
      </w:r>
      <w:r>
        <w:rPr>
          <w:b/>
          <w:color w:val="000000"/>
          <w:sz w:val="24"/>
          <w:szCs w:val="24"/>
          <w:lang w:eastAsia="ar-SA"/>
        </w:rPr>
        <w:tab/>
        <w:t>Încetarea contractului</w:t>
      </w:r>
    </w:p>
    <w:p w:rsidR="000720AB" w:rsidRDefault="000720AB" w:rsidP="009F5BB6">
      <w:pPr>
        <w:ind w:firstLine="720"/>
        <w:jc w:val="both"/>
        <w:rPr>
          <w:b/>
          <w:color w:val="000000"/>
          <w:sz w:val="24"/>
          <w:szCs w:val="24"/>
          <w:lang w:eastAsia="ar-SA"/>
        </w:rPr>
      </w:pPr>
    </w:p>
    <w:p w:rsidR="000720AB" w:rsidRDefault="000720AB" w:rsidP="009F5BB6">
      <w:pPr>
        <w:jc w:val="both"/>
        <w:rPr>
          <w:sz w:val="24"/>
          <w:szCs w:val="24"/>
        </w:rPr>
      </w:pPr>
      <w:r>
        <w:rPr>
          <w:b/>
          <w:sz w:val="24"/>
          <w:szCs w:val="24"/>
        </w:rPr>
        <w:t xml:space="preserve">           Art. 24</w:t>
      </w:r>
      <w:r>
        <w:rPr>
          <w:b/>
          <w:sz w:val="24"/>
          <w:szCs w:val="24"/>
        </w:rPr>
        <w:tab/>
      </w:r>
      <w:r>
        <w:rPr>
          <w:b/>
          <w:sz w:val="24"/>
          <w:szCs w:val="24"/>
        </w:rPr>
        <w:tab/>
      </w:r>
      <w:r>
        <w:rPr>
          <w:sz w:val="24"/>
          <w:szCs w:val="24"/>
        </w:rPr>
        <w:t xml:space="preserve">Prezentul contract înceteaza la termen.         </w:t>
      </w:r>
    </w:p>
    <w:p w:rsidR="000720AB" w:rsidRDefault="000720AB" w:rsidP="009F5BB6">
      <w:pPr>
        <w:ind w:firstLine="360"/>
        <w:jc w:val="both"/>
        <w:rPr>
          <w:sz w:val="24"/>
          <w:szCs w:val="24"/>
        </w:rPr>
      </w:pPr>
      <w:r>
        <w:rPr>
          <w:sz w:val="24"/>
          <w:szCs w:val="24"/>
        </w:rPr>
        <w:t xml:space="preserve">     </w:t>
      </w:r>
      <w:r>
        <w:rPr>
          <w:b/>
          <w:sz w:val="24"/>
          <w:szCs w:val="24"/>
        </w:rPr>
        <w:t>Art. 25</w:t>
      </w:r>
      <w:r>
        <w:rPr>
          <w:b/>
          <w:sz w:val="24"/>
          <w:szCs w:val="24"/>
        </w:rPr>
        <w:tab/>
      </w:r>
      <w:r>
        <w:rPr>
          <w:sz w:val="24"/>
          <w:szCs w:val="24"/>
        </w:rPr>
        <w:tab/>
        <w:t>Prezentul contract poate înceta prin acordul ambelor părți, înainte de expirarea perioadei contractuale.</w:t>
      </w:r>
    </w:p>
    <w:p w:rsidR="000720AB" w:rsidRDefault="000720AB" w:rsidP="009F5BB6">
      <w:pPr>
        <w:ind w:firstLine="360"/>
        <w:jc w:val="both"/>
        <w:rPr>
          <w:sz w:val="24"/>
          <w:szCs w:val="24"/>
        </w:rPr>
      </w:pPr>
      <w:r>
        <w:rPr>
          <w:sz w:val="24"/>
          <w:szCs w:val="24"/>
        </w:rPr>
        <w:t xml:space="preserve">     </w:t>
      </w:r>
      <w:r>
        <w:rPr>
          <w:b/>
          <w:sz w:val="24"/>
          <w:szCs w:val="24"/>
        </w:rPr>
        <w:t>Art. 26</w:t>
      </w:r>
      <w:r>
        <w:rPr>
          <w:sz w:val="24"/>
          <w:szCs w:val="24"/>
        </w:rPr>
        <w:tab/>
      </w:r>
      <w:r>
        <w:rPr>
          <w:sz w:val="24"/>
          <w:szCs w:val="24"/>
        </w:rPr>
        <w:tab/>
        <w:t>Contractul încetează de plin drept, în cazul demarării lucrărilor de modernizare a pieței care afectează amplasament</w:t>
      </w:r>
      <w:r w:rsidR="00D74C97">
        <w:rPr>
          <w:sz w:val="24"/>
          <w:szCs w:val="24"/>
        </w:rPr>
        <w:t xml:space="preserve">ul, la notificarea prealabilă de </w:t>
      </w:r>
      <w:r>
        <w:rPr>
          <w:sz w:val="24"/>
          <w:szCs w:val="24"/>
        </w:rPr>
        <w:t xml:space="preserve"> 45 zile.</w:t>
      </w:r>
    </w:p>
    <w:p w:rsidR="000720AB" w:rsidRPr="00CC6FB5" w:rsidRDefault="000720AB" w:rsidP="009F5BB6">
      <w:pPr>
        <w:ind w:firstLine="720"/>
        <w:jc w:val="both"/>
        <w:rPr>
          <w:sz w:val="24"/>
          <w:szCs w:val="24"/>
        </w:rPr>
      </w:pPr>
      <w:r>
        <w:rPr>
          <w:b/>
          <w:sz w:val="24"/>
          <w:szCs w:val="24"/>
        </w:rPr>
        <w:t xml:space="preserve">Art. 27 </w:t>
      </w:r>
      <w:r>
        <w:rPr>
          <w:b/>
          <w:sz w:val="24"/>
          <w:szCs w:val="24"/>
        </w:rPr>
        <w:tab/>
      </w:r>
      <w:r>
        <w:rPr>
          <w:sz w:val="24"/>
          <w:szCs w:val="24"/>
        </w:rPr>
        <w:t xml:space="preserve"> </w:t>
      </w:r>
      <w:r w:rsidRPr="00CC6FB5">
        <w:rPr>
          <w:sz w:val="24"/>
          <w:szCs w:val="24"/>
        </w:rPr>
        <w:t xml:space="preserve">Locatorul este în drept să rezilieze unilateral contractul, fără notificare prealabilă,  în cazul neexecutării obligaţiilor chiriașului, stipulate în art. 6, art. 9, art. 13, art. 16, art. 20 şi art. 21.   </w:t>
      </w:r>
    </w:p>
    <w:p w:rsidR="000720AB" w:rsidRDefault="000720AB" w:rsidP="009F5BB6">
      <w:pPr>
        <w:jc w:val="both"/>
        <w:rPr>
          <w:sz w:val="24"/>
          <w:szCs w:val="24"/>
          <w:lang w:eastAsia="ar-SA"/>
        </w:rPr>
      </w:pPr>
    </w:p>
    <w:p w:rsidR="000720AB" w:rsidRDefault="000720AB" w:rsidP="009F5BB6">
      <w:pPr>
        <w:ind w:firstLine="720"/>
        <w:jc w:val="both"/>
        <w:rPr>
          <w:b/>
          <w:sz w:val="24"/>
          <w:szCs w:val="24"/>
          <w:lang w:eastAsia="ar-SA"/>
        </w:rPr>
      </w:pPr>
      <w:r>
        <w:rPr>
          <w:b/>
          <w:sz w:val="24"/>
          <w:szCs w:val="24"/>
          <w:lang w:eastAsia="ar-SA"/>
        </w:rPr>
        <w:t>Cap. IX</w:t>
      </w:r>
      <w:r>
        <w:rPr>
          <w:b/>
          <w:sz w:val="24"/>
          <w:szCs w:val="24"/>
          <w:lang w:eastAsia="ar-SA"/>
        </w:rPr>
        <w:tab/>
        <w:t>Dispoziţii finale</w:t>
      </w:r>
    </w:p>
    <w:p w:rsidR="000720AB" w:rsidRDefault="000720AB" w:rsidP="009F5BB6">
      <w:pPr>
        <w:ind w:firstLine="720"/>
        <w:jc w:val="both"/>
        <w:rPr>
          <w:sz w:val="24"/>
          <w:szCs w:val="24"/>
          <w:lang w:eastAsia="ar-SA"/>
        </w:rPr>
      </w:pPr>
      <w:r>
        <w:rPr>
          <w:sz w:val="24"/>
          <w:szCs w:val="24"/>
          <w:lang w:eastAsia="ar-SA"/>
        </w:rPr>
        <w:t xml:space="preserve">                                                                                                                                                                                                                                           </w:t>
      </w:r>
      <w:r>
        <w:rPr>
          <w:sz w:val="24"/>
          <w:szCs w:val="24"/>
          <w:lang w:eastAsia="ar-SA"/>
        </w:rPr>
        <w:tab/>
      </w:r>
      <w:r>
        <w:rPr>
          <w:b/>
          <w:sz w:val="24"/>
          <w:szCs w:val="24"/>
          <w:lang w:eastAsia="ar-SA"/>
        </w:rPr>
        <w:t xml:space="preserve">Art. 28 </w:t>
      </w:r>
      <w:r>
        <w:rPr>
          <w:sz w:val="24"/>
          <w:szCs w:val="24"/>
          <w:lang w:eastAsia="ar-SA"/>
        </w:rPr>
        <w:tab/>
        <w:t>Incidenţa unui caz de forţă majoră pentru mai mult de 30 zile atrage după sine desfiinţarea contractului.</w:t>
      </w:r>
    </w:p>
    <w:p w:rsidR="000720AB" w:rsidRDefault="000720AB" w:rsidP="009F5BB6">
      <w:pPr>
        <w:ind w:firstLine="720"/>
        <w:jc w:val="both"/>
        <w:rPr>
          <w:sz w:val="24"/>
          <w:szCs w:val="24"/>
          <w:lang w:eastAsia="ar-SA"/>
        </w:rPr>
      </w:pPr>
      <w:r>
        <w:rPr>
          <w:b/>
          <w:sz w:val="24"/>
          <w:szCs w:val="24"/>
          <w:lang w:eastAsia="ar-SA"/>
        </w:rPr>
        <w:t>Art.  29</w:t>
      </w:r>
      <w:r>
        <w:rPr>
          <w:b/>
          <w:sz w:val="24"/>
          <w:szCs w:val="24"/>
          <w:lang w:eastAsia="ar-SA"/>
        </w:rPr>
        <w:tab/>
      </w:r>
      <w:r>
        <w:rPr>
          <w:sz w:val="24"/>
          <w:szCs w:val="24"/>
          <w:lang w:val="fr-FR" w:eastAsia="ar-SA"/>
        </w:rPr>
        <w:t>Transmiterea comunicărilor sau facturilor se va face în mod valabil pe oricare din căile menţionate la art. 1.2, respectiv email, fax sau sediu ; totodată comunicarea ori factura se vor putea înmâna unui prepus al chiriașului</w:t>
      </w:r>
      <w:r>
        <w:rPr>
          <w:sz w:val="24"/>
          <w:szCs w:val="24"/>
          <w:lang w:eastAsia="ar-SA"/>
        </w:rPr>
        <w:t>.</w:t>
      </w:r>
    </w:p>
    <w:p w:rsidR="000720AB" w:rsidRPr="005E144D" w:rsidRDefault="000720AB" w:rsidP="009F5BB6">
      <w:pPr>
        <w:jc w:val="both"/>
        <w:rPr>
          <w:sz w:val="24"/>
          <w:szCs w:val="24"/>
          <w:lang w:eastAsia="ar-SA"/>
        </w:rPr>
      </w:pPr>
      <w:r>
        <w:rPr>
          <w:b/>
          <w:sz w:val="24"/>
          <w:szCs w:val="24"/>
          <w:lang w:eastAsia="ar-SA"/>
        </w:rPr>
        <w:t xml:space="preserve">            Art. 30 </w:t>
      </w:r>
      <w:r>
        <w:rPr>
          <w:b/>
          <w:sz w:val="24"/>
          <w:szCs w:val="24"/>
          <w:lang w:eastAsia="ar-SA"/>
        </w:rPr>
        <w:tab/>
      </w:r>
      <w:r>
        <w:rPr>
          <w:sz w:val="24"/>
          <w:szCs w:val="24"/>
          <w:lang w:eastAsia="ar-SA"/>
        </w:rPr>
        <w:t>Prezentul contract constituie titlu executoriu raportat la toate sumele datorate în baza sa. Direcţia Fiscală Braşov va lua măsuri de executare silită, după caz, în conformitate cu prevederile legale.</w:t>
      </w:r>
    </w:p>
    <w:p w:rsidR="000720AB" w:rsidRPr="005E144D" w:rsidRDefault="000720AB" w:rsidP="009F5BB6">
      <w:pPr>
        <w:ind w:firstLine="720"/>
        <w:jc w:val="both"/>
        <w:rPr>
          <w:sz w:val="24"/>
          <w:szCs w:val="24"/>
          <w:lang w:eastAsia="ar-SA"/>
        </w:rPr>
      </w:pPr>
    </w:p>
    <w:p w:rsidR="000720AB" w:rsidRPr="005E144D" w:rsidRDefault="000720AB" w:rsidP="009F5BB6">
      <w:pPr>
        <w:ind w:firstLine="720"/>
        <w:jc w:val="both"/>
        <w:rPr>
          <w:b/>
          <w:sz w:val="24"/>
          <w:szCs w:val="24"/>
          <w:lang w:eastAsia="ar-SA"/>
        </w:rPr>
      </w:pPr>
      <w:r w:rsidRPr="005E144D">
        <w:rPr>
          <w:sz w:val="24"/>
          <w:szCs w:val="24"/>
          <w:lang w:eastAsia="ar-SA"/>
        </w:rPr>
        <w:tab/>
        <w:t xml:space="preserve">    </w:t>
      </w:r>
      <w:r w:rsidRPr="005E144D">
        <w:rPr>
          <w:b/>
          <w:sz w:val="24"/>
          <w:szCs w:val="24"/>
          <w:lang w:eastAsia="ar-SA"/>
        </w:rPr>
        <w:t xml:space="preserve">   Locator                                                                       </w:t>
      </w:r>
      <w:r>
        <w:rPr>
          <w:b/>
          <w:sz w:val="24"/>
          <w:szCs w:val="24"/>
          <w:lang w:eastAsia="ar-SA"/>
        </w:rPr>
        <w:t>Chiriaș</w:t>
      </w:r>
    </w:p>
    <w:p w:rsidR="000720AB" w:rsidRPr="005E144D" w:rsidRDefault="000720AB" w:rsidP="009F5BB6">
      <w:pPr>
        <w:ind w:firstLine="720"/>
        <w:jc w:val="both"/>
        <w:rPr>
          <w:b/>
          <w:sz w:val="24"/>
          <w:szCs w:val="24"/>
          <w:lang w:eastAsia="ar-SA"/>
        </w:rPr>
      </w:pPr>
    </w:p>
    <w:p w:rsidR="000720AB" w:rsidRPr="001C48A4" w:rsidRDefault="000720AB" w:rsidP="001C48A4">
      <w:pPr>
        <w:ind w:firstLine="720"/>
        <w:jc w:val="both"/>
        <w:rPr>
          <w:b/>
          <w:sz w:val="24"/>
          <w:szCs w:val="24"/>
          <w:lang w:eastAsia="ar-SA"/>
        </w:rPr>
      </w:pPr>
      <w:r w:rsidRPr="005E144D">
        <w:rPr>
          <w:b/>
          <w:sz w:val="24"/>
          <w:szCs w:val="24"/>
          <w:lang w:eastAsia="ar-SA"/>
        </w:rPr>
        <w:t>Serviciul Public Admi</w:t>
      </w:r>
      <w:r>
        <w:rPr>
          <w:b/>
          <w:sz w:val="24"/>
          <w:szCs w:val="24"/>
          <w:lang w:eastAsia="ar-SA"/>
        </w:rPr>
        <w:t xml:space="preserve">nistrare Pieţe            </w:t>
      </w:r>
      <w:r w:rsidR="007228F2">
        <w:rPr>
          <w:b/>
          <w:sz w:val="24"/>
          <w:szCs w:val="24"/>
          <w:lang w:eastAsia="ar-SA"/>
        </w:rPr>
        <w:t xml:space="preserve">              ...........................................</w:t>
      </w:r>
    </w:p>
    <w:p w:rsidR="000720AB" w:rsidRPr="005E144D" w:rsidRDefault="000720AB" w:rsidP="009F5BB6">
      <w:pPr>
        <w:ind w:firstLine="720"/>
        <w:jc w:val="both"/>
        <w:rPr>
          <w:sz w:val="24"/>
          <w:szCs w:val="24"/>
          <w:lang w:eastAsia="ar-SA"/>
        </w:rPr>
      </w:pPr>
      <w:r w:rsidRPr="005E144D">
        <w:rPr>
          <w:sz w:val="24"/>
          <w:szCs w:val="24"/>
          <w:lang w:eastAsia="ar-SA"/>
        </w:rPr>
        <w:t xml:space="preserve">                   Director                                                           </w:t>
      </w:r>
    </w:p>
    <w:p w:rsidR="000720AB" w:rsidRPr="005E144D" w:rsidRDefault="000720AB" w:rsidP="009F5BB6">
      <w:pPr>
        <w:jc w:val="both"/>
        <w:rPr>
          <w:sz w:val="24"/>
          <w:szCs w:val="24"/>
          <w:lang w:eastAsia="ar-SA"/>
        </w:rPr>
      </w:pPr>
    </w:p>
    <w:p w:rsidR="000720AB" w:rsidRDefault="000720AB" w:rsidP="00BE1746">
      <w:pPr>
        <w:ind w:firstLine="720"/>
        <w:jc w:val="both"/>
        <w:rPr>
          <w:sz w:val="24"/>
          <w:szCs w:val="24"/>
          <w:lang w:eastAsia="ar-SA"/>
        </w:rPr>
      </w:pPr>
      <w:r>
        <w:rPr>
          <w:sz w:val="24"/>
          <w:szCs w:val="24"/>
          <w:lang w:eastAsia="ar-SA"/>
        </w:rPr>
        <w:t xml:space="preserve">                  Viza CFP</w:t>
      </w:r>
    </w:p>
    <w:p w:rsidR="000720AB" w:rsidRDefault="000720AB" w:rsidP="009F5BB6">
      <w:pPr>
        <w:ind w:firstLine="720"/>
        <w:jc w:val="both"/>
        <w:rPr>
          <w:sz w:val="24"/>
          <w:szCs w:val="24"/>
          <w:lang w:eastAsia="ar-SA"/>
        </w:rPr>
      </w:pPr>
    </w:p>
    <w:p w:rsidR="000720AB" w:rsidRDefault="000720AB" w:rsidP="009F5BB6">
      <w:pPr>
        <w:ind w:firstLine="720"/>
        <w:jc w:val="both"/>
        <w:rPr>
          <w:sz w:val="24"/>
          <w:szCs w:val="24"/>
          <w:lang w:eastAsia="ar-SA"/>
        </w:rPr>
      </w:pPr>
      <w:r>
        <w:rPr>
          <w:sz w:val="24"/>
          <w:szCs w:val="24"/>
          <w:lang w:eastAsia="ar-SA"/>
        </w:rPr>
        <w:t xml:space="preserve">                  Întocmit</w:t>
      </w:r>
    </w:p>
    <w:p w:rsidR="000720AB" w:rsidRDefault="001C48A4" w:rsidP="009F5BB6">
      <w:pPr>
        <w:ind w:firstLine="720"/>
        <w:jc w:val="both"/>
        <w:rPr>
          <w:sz w:val="24"/>
          <w:szCs w:val="24"/>
          <w:lang w:eastAsia="ar-SA"/>
        </w:rPr>
      </w:pPr>
      <w:r>
        <w:rPr>
          <w:sz w:val="24"/>
          <w:szCs w:val="24"/>
          <w:lang w:eastAsia="ar-SA"/>
        </w:rPr>
        <w:t xml:space="preserve">                 </w:t>
      </w:r>
    </w:p>
    <w:p w:rsidR="000720AB" w:rsidRDefault="001C48A4" w:rsidP="009F5BB6">
      <w:pPr>
        <w:ind w:firstLine="720"/>
        <w:jc w:val="both"/>
        <w:rPr>
          <w:sz w:val="24"/>
          <w:szCs w:val="24"/>
          <w:lang w:eastAsia="ar-SA"/>
        </w:rPr>
      </w:pPr>
      <w:r>
        <w:rPr>
          <w:sz w:val="24"/>
          <w:szCs w:val="24"/>
          <w:lang w:eastAsia="ar-SA"/>
        </w:rPr>
        <w:t xml:space="preserve">                Blaj Cosmina</w:t>
      </w:r>
    </w:p>
    <w:p w:rsidR="000720AB" w:rsidRPr="005E144D" w:rsidRDefault="000720AB" w:rsidP="009F5BB6">
      <w:pPr>
        <w:jc w:val="both"/>
        <w:rPr>
          <w:sz w:val="24"/>
          <w:szCs w:val="24"/>
          <w:lang w:eastAsia="ar-SA"/>
        </w:rPr>
      </w:pPr>
    </w:p>
    <w:p w:rsidR="000720AB" w:rsidRPr="005E144D" w:rsidRDefault="000720AB" w:rsidP="009F5BB6">
      <w:pPr>
        <w:jc w:val="center"/>
        <w:rPr>
          <w:b/>
          <w:sz w:val="24"/>
          <w:szCs w:val="24"/>
          <w:lang w:eastAsia="ar-SA"/>
        </w:rPr>
      </w:pPr>
      <w:r w:rsidRPr="005E144D">
        <w:rPr>
          <w:b/>
          <w:sz w:val="24"/>
          <w:szCs w:val="24"/>
          <w:lang w:eastAsia="ar-SA"/>
        </w:rPr>
        <w:t>Anexa nr. 1</w:t>
      </w:r>
    </w:p>
    <w:p w:rsidR="000720AB" w:rsidRPr="005E144D" w:rsidRDefault="000720AB" w:rsidP="009F5BB6">
      <w:pPr>
        <w:jc w:val="center"/>
        <w:rPr>
          <w:b/>
          <w:sz w:val="24"/>
          <w:szCs w:val="24"/>
          <w:lang w:eastAsia="ar-SA"/>
        </w:rPr>
      </w:pPr>
      <w:r>
        <w:rPr>
          <w:b/>
          <w:sz w:val="24"/>
          <w:szCs w:val="24"/>
          <w:lang w:eastAsia="ar-SA"/>
        </w:rPr>
        <w:t>la contractul de închiriere</w:t>
      </w:r>
      <w:r w:rsidRPr="005E144D">
        <w:rPr>
          <w:b/>
          <w:sz w:val="24"/>
          <w:szCs w:val="24"/>
          <w:lang w:eastAsia="ar-SA"/>
        </w:rPr>
        <w:t xml:space="preserve"> nr.....................................</w:t>
      </w:r>
    </w:p>
    <w:p w:rsidR="000720AB" w:rsidRPr="005E144D" w:rsidRDefault="000720AB" w:rsidP="009F5BB6">
      <w:pPr>
        <w:jc w:val="center"/>
        <w:rPr>
          <w:b/>
          <w:sz w:val="24"/>
          <w:szCs w:val="24"/>
          <w:lang w:eastAsia="ar-SA"/>
        </w:rPr>
      </w:pPr>
      <w:r w:rsidRPr="005E144D">
        <w:rPr>
          <w:sz w:val="24"/>
          <w:szCs w:val="24"/>
          <w:lang w:eastAsia="ar-SA"/>
        </w:rPr>
        <w:t>titular:</w:t>
      </w:r>
      <w:r w:rsidR="00BE1746">
        <w:rPr>
          <w:sz w:val="24"/>
          <w:szCs w:val="24"/>
          <w:lang w:eastAsia="ar-SA"/>
        </w:rPr>
        <w:t>........................................................................</w:t>
      </w:r>
    </w:p>
    <w:p w:rsidR="000720AB" w:rsidRPr="005E144D" w:rsidRDefault="000720AB" w:rsidP="009F5BB6">
      <w:pPr>
        <w:jc w:val="center"/>
        <w:rPr>
          <w:sz w:val="24"/>
          <w:szCs w:val="24"/>
          <w:lang w:eastAsia="ar-SA"/>
        </w:rPr>
      </w:pPr>
      <w:r w:rsidRPr="005E144D">
        <w:rPr>
          <w:sz w:val="24"/>
          <w:szCs w:val="24"/>
          <w:lang w:eastAsia="ar-SA"/>
        </w:rPr>
        <w:t>intrare în vigoare:</w:t>
      </w:r>
      <w:r w:rsidRPr="005E144D">
        <w:rPr>
          <w:b/>
          <w:sz w:val="24"/>
          <w:szCs w:val="24"/>
          <w:lang w:eastAsia="ar-SA"/>
        </w:rPr>
        <w:t xml:space="preserve"> </w:t>
      </w:r>
      <w:r w:rsidR="00BE1746">
        <w:rPr>
          <w:b/>
          <w:sz w:val="24"/>
          <w:szCs w:val="24"/>
          <w:lang w:eastAsia="ar-SA"/>
        </w:rPr>
        <w:t>............................</w:t>
      </w:r>
    </w:p>
    <w:p w:rsidR="000720AB" w:rsidRPr="005E144D" w:rsidRDefault="000720AB" w:rsidP="009F5BB6">
      <w:pPr>
        <w:jc w:val="both"/>
        <w:rPr>
          <w:sz w:val="24"/>
          <w:szCs w:val="24"/>
          <w:lang w:eastAsia="ar-SA"/>
        </w:rPr>
      </w:pPr>
    </w:p>
    <w:p w:rsidR="000720AB" w:rsidRPr="005E144D" w:rsidRDefault="000720AB" w:rsidP="009F5BB6">
      <w:pPr>
        <w:jc w:val="both"/>
        <w:rPr>
          <w:sz w:val="24"/>
          <w:szCs w:val="24"/>
          <w:lang w:eastAsia="ar-SA"/>
        </w:rPr>
      </w:pPr>
    </w:p>
    <w:p w:rsidR="000720AB" w:rsidRPr="005E144D" w:rsidRDefault="000720AB" w:rsidP="009F5BB6">
      <w:pPr>
        <w:jc w:val="both"/>
        <w:rPr>
          <w:sz w:val="24"/>
          <w:szCs w:val="24"/>
          <w:lang w:eastAsia="ar-SA"/>
        </w:rPr>
      </w:pPr>
    </w:p>
    <w:p w:rsidR="000720AB" w:rsidRPr="005E144D" w:rsidRDefault="00BE1746" w:rsidP="009F5BB6">
      <w:pPr>
        <w:ind w:firstLine="720"/>
        <w:jc w:val="both"/>
        <w:rPr>
          <w:sz w:val="24"/>
          <w:szCs w:val="24"/>
          <w:lang w:eastAsia="ar-SA"/>
        </w:rPr>
      </w:pPr>
      <w:r>
        <w:rPr>
          <w:sz w:val="24"/>
          <w:szCs w:val="24"/>
          <w:lang w:eastAsia="ar-SA"/>
        </w:rPr>
        <w:t>Anul  2023 luna  _____</w:t>
      </w:r>
      <w:r w:rsidR="000720AB" w:rsidRPr="005E144D">
        <w:rPr>
          <w:sz w:val="24"/>
          <w:szCs w:val="24"/>
          <w:lang w:eastAsia="ar-SA"/>
        </w:rPr>
        <w:t xml:space="preserve"> ziua ____</w:t>
      </w:r>
      <w:r w:rsidR="000720AB">
        <w:rPr>
          <w:sz w:val="24"/>
          <w:szCs w:val="24"/>
          <w:lang w:eastAsia="ar-SA"/>
        </w:rPr>
        <w:t xml:space="preserve"> în mun. Braşov, Piaţa </w:t>
      </w:r>
      <w:r w:rsidR="00DE7695">
        <w:rPr>
          <w:sz w:val="24"/>
          <w:szCs w:val="24"/>
          <w:lang w:eastAsia="ar-SA"/>
        </w:rPr>
        <w:t>Bartolomeu</w:t>
      </w:r>
    </w:p>
    <w:p w:rsidR="000720AB" w:rsidRPr="005E144D" w:rsidRDefault="000720AB" w:rsidP="009F5BB6">
      <w:pPr>
        <w:jc w:val="both"/>
        <w:rPr>
          <w:sz w:val="24"/>
          <w:szCs w:val="24"/>
          <w:lang w:eastAsia="ar-SA"/>
        </w:rPr>
      </w:pPr>
    </w:p>
    <w:p w:rsidR="000720AB" w:rsidRPr="005E144D" w:rsidRDefault="000720AB" w:rsidP="009F5BB6">
      <w:pPr>
        <w:jc w:val="both"/>
        <w:rPr>
          <w:sz w:val="24"/>
          <w:szCs w:val="24"/>
          <w:lang w:eastAsia="ar-SA"/>
        </w:rPr>
      </w:pPr>
    </w:p>
    <w:p w:rsidR="000720AB" w:rsidRPr="005E144D" w:rsidRDefault="000720AB" w:rsidP="009F5BB6">
      <w:pPr>
        <w:jc w:val="both"/>
        <w:rPr>
          <w:sz w:val="24"/>
          <w:szCs w:val="24"/>
          <w:lang w:eastAsia="ar-SA"/>
        </w:rPr>
      </w:pPr>
      <w:r w:rsidRPr="005E144D">
        <w:rPr>
          <w:sz w:val="24"/>
          <w:szCs w:val="24"/>
          <w:lang w:eastAsia="ar-SA"/>
        </w:rPr>
        <w:tab/>
        <w:t xml:space="preserve">Subsemnaţii ___________________________________________________ din partea SPAP şi ___________________________________ în calitate de reprezentant al </w:t>
      </w:r>
      <w:r>
        <w:rPr>
          <w:sz w:val="24"/>
          <w:szCs w:val="24"/>
          <w:lang w:eastAsia="ar-SA"/>
        </w:rPr>
        <w:t>chiriaș</w:t>
      </w:r>
      <w:r w:rsidRPr="005E144D">
        <w:rPr>
          <w:sz w:val="24"/>
          <w:szCs w:val="24"/>
          <w:lang w:eastAsia="ar-SA"/>
        </w:rPr>
        <w:t xml:space="preserve">ei am procedat azi, data de mai sus, la predarea primirea </w:t>
      </w:r>
      <w:r w:rsidR="00C63218">
        <w:rPr>
          <w:sz w:val="24"/>
          <w:szCs w:val="24"/>
          <w:lang w:eastAsia="ar-SA"/>
        </w:rPr>
        <w:t>spațiului nr</w:t>
      </w:r>
      <w:r w:rsidR="00F712C6">
        <w:rPr>
          <w:sz w:val="24"/>
          <w:szCs w:val="24"/>
          <w:lang w:eastAsia="ar-SA"/>
        </w:rPr>
        <w:t>.</w:t>
      </w:r>
      <w:r w:rsidR="00EF648C">
        <w:rPr>
          <w:sz w:val="24"/>
          <w:szCs w:val="24"/>
          <w:lang w:eastAsia="ar-SA"/>
        </w:rPr>
        <w:t xml:space="preserve"> </w:t>
      </w:r>
      <w:r w:rsidR="00494C8F">
        <w:rPr>
          <w:sz w:val="24"/>
          <w:szCs w:val="24"/>
          <w:lang w:eastAsia="ar-SA"/>
        </w:rPr>
        <w:t>3</w:t>
      </w:r>
      <w:r w:rsidRPr="005E144D">
        <w:rPr>
          <w:sz w:val="24"/>
          <w:szCs w:val="24"/>
          <w:lang w:eastAsia="ar-SA"/>
        </w:rPr>
        <w:t xml:space="preserve"> ce face obiectul contractului mai sus amintit.</w:t>
      </w:r>
    </w:p>
    <w:p w:rsidR="000720AB" w:rsidRPr="005E144D" w:rsidRDefault="000720AB" w:rsidP="009F5BB6">
      <w:pPr>
        <w:jc w:val="both"/>
        <w:rPr>
          <w:sz w:val="24"/>
          <w:szCs w:val="24"/>
          <w:lang w:eastAsia="ar-SA"/>
        </w:rPr>
      </w:pPr>
      <w:r w:rsidRPr="005E144D">
        <w:rPr>
          <w:sz w:val="24"/>
          <w:szCs w:val="24"/>
          <w:lang w:eastAsia="ar-SA"/>
        </w:rPr>
        <w:tab/>
        <w:t xml:space="preserve">Subsemnatul reprezentant al </w:t>
      </w:r>
      <w:r>
        <w:rPr>
          <w:sz w:val="24"/>
          <w:szCs w:val="24"/>
          <w:lang w:eastAsia="ar-SA"/>
        </w:rPr>
        <w:t>chiriaș</w:t>
      </w:r>
      <w:r w:rsidRPr="005E144D">
        <w:rPr>
          <w:sz w:val="24"/>
          <w:szCs w:val="24"/>
          <w:lang w:eastAsia="ar-SA"/>
        </w:rPr>
        <w:t>ei nu am obiecţiuni cu privire la starea bunului închiriat, acesta găsindu-se în stare aptă de a fi exploatat conform destinaţiei sale.</w:t>
      </w:r>
    </w:p>
    <w:p w:rsidR="000720AB" w:rsidRPr="005E144D" w:rsidRDefault="000720AB" w:rsidP="009F5BB6">
      <w:pPr>
        <w:jc w:val="both"/>
        <w:rPr>
          <w:sz w:val="24"/>
          <w:szCs w:val="24"/>
          <w:lang w:eastAsia="ar-SA"/>
        </w:rPr>
      </w:pPr>
      <w:r w:rsidRPr="005E144D">
        <w:rPr>
          <w:sz w:val="24"/>
          <w:szCs w:val="24"/>
          <w:lang w:eastAsia="ar-SA"/>
        </w:rPr>
        <w:tab/>
        <w:t>Valorile consumurilor de utilităţi, conform contoarelor, sunt următoarele:</w:t>
      </w:r>
    </w:p>
    <w:p w:rsidR="000720AB" w:rsidRPr="005E144D" w:rsidRDefault="000720AB" w:rsidP="009F5BB6">
      <w:pPr>
        <w:jc w:val="both"/>
        <w:rPr>
          <w:sz w:val="24"/>
          <w:szCs w:val="24"/>
          <w:lang w:eastAsia="ar-SA"/>
        </w:rPr>
      </w:pPr>
      <w:r w:rsidRPr="005E144D">
        <w:rPr>
          <w:sz w:val="24"/>
          <w:szCs w:val="24"/>
          <w:lang w:eastAsia="ar-SA"/>
        </w:rPr>
        <w:t>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0720AB" w:rsidRPr="005E144D" w:rsidRDefault="000720AB" w:rsidP="009F5BB6">
      <w:pPr>
        <w:jc w:val="both"/>
        <w:rPr>
          <w:sz w:val="24"/>
          <w:szCs w:val="24"/>
          <w:lang w:eastAsia="ar-SA"/>
        </w:rPr>
      </w:pPr>
      <w:r w:rsidRPr="005E144D">
        <w:rPr>
          <w:sz w:val="24"/>
          <w:szCs w:val="24"/>
          <w:lang w:eastAsia="ar-SA"/>
        </w:rPr>
        <w:tab/>
        <w:t>Alte menţiuni, dacă este cazul:</w:t>
      </w:r>
    </w:p>
    <w:p w:rsidR="000720AB" w:rsidRPr="005E144D" w:rsidRDefault="000720AB" w:rsidP="009F5BB6">
      <w:pPr>
        <w:jc w:val="both"/>
        <w:rPr>
          <w:sz w:val="24"/>
          <w:szCs w:val="24"/>
          <w:lang w:eastAsia="ar-SA"/>
        </w:rPr>
      </w:pPr>
      <w:r w:rsidRPr="005E144D">
        <w:rPr>
          <w:sz w:val="24"/>
          <w:szCs w:val="24"/>
          <w:lang w:eastAsia="ar-SA"/>
        </w:rPr>
        <w:t>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0720AB" w:rsidRPr="005E144D" w:rsidRDefault="000720AB" w:rsidP="009F5BB6">
      <w:pPr>
        <w:jc w:val="both"/>
        <w:rPr>
          <w:sz w:val="24"/>
          <w:szCs w:val="24"/>
          <w:lang w:eastAsia="ar-SA"/>
        </w:rPr>
      </w:pPr>
    </w:p>
    <w:p w:rsidR="000720AB" w:rsidRPr="005E144D" w:rsidRDefault="000720AB" w:rsidP="009F5BB6">
      <w:pPr>
        <w:jc w:val="both"/>
        <w:rPr>
          <w:sz w:val="24"/>
          <w:szCs w:val="24"/>
          <w:lang w:eastAsia="ar-SA"/>
        </w:rPr>
      </w:pPr>
    </w:p>
    <w:p w:rsidR="000720AB" w:rsidRPr="005E144D" w:rsidRDefault="000720AB" w:rsidP="009F5BB6">
      <w:pPr>
        <w:jc w:val="both"/>
        <w:rPr>
          <w:sz w:val="24"/>
          <w:szCs w:val="24"/>
          <w:lang w:eastAsia="ar-SA"/>
        </w:rPr>
      </w:pPr>
      <w:r w:rsidRPr="005E144D">
        <w:rPr>
          <w:sz w:val="24"/>
          <w:szCs w:val="24"/>
          <w:lang w:eastAsia="ar-SA"/>
        </w:rPr>
        <w:tab/>
        <w:t>Am predat</w:t>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t>Am primit</w:t>
      </w:r>
    </w:p>
    <w:p w:rsidR="000720AB" w:rsidRDefault="000720AB" w:rsidP="009F5BB6">
      <w:pPr>
        <w:jc w:val="both"/>
        <w:rPr>
          <w:sz w:val="24"/>
          <w:szCs w:val="24"/>
          <w:lang w:eastAsia="ar-SA"/>
        </w:rPr>
      </w:pPr>
    </w:p>
    <w:p w:rsidR="000720AB" w:rsidRDefault="000720AB" w:rsidP="009F5BB6">
      <w:pPr>
        <w:jc w:val="both"/>
        <w:rPr>
          <w:sz w:val="24"/>
          <w:szCs w:val="24"/>
          <w:lang w:eastAsia="ar-SA"/>
        </w:rPr>
      </w:pPr>
    </w:p>
    <w:p w:rsidR="000720AB" w:rsidRDefault="000720AB" w:rsidP="009F5BB6">
      <w:pPr>
        <w:jc w:val="both"/>
        <w:rPr>
          <w:sz w:val="24"/>
          <w:szCs w:val="24"/>
          <w:lang w:eastAsia="ar-SA"/>
        </w:rPr>
      </w:pPr>
    </w:p>
    <w:p w:rsidR="000720AB" w:rsidRDefault="000720AB"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0720AB" w:rsidRDefault="000720AB" w:rsidP="009F5BB6">
      <w:pPr>
        <w:jc w:val="both"/>
        <w:rPr>
          <w:sz w:val="24"/>
          <w:szCs w:val="24"/>
          <w:lang w:eastAsia="ar-SA"/>
        </w:rPr>
      </w:pPr>
    </w:p>
    <w:p w:rsidR="00C36308" w:rsidRPr="005E144D" w:rsidRDefault="00C36308" w:rsidP="009F5BB6">
      <w:pPr>
        <w:jc w:val="both"/>
        <w:rPr>
          <w:sz w:val="24"/>
          <w:szCs w:val="24"/>
          <w:lang w:eastAsia="ar-SA"/>
        </w:rPr>
      </w:pPr>
    </w:p>
    <w:p w:rsidR="000720AB" w:rsidRPr="005E144D" w:rsidRDefault="000720AB" w:rsidP="009F5BB6">
      <w:pPr>
        <w:jc w:val="center"/>
        <w:rPr>
          <w:b/>
          <w:sz w:val="24"/>
          <w:szCs w:val="24"/>
          <w:lang w:eastAsia="ar-SA"/>
        </w:rPr>
      </w:pPr>
      <w:r w:rsidRPr="005E144D">
        <w:rPr>
          <w:b/>
          <w:sz w:val="24"/>
          <w:szCs w:val="24"/>
          <w:lang w:eastAsia="ar-SA"/>
        </w:rPr>
        <w:t>Anexa nr. 2</w:t>
      </w:r>
    </w:p>
    <w:p w:rsidR="000720AB" w:rsidRPr="005E144D" w:rsidRDefault="000720AB" w:rsidP="009F5BB6">
      <w:pPr>
        <w:jc w:val="center"/>
        <w:rPr>
          <w:b/>
          <w:sz w:val="24"/>
          <w:szCs w:val="24"/>
          <w:lang w:eastAsia="ar-SA"/>
        </w:rPr>
      </w:pPr>
      <w:r>
        <w:rPr>
          <w:b/>
          <w:sz w:val="24"/>
          <w:szCs w:val="24"/>
          <w:lang w:eastAsia="ar-SA"/>
        </w:rPr>
        <w:t>la contractul de închiriere</w:t>
      </w:r>
      <w:r w:rsidRPr="005E144D">
        <w:rPr>
          <w:b/>
          <w:sz w:val="24"/>
          <w:szCs w:val="24"/>
          <w:lang w:eastAsia="ar-SA"/>
        </w:rPr>
        <w:t xml:space="preserve"> nr....................................</w:t>
      </w:r>
    </w:p>
    <w:p w:rsidR="000720AB" w:rsidRPr="005E144D" w:rsidRDefault="000720AB" w:rsidP="009F5BB6">
      <w:pPr>
        <w:jc w:val="center"/>
        <w:rPr>
          <w:b/>
          <w:sz w:val="24"/>
          <w:szCs w:val="24"/>
          <w:lang w:eastAsia="ar-SA"/>
        </w:rPr>
      </w:pPr>
      <w:r w:rsidRPr="005E144D">
        <w:rPr>
          <w:sz w:val="24"/>
          <w:szCs w:val="24"/>
          <w:lang w:eastAsia="ar-SA"/>
        </w:rPr>
        <w:t xml:space="preserve">titular: </w:t>
      </w:r>
      <w:r w:rsidR="00C63218">
        <w:rPr>
          <w:b/>
          <w:sz w:val="24"/>
          <w:szCs w:val="24"/>
          <w:lang w:eastAsia="ar-SA"/>
        </w:rPr>
        <w:t>.......................................................................</w:t>
      </w:r>
    </w:p>
    <w:p w:rsidR="000720AB" w:rsidRPr="005E144D" w:rsidRDefault="000720AB" w:rsidP="009F5BB6">
      <w:pPr>
        <w:jc w:val="center"/>
        <w:rPr>
          <w:sz w:val="24"/>
          <w:szCs w:val="24"/>
          <w:lang w:eastAsia="ar-SA"/>
        </w:rPr>
      </w:pPr>
      <w:r w:rsidRPr="005E144D">
        <w:rPr>
          <w:sz w:val="24"/>
          <w:szCs w:val="24"/>
          <w:lang w:eastAsia="ar-SA"/>
        </w:rPr>
        <w:t>intrare în vigoare:</w:t>
      </w:r>
      <w:r w:rsidRPr="005E144D">
        <w:rPr>
          <w:b/>
          <w:sz w:val="24"/>
          <w:szCs w:val="24"/>
          <w:lang w:eastAsia="ar-SA"/>
        </w:rPr>
        <w:t xml:space="preserve"> ___</w:t>
      </w:r>
      <w:r>
        <w:rPr>
          <w:b/>
          <w:sz w:val="24"/>
          <w:szCs w:val="24"/>
          <w:lang w:eastAsia="ar-SA"/>
        </w:rPr>
        <w:t>_______</w:t>
      </w:r>
      <w:r w:rsidRPr="005E144D">
        <w:rPr>
          <w:b/>
          <w:sz w:val="24"/>
          <w:szCs w:val="24"/>
          <w:lang w:eastAsia="ar-SA"/>
        </w:rPr>
        <w:t xml:space="preserve">______; </w:t>
      </w:r>
      <w:r w:rsidRPr="005E144D">
        <w:rPr>
          <w:sz w:val="24"/>
          <w:szCs w:val="24"/>
          <w:lang w:eastAsia="ar-SA"/>
        </w:rPr>
        <w:t>reziliere la data</w:t>
      </w:r>
      <w:r w:rsidRPr="005E144D">
        <w:rPr>
          <w:b/>
          <w:sz w:val="24"/>
          <w:szCs w:val="24"/>
          <w:lang w:eastAsia="ar-SA"/>
        </w:rPr>
        <w:t xml:space="preserve"> _____________</w:t>
      </w:r>
    </w:p>
    <w:p w:rsidR="000720AB" w:rsidRPr="005E144D" w:rsidRDefault="000720AB" w:rsidP="009F5BB6">
      <w:pPr>
        <w:jc w:val="both"/>
        <w:rPr>
          <w:sz w:val="24"/>
          <w:szCs w:val="24"/>
          <w:lang w:eastAsia="ar-SA"/>
        </w:rPr>
      </w:pPr>
    </w:p>
    <w:p w:rsidR="000720AB" w:rsidRPr="005E144D" w:rsidRDefault="000720AB" w:rsidP="009F5BB6">
      <w:pPr>
        <w:jc w:val="both"/>
        <w:rPr>
          <w:sz w:val="24"/>
          <w:szCs w:val="24"/>
          <w:lang w:eastAsia="ar-SA"/>
        </w:rPr>
      </w:pPr>
    </w:p>
    <w:p w:rsidR="000720AB" w:rsidRPr="005E144D" w:rsidRDefault="000720AB" w:rsidP="009F5BB6">
      <w:pPr>
        <w:ind w:firstLine="720"/>
        <w:jc w:val="both"/>
        <w:rPr>
          <w:sz w:val="24"/>
          <w:szCs w:val="24"/>
          <w:lang w:eastAsia="ar-SA"/>
        </w:rPr>
      </w:pPr>
      <w:r w:rsidRPr="005E144D">
        <w:rPr>
          <w:sz w:val="24"/>
          <w:szCs w:val="24"/>
          <w:lang w:eastAsia="ar-SA"/>
        </w:rPr>
        <w:t>Anul ______ luna ____ ziua ____</w:t>
      </w:r>
      <w:r>
        <w:rPr>
          <w:sz w:val="24"/>
          <w:szCs w:val="24"/>
          <w:lang w:eastAsia="ar-SA"/>
        </w:rPr>
        <w:t xml:space="preserve"> în mun. Braşov, Piaţa  </w:t>
      </w:r>
      <w:r w:rsidR="00DE7695">
        <w:rPr>
          <w:sz w:val="24"/>
          <w:szCs w:val="24"/>
          <w:lang w:eastAsia="ar-SA"/>
        </w:rPr>
        <w:t>Bartolomeu</w:t>
      </w:r>
    </w:p>
    <w:p w:rsidR="000720AB" w:rsidRPr="005E144D" w:rsidRDefault="000720AB" w:rsidP="009F5BB6">
      <w:pPr>
        <w:jc w:val="both"/>
        <w:rPr>
          <w:sz w:val="24"/>
          <w:szCs w:val="24"/>
          <w:lang w:eastAsia="ar-SA"/>
        </w:rPr>
      </w:pPr>
    </w:p>
    <w:p w:rsidR="000720AB" w:rsidRPr="005E144D" w:rsidRDefault="000720AB" w:rsidP="009F5BB6">
      <w:pPr>
        <w:jc w:val="both"/>
        <w:rPr>
          <w:sz w:val="24"/>
          <w:szCs w:val="24"/>
          <w:lang w:eastAsia="ar-SA"/>
        </w:rPr>
      </w:pPr>
      <w:r w:rsidRPr="005E144D">
        <w:rPr>
          <w:sz w:val="24"/>
          <w:szCs w:val="24"/>
          <w:lang w:eastAsia="ar-SA"/>
        </w:rPr>
        <w:tab/>
        <w:t xml:space="preserve">Subsemnaţii ___________________________________________________ din partea SPAP şi ___________________________________ în calitate de reprezentant al </w:t>
      </w:r>
      <w:r>
        <w:rPr>
          <w:sz w:val="24"/>
          <w:szCs w:val="24"/>
          <w:lang w:eastAsia="ar-SA"/>
        </w:rPr>
        <w:t>chiriaș</w:t>
      </w:r>
      <w:r w:rsidRPr="005E144D">
        <w:rPr>
          <w:sz w:val="24"/>
          <w:szCs w:val="24"/>
          <w:lang w:eastAsia="ar-SA"/>
        </w:rPr>
        <w:t>ei am procedat azi, data de mai s</w:t>
      </w:r>
      <w:r>
        <w:rPr>
          <w:sz w:val="24"/>
          <w:szCs w:val="24"/>
          <w:lang w:eastAsia="ar-SA"/>
        </w:rPr>
        <w:t>us, la pr</w:t>
      </w:r>
      <w:r w:rsidR="00C63218">
        <w:rPr>
          <w:sz w:val="24"/>
          <w:szCs w:val="24"/>
          <w:lang w:eastAsia="ar-SA"/>
        </w:rPr>
        <w:t>edarea primirea  spațiului nr</w:t>
      </w:r>
      <w:r w:rsidR="00F712C6">
        <w:rPr>
          <w:sz w:val="24"/>
          <w:szCs w:val="24"/>
          <w:lang w:eastAsia="ar-SA"/>
        </w:rPr>
        <w:t>.</w:t>
      </w:r>
      <w:r w:rsidR="00EF648C">
        <w:rPr>
          <w:sz w:val="24"/>
          <w:szCs w:val="24"/>
          <w:lang w:eastAsia="ar-SA"/>
        </w:rPr>
        <w:t xml:space="preserve"> </w:t>
      </w:r>
      <w:r w:rsidR="00494C8F">
        <w:rPr>
          <w:sz w:val="24"/>
          <w:szCs w:val="24"/>
          <w:lang w:eastAsia="ar-SA"/>
        </w:rPr>
        <w:t>3</w:t>
      </w:r>
      <w:r>
        <w:rPr>
          <w:sz w:val="24"/>
          <w:szCs w:val="24"/>
          <w:lang w:eastAsia="ar-SA"/>
        </w:rPr>
        <w:t xml:space="preserve"> </w:t>
      </w:r>
      <w:r w:rsidRPr="005E144D">
        <w:rPr>
          <w:sz w:val="24"/>
          <w:szCs w:val="24"/>
          <w:lang w:eastAsia="ar-SA"/>
        </w:rPr>
        <w:t>ce face obiectul contractului mai sus amintit, în urma rezilierii/expirării contractului.</w:t>
      </w:r>
    </w:p>
    <w:p w:rsidR="00C63218" w:rsidRDefault="000720AB" w:rsidP="009F5BB6">
      <w:pPr>
        <w:jc w:val="both"/>
        <w:rPr>
          <w:sz w:val="24"/>
          <w:szCs w:val="24"/>
          <w:lang w:eastAsia="ar-SA"/>
        </w:rPr>
      </w:pPr>
      <w:r w:rsidRPr="005E144D">
        <w:rPr>
          <w:sz w:val="24"/>
          <w:szCs w:val="24"/>
          <w:lang w:eastAsia="ar-SA"/>
        </w:rPr>
        <w:tab/>
      </w:r>
    </w:p>
    <w:p w:rsidR="000720AB" w:rsidRPr="005E144D" w:rsidRDefault="00C63218" w:rsidP="009F5BB6">
      <w:pPr>
        <w:jc w:val="both"/>
        <w:rPr>
          <w:sz w:val="24"/>
          <w:szCs w:val="24"/>
          <w:lang w:eastAsia="ar-SA"/>
        </w:rPr>
      </w:pPr>
      <w:r>
        <w:rPr>
          <w:sz w:val="24"/>
          <w:szCs w:val="24"/>
          <w:lang w:eastAsia="ar-SA"/>
        </w:rPr>
        <w:t xml:space="preserve">            </w:t>
      </w:r>
      <w:r w:rsidR="000720AB" w:rsidRPr="005E144D">
        <w:rPr>
          <w:sz w:val="24"/>
          <w:szCs w:val="24"/>
          <w:lang w:eastAsia="ar-SA"/>
        </w:rPr>
        <w:t>Descrierea stării ....................:</w:t>
      </w:r>
    </w:p>
    <w:p w:rsidR="000720AB" w:rsidRPr="005E144D" w:rsidRDefault="000720AB" w:rsidP="009F5BB6">
      <w:pPr>
        <w:jc w:val="both"/>
        <w:rPr>
          <w:sz w:val="24"/>
          <w:szCs w:val="24"/>
          <w:lang w:eastAsia="ar-SA"/>
        </w:rPr>
      </w:pPr>
      <w:r w:rsidRPr="005E144D">
        <w:rPr>
          <w:sz w:val="24"/>
          <w:szCs w:val="24"/>
          <w:lang w:eastAsia="ar-SA"/>
        </w:rPr>
        <w:t>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0720AB" w:rsidRPr="005E144D" w:rsidRDefault="000720AB" w:rsidP="009F5BB6">
      <w:pPr>
        <w:jc w:val="both"/>
        <w:rPr>
          <w:sz w:val="24"/>
          <w:szCs w:val="24"/>
          <w:lang w:eastAsia="ar-SA"/>
        </w:rPr>
      </w:pPr>
      <w:r w:rsidRPr="005E144D">
        <w:rPr>
          <w:sz w:val="24"/>
          <w:szCs w:val="24"/>
          <w:lang w:eastAsia="ar-SA"/>
        </w:rPr>
        <w:tab/>
        <w:t>Situaţia consumului de utilităţi, conform contoarelor, este următoarea:</w:t>
      </w:r>
    </w:p>
    <w:p w:rsidR="000720AB" w:rsidRPr="005E144D" w:rsidRDefault="000720AB" w:rsidP="009F5BB6">
      <w:pPr>
        <w:jc w:val="both"/>
        <w:rPr>
          <w:sz w:val="24"/>
          <w:szCs w:val="24"/>
          <w:lang w:eastAsia="ar-SA"/>
        </w:rPr>
      </w:pPr>
      <w:r w:rsidRPr="005E144D">
        <w:rPr>
          <w:sz w:val="24"/>
          <w:szCs w:val="24"/>
          <w:lang w:eastAsia="ar-SA"/>
        </w:rPr>
        <w:t>__________________________________________________________________________________________________________________________________________________________________________________________________</w:t>
      </w:r>
    </w:p>
    <w:p w:rsidR="000720AB" w:rsidRPr="005E144D" w:rsidRDefault="000720AB" w:rsidP="009F5BB6">
      <w:pPr>
        <w:rPr>
          <w:sz w:val="24"/>
          <w:szCs w:val="24"/>
          <w:lang w:eastAsia="ar-SA"/>
        </w:rPr>
      </w:pPr>
      <w:r w:rsidRPr="005E144D">
        <w:rPr>
          <w:sz w:val="24"/>
          <w:szCs w:val="24"/>
          <w:lang w:eastAsia="ar-SA"/>
        </w:rPr>
        <w:tab/>
        <w:t>Alte menţiuni (dacă este cazul) : __________________________________________________________________________________________________________________________________________________________________________________________________</w:t>
      </w:r>
    </w:p>
    <w:p w:rsidR="000720AB" w:rsidRPr="005E144D" w:rsidRDefault="000720AB" w:rsidP="009F5BB6">
      <w:pPr>
        <w:jc w:val="both"/>
        <w:rPr>
          <w:sz w:val="24"/>
          <w:szCs w:val="24"/>
          <w:lang w:eastAsia="ar-SA"/>
        </w:rPr>
      </w:pPr>
    </w:p>
    <w:p w:rsidR="000720AB" w:rsidRPr="005E144D" w:rsidRDefault="000720AB" w:rsidP="009F5BB6">
      <w:pPr>
        <w:jc w:val="both"/>
        <w:rPr>
          <w:sz w:val="24"/>
          <w:szCs w:val="24"/>
          <w:lang w:eastAsia="ar-SA"/>
        </w:rPr>
      </w:pPr>
      <w:r w:rsidRPr="005E144D">
        <w:rPr>
          <w:sz w:val="24"/>
          <w:szCs w:val="24"/>
          <w:lang w:eastAsia="ar-SA"/>
        </w:rPr>
        <w:tab/>
        <w:t>Am predat</w:t>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t xml:space="preserve">Am primit </w:t>
      </w:r>
    </w:p>
    <w:p w:rsidR="000720AB" w:rsidRPr="005E144D" w:rsidRDefault="000720AB" w:rsidP="009F5BB6">
      <w:pPr>
        <w:jc w:val="both"/>
        <w:rPr>
          <w:sz w:val="24"/>
          <w:szCs w:val="24"/>
          <w:lang w:eastAsia="ar-SA"/>
        </w:rPr>
      </w:pPr>
    </w:p>
    <w:p w:rsidR="000720AB" w:rsidRDefault="000720AB" w:rsidP="009F5BB6"/>
    <w:p w:rsidR="00602DA9" w:rsidRPr="005E144D" w:rsidRDefault="00602DA9" w:rsidP="009F5BB6">
      <w:pPr>
        <w:jc w:val="right"/>
        <w:rPr>
          <w:sz w:val="24"/>
          <w:szCs w:val="24"/>
        </w:rPr>
      </w:pPr>
    </w:p>
    <w:p w:rsidR="006117F4" w:rsidRDefault="00602DA9" w:rsidP="00C63218">
      <w:pPr>
        <w:jc w:val="both"/>
        <w:rPr>
          <w:sz w:val="24"/>
          <w:szCs w:val="24"/>
        </w:rPr>
      </w:pPr>
      <w:r w:rsidRPr="005E144D">
        <w:rPr>
          <w:sz w:val="24"/>
          <w:szCs w:val="24"/>
        </w:rPr>
        <w:tab/>
      </w:r>
    </w:p>
    <w:p w:rsidR="005117E8" w:rsidRDefault="005117E8" w:rsidP="00C63218">
      <w:pPr>
        <w:jc w:val="both"/>
        <w:rPr>
          <w:sz w:val="24"/>
          <w:szCs w:val="24"/>
        </w:rPr>
      </w:pPr>
    </w:p>
    <w:p w:rsidR="005117E8" w:rsidRDefault="005117E8" w:rsidP="00C63218">
      <w:pPr>
        <w:jc w:val="both"/>
        <w:rPr>
          <w:sz w:val="24"/>
          <w:szCs w:val="24"/>
        </w:rPr>
      </w:pPr>
    </w:p>
    <w:p w:rsidR="005117E8" w:rsidRDefault="005117E8" w:rsidP="00C63218">
      <w:pPr>
        <w:jc w:val="both"/>
        <w:rPr>
          <w:sz w:val="24"/>
          <w:szCs w:val="24"/>
        </w:rPr>
      </w:pPr>
    </w:p>
    <w:p w:rsidR="005117E8" w:rsidRDefault="005117E8" w:rsidP="00C63218">
      <w:pPr>
        <w:jc w:val="both"/>
        <w:rPr>
          <w:sz w:val="24"/>
          <w:szCs w:val="24"/>
        </w:rPr>
      </w:pPr>
    </w:p>
    <w:p w:rsidR="005117E8" w:rsidRDefault="005117E8" w:rsidP="00C63218">
      <w:pPr>
        <w:jc w:val="both"/>
        <w:rPr>
          <w:sz w:val="24"/>
          <w:szCs w:val="24"/>
        </w:rPr>
      </w:pPr>
    </w:p>
    <w:p w:rsidR="005117E8" w:rsidRDefault="005117E8" w:rsidP="00C63218">
      <w:pPr>
        <w:jc w:val="both"/>
        <w:rPr>
          <w:sz w:val="24"/>
          <w:szCs w:val="24"/>
        </w:rPr>
      </w:pPr>
    </w:p>
    <w:p w:rsidR="005117E8" w:rsidRDefault="005117E8" w:rsidP="00C63218">
      <w:pPr>
        <w:jc w:val="both"/>
        <w:rPr>
          <w:sz w:val="24"/>
          <w:szCs w:val="24"/>
        </w:rPr>
      </w:pPr>
    </w:p>
    <w:p w:rsidR="005117E8" w:rsidRDefault="005117E8" w:rsidP="00C63218">
      <w:pPr>
        <w:jc w:val="both"/>
        <w:rPr>
          <w:sz w:val="24"/>
          <w:szCs w:val="24"/>
        </w:rPr>
      </w:pPr>
    </w:p>
    <w:p w:rsidR="005117E8" w:rsidRDefault="005117E8" w:rsidP="00C63218">
      <w:pPr>
        <w:jc w:val="both"/>
        <w:rPr>
          <w:sz w:val="24"/>
          <w:szCs w:val="24"/>
        </w:rPr>
      </w:pPr>
    </w:p>
    <w:p w:rsidR="005117E8" w:rsidRDefault="005117E8" w:rsidP="00C63218">
      <w:pPr>
        <w:jc w:val="both"/>
        <w:rPr>
          <w:sz w:val="24"/>
          <w:szCs w:val="24"/>
        </w:rPr>
      </w:pPr>
    </w:p>
    <w:p w:rsidR="005117E8" w:rsidRDefault="005117E8" w:rsidP="00C63218">
      <w:pPr>
        <w:jc w:val="both"/>
        <w:rPr>
          <w:sz w:val="24"/>
          <w:szCs w:val="24"/>
        </w:rPr>
      </w:pPr>
    </w:p>
    <w:p w:rsidR="005117E8" w:rsidRPr="004C5026" w:rsidRDefault="005117E8" w:rsidP="00C63218">
      <w:pPr>
        <w:jc w:val="both"/>
        <w:rPr>
          <w:rFonts w:eastAsia="Arial"/>
          <w:b/>
          <w:sz w:val="24"/>
          <w:szCs w:val="24"/>
          <w:lang w:eastAsia="en-US"/>
        </w:rPr>
      </w:pPr>
    </w:p>
    <w:p w:rsidR="006C0921" w:rsidRDefault="006C0921" w:rsidP="006C0921">
      <w:pPr>
        <w:suppressAutoHyphens/>
        <w:spacing w:line="360" w:lineRule="auto"/>
        <w:jc w:val="center"/>
        <w:rPr>
          <w:rFonts w:eastAsia="Arial"/>
          <w:b/>
          <w:sz w:val="24"/>
          <w:szCs w:val="24"/>
          <w:lang w:eastAsia="en-US"/>
        </w:rPr>
      </w:pPr>
    </w:p>
    <w:p w:rsidR="00582963" w:rsidRDefault="00582963" w:rsidP="006C0921">
      <w:pPr>
        <w:suppressAutoHyphens/>
        <w:spacing w:line="360" w:lineRule="auto"/>
        <w:jc w:val="center"/>
        <w:rPr>
          <w:rFonts w:eastAsia="Arial"/>
          <w:b/>
          <w:sz w:val="24"/>
          <w:szCs w:val="24"/>
          <w:lang w:eastAsia="en-US"/>
        </w:rPr>
      </w:pPr>
    </w:p>
    <w:p w:rsidR="00582963" w:rsidRDefault="00582963" w:rsidP="006C0921">
      <w:pPr>
        <w:suppressAutoHyphens/>
        <w:spacing w:line="360" w:lineRule="auto"/>
        <w:jc w:val="center"/>
        <w:rPr>
          <w:rFonts w:eastAsia="Arial"/>
          <w:b/>
          <w:sz w:val="24"/>
          <w:szCs w:val="24"/>
          <w:lang w:eastAsia="en-US"/>
        </w:rPr>
      </w:pPr>
    </w:p>
    <w:p w:rsidR="00582963" w:rsidRDefault="00582963" w:rsidP="006C0921">
      <w:pPr>
        <w:suppressAutoHyphens/>
        <w:spacing w:line="360" w:lineRule="auto"/>
        <w:jc w:val="center"/>
        <w:rPr>
          <w:rFonts w:eastAsia="Arial"/>
          <w:b/>
          <w:sz w:val="24"/>
          <w:szCs w:val="24"/>
          <w:lang w:eastAsia="en-US"/>
        </w:rPr>
      </w:pPr>
    </w:p>
    <w:p w:rsidR="00F712C6" w:rsidRDefault="00F712C6" w:rsidP="006C0921">
      <w:pPr>
        <w:suppressAutoHyphens/>
        <w:spacing w:line="360" w:lineRule="auto"/>
        <w:jc w:val="center"/>
        <w:rPr>
          <w:rFonts w:eastAsia="Arial"/>
          <w:b/>
          <w:sz w:val="24"/>
          <w:szCs w:val="24"/>
          <w:lang w:eastAsia="en-US"/>
        </w:rPr>
      </w:pPr>
    </w:p>
    <w:p w:rsidR="00C36308" w:rsidRPr="00647830" w:rsidRDefault="00C36308" w:rsidP="006C0921">
      <w:pPr>
        <w:suppressAutoHyphens/>
        <w:spacing w:line="360" w:lineRule="auto"/>
        <w:jc w:val="center"/>
        <w:rPr>
          <w:rFonts w:eastAsia="Arial"/>
          <w:b/>
          <w:sz w:val="24"/>
          <w:szCs w:val="24"/>
          <w:lang w:eastAsia="en-US"/>
        </w:rPr>
      </w:pPr>
    </w:p>
    <w:p w:rsidR="006C0921" w:rsidRPr="00647830" w:rsidRDefault="006C0921" w:rsidP="006C0921">
      <w:pPr>
        <w:suppressAutoHyphens/>
        <w:spacing w:line="360" w:lineRule="auto"/>
        <w:jc w:val="center"/>
        <w:rPr>
          <w:rFonts w:eastAsia="Arial"/>
          <w:b/>
          <w:sz w:val="24"/>
          <w:szCs w:val="24"/>
          <w:lang w:eastAsia="en-US"/>
        </w:rPr>
      </w:pPr>
      <w:r w:rsidRPr="00647830">
        <w:rPr>
          <w:rFonts w:eastAsia="Arial"/>
          <w:b/>
          <w:bCs/>
          <w:sz w:val="24"/>
          <w:szCs w:val="24"/>
          <w:lang w:eastAsia="en-US"/>
        </w:rPr>
        <w:lastRenderedPageBreak/>
        <w:t>Tit. V</w:t>
      </w:r>
    </w:p>
    <w:p w:rsidR="006C0921" w:rsidRDefault="006C0921" w:rsidP="006C0921">
      <w:pPr>
        <w:suppressAutoHyphens/>
        <w:spacing w:line="360" w:lineRule="auto"/>
        <w:jc w:val="center"/>
        <w:rPr>
          <w:rFonts w:eastAsia="Arial"/>
          <w:b/>
          <w:bCs/>
          <w:sz w:val="24"/>
          <w:szCs w:val="24"/>
          <w:lang w:eastAsia="en-US"/>
        </w:rPr>
      </w:pPr>
      <w:r w:rsidRPr="00647830">
        <w:rPr>
          <w:rFonts w:eastAsia="Arial"/>
          <w:b/>
          <w:bCs/>
          <w:sz w:val="24"/>
          <w:szCs w:val="24"/>
          <w:lang w:eastAsia="en-US"/>
        </w:rPr>
        <w:t>FIŞA DE DATE A PROCEDURII</w:t>
      </w:r>
    </w:p>
    <w:p w:rsidR="006C0921" w:rsidRPr="00647830" w:rsidRDefault="006C0921" w:rsidP="006C0921">
      <w:pPr>
        <w:suppressAutoHyphens/>
        <w:spacing w:line="360" w:lineRule="auto"/>
        <w:jc w:val="center"/>
        <w:rPr>
          <w:rFonts w:eastAsia="Arial"/>
          <w:b/>
          <w:sz w:val="24"/>
          <w:szCs w:val="24"/>
          <w:lang w:eastAsia="en-US"/>
        </w:rPr>
      </w:pPr>
    </w:p>
    <w:p w:rsidR="006C0921" w:rsidRDefault="006C0921" w:rsidP="006C0921">
      <w:pPr>
        <w:suppressAutoHyphens/>
        <w:spacing w:line="360" w:lineRule="auto"/>
        <w:jc w:val="center"/>
        <w:rPr>
          <w:rFonts w:eastAsia="Arial"/>
          <w:b/>
          <w:bCs/>
          <w:sz w:val="24"/>
          <w:szCs w:val="24"/>
          <w:lang w:eastAsia="en-US"/>
        </w:rPr>
      </w:pPr>
      <w:r w:rsidRPr="00647830">
        <w:rPr>
          <w:rFonts w:eastAsia="Arial"/>
          <w:b/>
          <w:bCs/>
          <w:sz w:val="24"/>
          <w:szCs w:val="24"/>
          <w:lang w:eastAsia="en-US"/>
        </w:rPr>
        <w:t>Cap.I</w:t>
      </w:r>
    </w:p>
    <w:p w:rsidR="006C0921" w:rsidRPr="00647830" w:rsidRDefault="006C0921" w:rsidP="006C0921">
      <w:pPr>
        <w:suppressAutoHyphens/>
        <w:spacing w:line="360" w:lineRule="auto"/>
        <w:jc w:val="center"/>
        <w:rPr>
          <w:rFonts w:eastAsia="Arial"/>
          <w:b/>
          <w:sz w:val="24"/>
          <w:szCs w:val="24"/>
          <w:lang w:eastAsia="en-US"/>
        </w:rPr>
      </w:pPr>
    </w:p>
    <w:p w:rsidR="006C0921" w:rsidRPr="00647830" w:rsidRDefault="006C0921" w:rsidP="006C0921">
      <w:pPr>
        <w:suppressAutoHyphens/>
        <w:spacing w:line="360" w:lineRule="auto"/>
        <w:jc w:val="center"/>
        <w:rPr>
          <w:rFonts w:eastAsia="Arial"/>
          <w:b/>
          <w:sz w:val="24"/>
          <w:szCs w:val="24"/>
          <w:lang w:eastAsia="en-US"/>
        </w:rPr>
      </w:pPr>
      <w:r w:rsidRPr="00647830">
        <w:rPr>
          <w:rFonts w:eastAsia="Arial"/>
          <w:b/>
          <w:bCs/>
          <w:sz w:val="24"/>
          <w:szCs w:val="24"/>
          <w:lang w:eastAsia="en-US"/>
        </w:rPr>
        <w:t>Instrucţiuni privind modul de elaborare şi prezentare a ofertelor</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Ofertanţii transmit ofertele lor în două plicuri sigilate, unul exterior şi unul interior, care vor fi înregistrate în ordinea primirii lor la</w:t>
      </w:r>
      <w:r>
        <w:rPr>
          <w:rFonts w:eastAsia="Arial"/>
          <w:sz w:val="24"/>
          <w:szCs w:val="24"/>
          <w:lang w:eastAsia="en-US"/>
        </w:rPr>
        <w:t xml:space="preserve"> sediul </w:t>
      </w:r>
      <w:r w:rsidR="00B721A0">
        <w:rPr>
          <w:color w:val="000000" w:themeColor="text1"/>
          <w:sz w:val="24"/>
          <w:szCs w:val="24"/>
          <w:bdr w:val="none" w:sz="0" w:space="0" w:color="auto" w:frame="1"/>
        </w:rPr>
        <w:t>Serviciul Public Administrare Pieţe,</w:t>
      </w:r>
      <w:r w:rsidR="00B721A0" w:rsidRPr="00205D61">
        <w:rPr>
          <w:color w:val="000000" w:themeColor="text1"/>
          <w:sz w:val="24"/>
          <w:szCs w:val="24"/>
          <w:bdr w:val="none" w:sz="0" w:space="0" w:color="auto" w:frame="1"/>
        </w:rPr>
        <w:t xml:space="preserve"> str. Nicolae Bălcescu nr. 64, județul Braşov</w:t>
      </w:r>
      <w:r w:rsidR="00B721A0">
        <w:rPr>
          <w:color w:val="000000" w:themeColor="text1"/>
          <w:sz w:val="24"/>
          <w:szCs w:val="24"/>
          <w:bdr w:val="none" w:sz="0" w:space="0" w:color="auto" w:frame="1"/>
        </w:rPr>
        <w:t>, etaj I</w:t>
      </w:r>
      <w:r w:rsidRPr="00444081">
        <w:rPr>
          <w:rFonts w:eastAsia="Arial"/>
          <w:sz w:val="24"/>
          <w:szCs w:val="24"/>
          <w:lang w:eastAsia="en-US"/>
        </w:rPr>
        <w:t>,</w:t>
      </w:r>
      <w:r w:rsidR="00B721A0">
        <w:rPr>
          <w:rFonts w:eastAsia="Arial"/>
          <w:sz w:val="24"/>
          <w:szCs w:val="24"/>
          <w:lang w:eastAsia="en-US"/>
        </w:rPr>
        <w:t xml:space="preserve"> registratură</w:t>
      </w:r>
      <w:r w:rsidRPr="00444081">
        <w:rPr>
          <w:rFonts w:eastAsia="Arial"/>
          <w:sz w:val="24"/>
          <w:szCs w:val="24"/>
          <w:lang w:eastAsia="en-US"/>
        </w:rPr>
        <w:t xml:space="preserve"> precizându-se data şi ora, în Registrul Oferte, până la data de</w:t>
      </w:r>
      <w:r w:rsidR="005117E8">
        <w:rPr>
          <w:rFonts w:eastAsia="Arial"/>
          <w:bCs/>
          <w:sz w:val="24"/>
          <w:szCs w:val="24"/>
          <w:lang w:eastAsia="en-US"/>
        </w:rPr>
        <w:t xml:space="preserve"> </w:t>
      </w:r>
      <w:r w:rsidR="006903FB">
        <w:rPr>
          <w:rFonts w:eastAsia="Arial"/>
          <w:bCs/>
          <w:sz w:val="24"/>
          <w:szCs w:val="24"/>
          <w:lang w:eastAsia="en-US"/>
        </w:rPr>
        <w:t>31.05.2023</w:t>
      </w:r>
      <w:r w:rsidR="00462CAD">
        <w:rPr>
          <w:rFonts w:eastAsia="Arial"/>
          <w:sz w:val="24"/>
          <w:szCs w:val="24"/>
          <w:lang w:eastAsia="en-US"/>
        </w:rPr>
        <w:t>, ora 10</w:t>
      </w:r>
      <w:r w:rsidR="00714956">
        <w:rPr>
          <w:rFonts w:eastAsia="Arial"/>
          <w:sz w:val="24"/>
          <w:szCs w:val="24"/>
          <w:lang w:eastAsia="en-US"/>
        </w:rPr>
        <w:t>°°</w:t>
      </w:r>
      <w:r>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Plicurile sigilate se predau comisiei de evaluare în ziua fixată pentru deschiderea lor.</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Fiecare participant poate depune doar o singură ofertă</w:t>
      </w:r>
      <w:r w:rsidR="0017144D">
        <w:rPr>
          <w:rFonts w:eastAsia="Arial"/>
          <w:sz w:val="24"/>
          <w:szCs w:val="24"/>
          <w:lang w:eastAsia="en-US"/>
        </w:rPr>
        <w:t>/spațiu</w:t>
      </w:r>
      <w:r w:rsidRPr="00444081">
        <w:rPr>
          <w:rFonts w:eastAsia="Arial"/>
          <w:sz w:val="24"/>
          <w:szCs w:val="24"/>
          <w:lang w:eastAsia="en-US"/>
        </w:rPr>
        <w:t xml:space="preserve"> redactată în limba română.</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Fiecare exemplar al ofertei trebuie să fie semnat de către ofertant.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xml:space="preserve">Licitaţia publică se va desfăşura la sediul </w:t>
      </w:r>
      <w:r w:rsidR="00B721A0" w:rsidRPr="00573D84">
        <w:rPr>
          <w:color w:val="000000" w:themeColor="text1"/>
          <w:sz w:val="24"/>
          <w:szCs w:val="24"/>
          <w:bdr w:val="none" w:sz="0" w:space="0" w:color="auto" w:frame="1"/>
        </w:rPr>
        <w:t>Serviciul Public Administrare Pieţe, str. Nicolae Bălcescu nr. 64, județul Braşov, etaj I</w:t>
      </w:r>
      <w:r w:rsidR="00B721A0">
        <w:rPr>
          <w:color w:val="000000" w:themeColor="text1"/>
          <w:sz w:val="24"/>
          <w:szCs w:val="24"/>
          <w:bdr w:val="none" w:sz="0" w:space="0" w:color="auto" w:frame="1"/>
        </w:rPr>
        <w:t>I</w:t>
      </w:r>
      <w:r w:rsidR="00B721A0" w:rsidRPr="00573D84">
        <w:rPr>
          <w:color w:val="000000" w:themeColor="text1"/>
          <w:sz w:val="24"/>
          <w:szCs w:val="24"/>
          <w:bdr w:val="none" w:sz="0" w:space="0" w:color="auto" w:frame="1"/>
        </w:rPr>
        <w:t>,</w:t>
      </w:r>
      <w:r w:rsidR="00B721A0">
        <w:rPr>
          <w:color w:val="000000" w:themeColor="text1"/>
          <w:sz w:val="24"/>
          <w:szCs w:val="24"/>
          <w:bdr w:val="none" w:sz="0" w:space="0" w:color="auto" w:frame="1"/>
        </w:rPr>
        <w:t xml:space="preserve"> sală şedinţe</w:t>
      </w:r>
      <w:r w:rsidRPr="00444081">
        <w:rPr>
          <w:rFonts w:eastAsia="Arial"/>
          <w:sz w:val="24"/>
          <w:szCs w:val="24"/>
          <w:lang w:eastAsia="en-US"/>
        </w:rPr>
        <w:t xml:space="preserve"> pe data de </w:t>
      </w:r>
      <w:r w:rsidR="002A5A01">
        <w:rPr>
          <w:rFonts w:eastAsia="Arial"/>
          <w:bCs/>
          <w:sz w:val="24"/>
          <w:szCs w:val="24"/>
          <w:lang w:eastAsia="en-US"/>
        </w:rPr>
        <w:t>06.06.2023</w:t>
      </w:r>
      <w:r w:rsidR="001C5CA3">
        <w:rPr>
          <w:rFonts w:eastAsia="Arial"/>
          <w:sz w:val="24"/>
          <w:szCs w:val="24"/>
          <w:lang w:eastAsia="en-US"/>
        </w:rPr>
        <w:t>, la ora 10</w:t>
      </w:r>
      <w:r w:rsidR="002A5A01">
        <w:rPr>
          <w:rFonts w:eastAsia="Arial"/>
          <w:sz w:val="24"/>
          <w:szCs w:val="24"/>
          <w:lang w:eastAsia="en-US"/>
        </w:rPr>
        <w:t>°°</w:t>
      </w:r>
      <w:r>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p>
    <w:p w:rsidR="006C0921" w:rsidRPr="00647830" w:rsidRDefault="006C0921" w:rsidP="006C0921">
      <w:pPr>
        <w:suppressAutoHyphens/>
        <w:spacing w:line="360" w:lineRule="auto"/>
        <w:jc w:val="center"/>
        <w:rPr>
          <w:rFonts w:eastAsia="Arial"/>
          <w:b/>
          <w:sz w:val="24"/>
          <w:szCs w:val="24"/>
          <w:lang w:eastAsia="en-US"/>
        </w:rPr>
      </w:pPr>
      <w:r w:rsidRPr="00647830">
        <w:rPr>
          <w:rFonts w:eastAsia="Arial"/>
          <w:b/>
          <w:bCs/>
          <w:sz w:val="24"/>
          <w:szCs w:val="24"/>
          <w:lang w:eastAsia="en-US"/>
        </w:rPr>
        <w:t>Cap.II</w:t>
      </w:r>
    </w:p>
    <w:p w:rsidR="006C0921" w:rsidRPr="00647830" w:rsidRDefault="006C0921" w:rsidP="002A5A01">
      <w:pPr>
        <w:suppressAutoHyphens/>
        <w:spacing w:line="360" w:lineRule="auto"/>
        <w:jc w:val="center"/>
        <w:rPr>
          <w:rFonts w:eastAsia="Arial"/>
          <w:b/>
          <w:sz w:val="24"/>
          <w:szCs w:val="24"/>
          <w:lang w:eastAsia="en-US"/>
        </w:rPr>
      </w:pPr>
      <w:r w:rsidRPr="00647830">
        <w:rPr>
          <w:rFonts w:eastAsia="Arial"/>
          <w:b/>
          <w:bCs/>
          <w:sz w:val="24"/>
          <w:szCs w:val="24"/>
          <w:lang w:eastAsia="en-US"/>
        </w:rPr>
        <w:t>Informaţii detaliate şi complete privind criteriile de atribuire aplicate pentru stabilirea ofertei câştigătoare, precum şi</w:t>
      </w:r>
      <w:r w:rsidR="002A5A01">
        <w:rPr>
          <w:rFonts w:eastAsia="Arial"/>
          <w:b/>
          <w:sz w:val="24"/>
          <w:szCs w:val="24"/>
          <w:lang w:eastAsia="en-US"/>
        </w:rPr>
        <w:t xml:space="preserve"> </w:t>
      </w:r>
      <w:r w:rsidRPr="00647830">
        <w:rPr>
          <w:rFonts w:eastAsia="Arial"/>
          <w:b/>
          <w:bCs/>
          <w:sz w:val="24"/>
          <w:szCs w:val="24"/>
          <w:lang w:eastAsia="en-US"/>
        </w:rPr>
        <w:t>ponderea lor</w:t>
      </w:r>
    </w:p>
    <w:p w:rsidR="006C0921" w:rsidRPr="00444081" w:rsidRDefault="006C0921" w:rsidP="006C0921">
      <w:pPr>
        <w:suppressAutoHyphens/>
        <w:spacing w:line="360" w:lineRule="auto"/>
        <w:jc w:val="both"/>
        <w:rPr>
          <w:rFonts w:eastAsia="Arial"/>
          <w:sz w:val="24"/>
          <w:szCs w:val="24"/>
          <w:lang w:eastAsia="en-US"/>
        </w:rPr>
      </w:pPr>
    </w:p>
    <w:p w:rsidR="006C0921" w:rsidRPr="00647830" w:rsidRDefault="006C0921" w:rsidP="006C0921">
      <w:pPr>
        <w:suppressAutoHyphens/>
        <w:spacing w:line="360" w:lineRule="auto"/>
        <w:jc w:val="both"/>
        <w:rPr>
          <w:rFonts w:eastAsia="Arial"/>
          <w:b/>
          <w:sz w:val="24"/>
          <w:szCs w:val="24"/>
          <w:lang w:eastAsia="en-US"/>
        </w:rPr>
      </w:pPr>
      <w:r w:rsidRPr="00647830">
        <w:rPr>
          <w:rFonts w:eastAsia="Arial"/>
          <w:b/>
          <w:bCs/>
          <w:sz w:val="24"/>
          <w:szCs w:val="24"/>
          <w:lang w:eastAsia="en-US"/>
        </w:rPr>
        <w:t>ART.1</w:t>
      </w:r>
      <w:r w:rsidRPr="00647830">
        <w:rPr>
          <w:rFonts w:eastAsia="Arial"/>
          <w:b/>
          <w:sz w:val="24"/>
          <w:szCs w:val="24"/>
          <w:lang w:eastAsia="en-US"/>
        </w:rPr>
        <w:t xml:space="preserve"> </w:t>
      </w:r>
      <w:r w:rsidRPr="00647830">
        <w:rPr>
          <w:rFonts w:eastAsia="Arial"/>
          <w:b/>
          <w:bCs/>
          <w:sz w:val="24"/>
          <w:szCs w:val="24"/>
          <w:lang w:eastAsia="en-US"/>
        </w:rPr>
        <w:t>LICITAŢIA</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Pentru desfăşurarea procedurii licitaţiei publice este obligatorie participarea a cel puţin 2 ofertanţi.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Plicurile închise şi sigilate, se predau comisiei de evaluare la data fixată pentru deschiderea lor, prevăzută în anunţul de licitaţie.</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După deschiderea plicurilor exterioare în şedinţă publică, comisia de evaluare elimină ofertele care nu conţin totalitatea documentelor şi a datelor prevăzute la Tit.I.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Pentru continuarea desfăşurării procedurii de licitaţie este necesar ca după deschiderea plicurilor exterioare cel puţin două oferte să întrunească condiţiile prevăzute la Tit.II.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u w:val="single"/>
          <w:lang w:eastAsia="en-US"/>
        </w:rPr>
        <w:t>În cazul în care după deschiderea plicurilor interioare există punctaje egale între ofertanţii clasaţi pe primul loc, departajarea acestora se va face în funcţie de punctajul obţinut pentru criteriul de atribuire care are ponderea cea mai mare, iar în cazul egalităţii în continuare, departajarea se va face în funcţie de punctajul obţinut pentru criteriul de atribuire care are ponderea cea mai mare după acesta.</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lastRenderedPageBreak/>
        <w:t>În cazul în care, în cadrul celei de-a doua proceduri de licitaţie publică nu se depune nici o ofertă valabilă, autoritatea contractantă anulează procedura de licitaţie.</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Pentru cea de-a doua licitaţie va fi păstrată Documentaţia de Licitaţie aprobată pentru prima licitaţie.</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Autoritatea contractantă are dreptul de a anula procedura pentru atribuirea contractului de închiriere în situaţia în care se constată abateri grave de la prevederile legale care afectează procedura de licitaţie sau fac imposibilă încheierea contractului.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Procedura de licitaţie se consideră afectată în cazul în care sunt îndeplinite în mod cumulativ următoarele condiţii: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a) în cadrul documentaţiei de licitaţie şi/sau în modul de aplicare a procedurii de licitaţie se constată erori sau omisiuni care au ca efect încălcarea principiilor prevăzute în art. 311 al Codului Administrativ referitoare la transparenţă, tratamentul egal, proporţionalitatea, nediscriminarea şi libera concurenţă,</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b) autoritatea contractantă se află în imposibilitatea de a adopta măsuri corective, fără ca acestea să conducă, la rândul lor, la încălcarea acestor principii.</w:t>
      </w:r>
    </w:p>
    <w:p w:rsidR="006C092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Autoritatea contractantă are obligaţia de a comunica, în scris, tuturor participanţilor la procedura de licitaţie, în cel mult 3 zile lucrătoare de la data anulării, atât încetarea obligaţiilor pe care aceştia şi le-au creat prin depunerea ofertelor, cât şi motivul concret care a determinat decizia de anulare.</w:t>
      </w:r>
    </w:p>
    <w:p w:rsidR="00691DC9" w:rsidRPr="00444081" w:rsidRDefault="00691DC9" w:rsidP="006C0921">
      <w:pPr>
        <w:suppressAutoHyphens/>
        <w:spacing w:line="360" w:lineRule="auto"/>
        <w:jc w:val="both"/>
        <w:rPr>
          <w:rFonts w:eastAsia="Arial"/>
          <w:sz w:val="24"/>
          <w:szCs w:val="24"/>
          <w:lang w:eastAsia="en-US"/>
        </w:rPr>
      </w:pPr>
    </w:p>
    <w:p w:rsidR="006C0921" w:rsidRPr="00647830" w:rsidRDefault="006C0921" w:rsidP="006C0921">
      <w:pPr>
        <w:suppressAutoHyphens/>
        <w:spacing w:line="360" w:lineRule="auto"/>
        <w:jc w:val="both"/>
        <w:rPr>
          <w:rFonts w:eastAsia="Arial"/>
          <w:b/>
          <w:sz w:val="24"/>
          <w:szCs w:val="24"/>
          <w:lang w:eastAsia="en-US"/>
        </w:rPr>
      </w:pPr>
      <w:r w:rsidRPr="00647830">
        <w:rPr>
          <w:rFonts w:eastAsia="Arial"/>
          <w:b/>
          <w:bCs/>
          <w:sz w:val="24"/>
          <w:szCs w:val="24"/>
          <w:lang w:eastAsia="en-US"/>
        </w:rPr>
        <w:t>ART.2 DETERMINAREA OFERTEI CÂŞTIGĂTOARE</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Criteriul fundamental pentru stabilirea ofertei câştigătoare este chiria cea mai mare înscrisă în ofertă.</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Pentru determinarea ofertei câştigătoare, comisia de evaluare aplică criteriile de atribuire prevăzute în Documentaţia de atribuire.</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xml:space="preserve">Anunţul de atribuire se transmite spre publicare </w:t>
      </w:r>
      <w:r>
        <w:rPr>
          <w:rFonts w:eastAsia="Arial"/>
          <w:sz w:val="24"/>
          <w:szCs w:val="24"/>
          <w:lang w:eastAsia="en-US"/>
        </w:rPr>
        <w:t xml:space="preserve">pe aviziere/saitul instituției/presa locală/presa natională/ </w:t>
      </w:r>
      <w:r w:rsidRPr="00444081">
        <w:rPr>
          <w:rFonts w:eastAsia="Arial"/>
          <w:sz w:val="24"/>
          <w:szCs w:val="24"/>
          <w:lang w:eastAsia="en-US"/>
        </w:rPr>
        <w:t>în</w:t>
      </w:r>
      <w:r>
        <w:rPr>
          <w:rFonts w:eastAsia="Arial"/>
          <w:sz w:val="24"/>
          <w:szCs w:val="24"/>
          <w:lang w:eastAsia="en-US"/>
        </w:rPr>
        <w:t xml:space="preserve"> </w:t>
      </w:r>
      <w:r w:rsidRPr="00444081">
        <w:rPr>
          <w:rFonts w:eastAsia="Arial"/>
          <w:sz w:val="24"/>
          <w:szCs w:val="24"/>
          <w:lang w:eastAsia="en-US"/>
        </w:rPr>
        <w:t xml:space="preserve"> Monitorul Oficial al României, Partea a VI-a în cel mult 20 de zile calendaristice de la finalizarea procedurii de atribuire.</w:t>
      </w:r>
    </w:p>
    <w:p w:rsidR="006C0921" w:rsidRPr="00444081" w:rsidRDefault="006C0921" w:rsidP="006C0921">
      <w:pPr>
        <w:suppressAutoHyphens/>
        <w:spacing w:line="360" w:lineRule="auto"/>
        <w:jc w:val="both"/>
        <w:rPr>
          <w:rFonts w:eastAsia="Arial"/>
          <w:sz w:val="24"/>
          <w:szCs w:val="24"/>
          <w:lang w:eastAsia="en-US"/>
        </w:rPr>
      </w:pPr>
    </w:p>
    <w:p w:rsidR="006C0921" w:rsidRPr="00647830" w:rsidRDefault="006C0921" w:rsidP="006C0921">
      <w:pPr>
        <w:suppressAutoHyphens/>
        <w:spacing w:line="360" w:lineRule="auto"/>
        <w:jc w:val="both"/>
        <w:rPr>
          <w:rFonts w:eastAsia="Arial"/>
          <w:b/>
          <w:sz w:val="24"/>
          <w:szCs w:val="24"/>
          <w:lang w:eastAsia="en-US"/>
        </w:rPr>
      </w:pPr>
      <w:r w:rsidRPr="00647830">
        <w:rPr>
          <w:rFonts w:eastAsia="Arial"/>
          <w:b/>
          <w:bCs/>
          <w:sz w:val="24"/>
          <w:szCs w:val="24"/>
          <w:lang w:eastAsia="en-US"/>
        </w:rPr>
        <w:t>ART.3 ÎNCHEIEREA CONTRACTULUI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Contractul de închiriere se încheie în formă scrisă, sub sancţiunea nulităţii.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xml:space="preserve">Predarea-primirea </w:t>
      </w:r>
      <w:r>
        <w:rPr>
          <w:rFonts w:eastAsia="Arial"/>
          <w:sz w:val="24"/>
          <w:szCs w:val="24"/>
          <w:lang w:eastAsia="en-US"/>
        </w:rPr>
        <w:t>spațiu</w:t>
      </w:r>
      <w:r w:rsidR="00D31340">
        <w:rPr>
          <w:rFonts w:eastAsia="Arial"/>
          <w:sz w:val="24"/>
          <w:szCs w:val="24"/>
          <w:lang w:eastAsia="en-US"/>
        </w:rPr>
        <w:t xml:space="preserve">lui </w:t>
      </w:r>
      <w:r w:rsidRPr="00444081">
        <w:rPr>
          <w:rFonts w:eastAsia="Arial"/>
          <w:sz w:val="24"/>
          <w:szCs w:val="24"/>
          <w:lang w:eastAsia="en-US"/>
        </w:rPr>
        <w:t xml:space="preserve"> se face prin proces-verbal în termen de maximum 30 de zile de la data constituirii garanţiei.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Neîncheierea contractului într-un termen de 20 de zile calendaristice de la data comunicării poate atrage plata daunelor-interese de către partea în culpă.</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lastRenderedPageBreak/>
        <w:t>Refuzul ofertantului declarat câştigător de a încheia contractul poate atrage după sine plata daunelor-interese.</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Daunele-interese se stabilesc de către tribunalul în a cărui rază teritorială se află sediul autorităţii contractante, la cererea părţii interesate, dacă părţile nu stabilesc altfel.</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În cazul în care ofertantul declarat câştigător refuză încheierea contractului, procedura de licitaţie se anulează, iar autoritatea contractantă reia procedura, în condiţiile legii, studiul de oportunitate păstrându-şi valabilitatea.</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În cazul în care autoritatea contractantă nu poate încheia contractul cu ofertantul declarat câştigător din cauza faptului că ofertantul în cauză se află într-o situaţie de forţă majoră sau în imposibilitatea fortuită de a executa contractul, autoritatea contractantă are dreptul să declare câştigătoare oferta clasată pe locul doi, în condiţiile în care aceasta este admisibilă.</w:t>
      </w:r>
    </w:p>
    <w:p w:rsidR="006C092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În cazul în care nu există o ofertă clasată pe locul doi admisibilă, procedura de licitaţie se anulează, iar autoritatea contractantă reia procedura.</w:t>
      </w:r>
    </w:p>
    <w:p w:rsidR="0017144D" w:rsidRDefault="0017144D" w:rsidP="006C0921">
      <w:pPr>
        <w:suppressAutoHyphens/>
        <w:spacing w:line="360" w:lineRule="auto"/>
        <w:jc w:val="center"/>
        <w:rPr>
          <w:rFonts w:eastAsia="Arial"/>
          <w:sz w:val="24"/>
          <w:szCs w:val="24"/>
          <w:lang w:eastAsia="en-US"/>
        </w:rPr>
      </w:pPr>
    </w:p>
    <w:p w:rsidR="006C0921" w:rsidRPr="00647830" w:rsidRDefault="006C0921" w:rsidP="006C0921">
      <w:pPr>
        <w:suppressAutoHyphens/>
        <w:spacing w:line="360" w:lineRule="auto"/>
        <w:jc w:val="center"/>
        <w:rPr>
          <w:rFonts w:eastAsia="Arial"/>
          <w:b/>
          <w:sz w:val="24"/>
          <w:szCs w:val="24"/>
          <w:lang w:eastAsia="en-US"/>
        </w:rPr>
      </w:pPr>
      <w:r w:rsidRPr="00647830">
        <w:rPr>
          <w:rFonts w:eastAsia="Arial"/>
          <w:b/>
          <w:bCs/>
          <w:sz w:val="24"/>
          <w:szCs w:val="24"/>
          <w:lang w:eastAsia="en-US"/>
        </w:rPr>
        <w:t>Cap.III</w:t>
      </w:r>
    </w:p>
    <w:p w:rsidR="006C0921" w:rsidRPr="00647830" w:rsidRDefault="006C0921" w:rsidP="006C0921">
      <w:pPr>
        <w:suppressAutoHyphens/>
        <w:spacing w:line="360" w:lineRule="auto"/>
        <w:jc w:val="center"/>
        <w:rPr>
          <w:rFonts w:eastAsia="Arial"/>
          <w:b/>
          <w:sz w:val="24"/>
          <w:szCs w:val="24"/>
          <w:lang w:eastAsia="en-US"/>
        </w:rPr>
      </w:pPr>
      <w:r w:rsidRPr="00647830">
        <w:rPr>
          <w:rFonts w:eastAsia="Arial"/>
          <w:b/>
          <w:bCs/>
          <w:sz w:val="24"/>
          <w:szCs w:val="24"/>
          <w:lang w:eastAsia="en-US"/>
        </w:rPr>
        <w:t>Instrucţiuni privind modul de utilizare a căilor de atac</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Soluţionarea litigiilor apărute se vor rezolva prin introducerea acţiunii în justiţie la secţia de contencios administrativ şi fiscal a Tribunalului Braşov.</w:t>
      </w:r>
    </w:p>
    <w:p w:rsidR="006C0921" w:rsidRPr="00647830" w:rsidRDefault="006C0921" w:rsidP="006C0921">
      <w:pPr>
        <w:suppressAutoHyphens/>
        <w:spacing w:line="360" w:lineRule="auto"/>
        <w:jc w:val="center"/>
        <w:rPr>
          <w:rFonts w:eastAsia="Arial"/>
          <w:b/>
          <w:bCs/>
          <w:sz w:val="24"/>
          <w:szCs w:val="24"/>
          <w:lang w:eastAsia="en-US"/>
        </w:rPr>
      </w:pPr>
    </w:p>
    <w:p w:rsidR="006C0921" w:rsidRPr="00647830" w:rsidRDefault="006C0921" w:rsidP="006C0921">
      <w:pPr>
        <w:suppressAutoHyphens/>
        <w:spacing w:line="360" w:lineRule="auto"/>
        <w:jc w:val="center"/>
        <w:rPr>
          <w:rFonts w:eastAsia="Arial"/>
          <w:b/>
          <w:sz w:val="24"/>
          <w:szCs w:val="24"/>
          <w:lang w:eastAsia="en-US"/>
        </w:rPr>
      </w:pPr>
      <w:r>
        <w:rPr>
          <w:rFonts w:eastAsia="Arial"/>
          <w:b/>
          <w:bCs/>
          <w:sz w:val="24"/>
          <w:szCs w:val="24"/>
          <w:lang w:eastAsia="en-US"/>
        </w:rPr>
        <w:t>Tit.IV</w:t>
      </w:r>
    </w:p>
    <w:p w:rsidR="006C0921" w:rsidRPr="00647830" w:rsidRDefault="006C0921" w:rsidP="006C0921">
      <w:pPr>
        <w:suppressAutoHyphens/>
        <w:spacing w:line="360" w:lineRule="auto"/>
        <w:jc w:val="center"/>
        <w:rPr>
          <w:rFonts w:eastAsia="Arial"/>
          <w:b/>
          <w:sz w:val="24"/>
          <w:szCs w:val="24"/>
          <w:lang w:eastAsia="en-US"/>
        </w:rPr>
      </w:pPr>
      <w:r w:rsidRPr="00647830">
        <w:rPr>
          <w:rFonts w:eastAsia="Arial"/>
          <w:b/>
          <w:bCs/>
          <w:sz w:val="24"/>
          <w:szCs w:val="24"/>
          <w:lang w:eastAsia="en-US"/>
        </w:rPr>
        <w:t>Informaţii referitoare la clauzele contractuale obligatorii</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Contractul de închiriere se încheie în formă scrisă, sub sancţiunea nulităţii.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Contractul de închiriere trebuie să conţină:</w:t>
      </w:r>
    </w:p>
    <w:p w:rsidR="006C0921" w:rsidRPr="000B0DBF" w:rsidRDefault="006C0921" w:rsidP="006C0921">
      <w:pPr>
        <w:suppressAutoHyphens/>
        <w:spacing w:line="360" w:lineRule="auto"/>
        <w:jc w:val="both"/>
        <w:rPr>
          <w:rFonts w:eastAsia="Arial"/>
          <w:sz w:val="24"/>
          <w:szCs w:val="24"/>
          <w:lang w:val="en-US" w:eastAsia="en-US"/>
        </w:rPr>
      </w:pPr>
      <w:r w:rsidRPr="00444081">
        <w:rPr>
          <w:rFonts w:eastAsia="Arial"/>
          <w:sz w:val="24"/>
          <w:szCs w:val="24"/>
          <w:lang w:eastAsia="en-US"/>
        </w:rPr>
        <w:t xml:space="preserve">a) – partea reglementară a contractului, care cuprinde clauzele </w:t>
      </w:r>
      <w:r w:rsidR="000B0DBF">
        <w:rPr>
          <w:rFonts w:eastAsia="Arial"/>
          <w:sz w:val="24"/>
          <w:szCs w:val="24"/>
          <w:lang w:eastAsia="en-US"/>
        </w:rPr>
        <w:t>prevăzute în caietul de sarcini</w:t>
      </w:r>
      <w:r w:rsidR="000B0DBF">
        <w:rPr>
          <w:rFonts w:eastAsia="Arial"/>
          <w:sz w:val="24"/>
          <w:szCs w:val="24"/>
          <w:lang w:val="en-US"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b) – alte clauze contractuale stabilite de părţi prin acordul lor.</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În cazul în care ofertantul declarat câştigător refuză încheierea contractului, procedura de atribuire se anulează, iar locatorul reia procedura, în condiţiile legii.</w:t>
      </w:r>
    </w:p>
    <w:p w:rsidR="006C0921" w:rsidRPr="00444081" w:rsidRDefault="006C0921" w:rsidP="006C0921">
      <w:pPr>
        <w:suppressAutoHyphens/>
        <w:spacing w:line="360" w:lineRule="auto"/>
        <w:jc w:val="both"/>
        <w:rPr>
          <w:rFonts w:eastAsia="Arial"/>
          <w:sz w:val="24"/>
          <w:szCs w:val="24"/>
          <w:lang w:eastAsia="en-US"/>
        </w:rPr>
      </w:pPr>
    </w:p>
    <w:p w:rsidR="006C0921" w:rsidRPr="005C641C" w:rsidRDefault="006C0921" w:rsidP="006C0921">
      <w:pPr>
        <w:suppressAutoHyphens/>
        <w:spacing w:line="360" w:lineRule="auto"/>
        <w:jc w:val="both"/>
        <w:rPr>
          <w:rFonts w:eastAsia="Arial"/>
          <w:b/>
          <w:sz w:val="24"/>
          <w:szCs w:val="24"/>
          <w:lang w:eastAsia="en-US"/>
        </w:rPr>
      </w:pPr>
      <w:r w:rsidRPr="005C641C">
        <w:rPr>
          <w:rFonts w:eastAsia="Arial"/>
          <w:b/>
          <w:bCs/>
          <w:sz w:val="24"/>
          <w:szCs w:val="24"/>
          <w:lang w:eastAsia="en-US"/>
        </w:rPr>
        <w:t xml:space="preserve">OBLIGAŢIILE </w:t>
      </w:r>
      <w:r w:rsidR="008B4E5B">
        <w:rPr>
          <w:rFonts w:eastAsia="Arial"/>
          <w:b/>
          <w:bCs/>
          <w:sz w:val="24"/>
          <w:szCs w:val="24"/>
          <w:lang w:eastAsia="en-US"/>
        </w:rPr>
        <w:t>CHIRIAȘ</w:t>
      </w:r>
      <w:r w:rsidRPr="005C641C">
        <w:rPr>
          <w:rFonts w:eastAsia="Arial"/>
          <w:b/>
          <w:bCs/>
          <w:sz w:val="24"/>
          <w:szCs w:val="24"/>
          <w:lang w:eastAsia="en-US"/>
        </w:rPr>
        <w:t>ULUI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nu aducă atingere dreptului de proprietate privată prin faptele şi actele juridice săvârşite</w:t>
      </w:r>
      <w:r w:rsidR="000B0DBF">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constituie garanţia în cuantumul, în form</w:t>
      </w:r>
      <w:r w:rsidR="00D84EC9">
        <w:rPr>
          <w:rFonts w:eastAsia="Arial"/>
          <w:sz w:val="24"/>
          <w:szCs w:val="24"/>
          <w:lang w:eastAsia="en-US"/>
        </w:rPr>
        <w:t>a şi la termenele stabilite în C</w:t>
      </w:r>
      <w:r w:rsidRPr="00444081">
        <w:rPr>
          <w:rFonts w:eastAsia="Arial"/>
          <w:sz w:val="24"/>
          <w:szCs w:val="24"/>
          <w:lang w:eastAsia="en-US"/>
        </w:rPr>
        <w:t>aietul de sarcini</w:t>
      </w:r>
      <w:r w:rsidR="000B0DBF">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solicite şi să obţină autorizaţi</w:t>
      </w:r>
      <w:r>
        <w:rPr>
          <w:rFonts w:eastAsia="Arial"/>
          <w:sz w:val="24"/>
          <w:szCs w:val="24"/>
          <w:lang w:eastAsia="en-US"/>
        </w:rPr>
        <w:t>a de funcţionare în maxim 3 zile</w:t>
      </w:r>
      <w:r w:rsidRPr="00444081">
        <w:rPr>
          <w:rFonts w:eastAsia="Arial"/>
          <w:sz w:val="24"/>
          <w:szCs w:val="24"/>
          <w:lang w:eastAsia="en-US"/>
        </w:rPr>
        <w:t xml:space="preserve"> de la data încheierii contractului</w:t>
      </w:r>
      <w:r w:rsidR="000B0DBF">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lastRenderedPageBreak/>
        <w:t>- chiriaşul va putea amplasa firme/reclame numai cu acordul proprietarului</w:t>
      </w:r>
      <w:r w:rsidR="000B0DBF">
        <w:rPr>
          <w:rFonts w:eastAsia="Arial"/>
          <w:sz w:val="24"/>
          <w:szCs w:val="24"/>
          <w:lang w:eastAsia="en-US"/>
        </w:rPr>
        <w:t>;</w:t>
      </w:r>
    </w:p>
    <w:p w:rsidR="006C0921" w:rsidRPr="00444081" w:rsidRDefault="0028351A" w:rsidP="006C0921">
      <w:pPr>
        <w:suppressAutoHyphens/>
        <w:spacing w:line="360" w:lineRule="auto"/>
        <w:jc w:val="both"/>
        <w:rPr>
          <w:rFonts w:eastAsia="Arial"/>
          <w:sz w:val="24"/>
          <w:szCs w:val="24"/>
          <w:lang w:eastAsia="en-US"/>
        </w:rPr>
      </w:pPr>
      <w:r>
        <w:rPr>
          <w:rFonts w:eastAsia="Arial"/>
          <w:sz w:val="24"/>
          <w:szCs w:val="24"/>
          <w:lang w:eastAsia="en-US"/>
        </w:rPr>
        <w:t>- să utilizeze</w:t>
      </w:r>
      <w:r w:rsidR="006C0921">
        <w:rPr>
          <w:rFonts w:eastAsia="Arial"/>
          <w:sz w:val="24"/>
          <w:szCs w:val="24"/>
          <w:lang w:eastAsia="en-US"/>
        </w:rPr>
        <w:t xml:space="preserve"> spațiu</w:t>
      </w:r>
      <w:r>
        <w:rPr>
          <w:rFonts w:eastAsia="Arial"/>
          <w:sz w:val="24"/>
          <w:szCs w:val="24"/>
          <w:lang w:eastAsia="en-US"/>
        </w:rPr>
        <w:t>l</w:t>
      </w:r>
      <w:r w:rsidR="006C0921">
        <w:rPr>
          <w:rFonts w:eastAsia="Arial"/>
          <w:sz w:val="24"/>
          <w:szCs w:val="24"/>
          <w:lang w:eastAsia="en-US"/>
        </w:rPr>
        <w:t xml:space="preserve"> </w:t>
      </w:r>
      <w:r w:rsidR="006C0921" w:rsidRPr="00444081">
        <w:rPr>
          <w:rFonts w:eastAsia="Arial"/>
          <w:sz w:val="24"/>
          <w:szCs w:val="24"/>
          <w:lang w:eastAsia="en-US"/>
        </w:rPr>
        <w:t xml:space="preserve"> numai pentru activităţ</w:t>
      </w:r>
      <w:r w:rsidR="006C0921">
        <w:rPr>
          <w:rFonts w:eastAsia="Arial"/>
          <w:sz w:val="24"/>
          <w:szCs w:val="24"/>
          <w:lang w:eastAsia="en-US"/>
        </w:rPr>
        <w:t>ile prevăzute în Caietul</w:t>
      </w:r>
      <w:r w:rsidR="006C0921" w:rsidRPr="00444081">
        <w:rPr>
          <w:rFonts w:eastAsia="Arial"/>
          <w:sz w:val="24"/>
          <w:szCs w:val="24"/>
          <w:lang w:eastAsia="en-US"/>
        </w:rPr>
        <w:t xml:space="preserve"> de sarcini</w:t>
      </w:r>
      <w:r>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achite contravaloarea chiriei la termenele convenite</w:t>
      </w:r>
      <w:r w:rsidR="0028351A">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respecte regulile urbanistice ale zonei</w:t>
      </w:r>
      <w:r w:rsidR="0028351A">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răspundă de normele de PSI şi SSM pe durata desfăşurării activităţii în spaţiul închiriat</w:t>
      </w:r>
      <w:r w:rsidR="0028351A">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execute la timp şi în condiţii optime lucrările de întreţinere curente şi reparaţii normale ce îi incub</w:t>
      </w:r>
      <w:r w:rsidR="00422C4A">
        <w:rPr>
          <w:rFonts w:eastAsia="Arial"/>
          <w:sz w:val="24"/>
          <w:szCs w:val="24"/>
          <w:lang w:eastAsia="en-US"/>
        </w:rPr>
        <w:t xml:space="preserve">ă, în vederea menţinerii </w:t>
      </w:r>
      <w:r w:rsidR="00334198">
        <w:rPr>
          <w:rFonts w:eastAsia="Arial"/>
          <w:sz w:val="24"/>
          <w:szCs w:val="24"/>
          <w:lang w:eastAsia="en-US"/>
        </w:rPr>
        <w:t>spațiu</w:t>
      </w:r>
      <w:r w:rsidR="00422C4A">
        <w:rPr>
          <w:rFonts w:eastAsia="Arial"/>
          <w:sz w:val="24"/>
          <w:szCs w:val="24"/>
          <w:lang w:eastAsia="en-US"/>
        </w:rPr>
        <w:t>lui</w:t>
      </w:r>
      <w:r w:rsidRPr="00444081">
        <w:rPr>
          <w:rFonts w:eastAsia="Arial"/>
          <w:sz w:val="24"/>
          <w:szCs w:val="24"/>
          <w:lang w:eastAsia="en-US"/>
        </w:rPr>
        <w:t xml:space="preserve"> închiriat în starea în care l-a primit în momentul încheierii contractului</w:t>
      </w:r>
      <w:r w:rsidR="0028351A">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promoveze prin mijloace specifice (afişe, bannere, etc) activităţile organizate de proprietar/administrator, la solicitarea acestuia</w:t>
      </w:r>
      <w:r w:rsidR="0028351A">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w:t>
      </w:r>
      <w:r w:rsidR="00422C4A">
        <w:rPr>
          <w:rFonts w:eastAsia="Arial"/>
          <w:sz w:val="24"/>
          <w:szCs w:val="24"/>
          <w:lang w:eastAsia="en-US"/>
        </w:rPr>
        <w:t xml:space="preserve">ă permită locatorului vizitarea </w:t>
      </w:r>
      <w:r>
        <w:rPr>
          <w:rFonts w:eastAsia="Arial"/>
          <w:sz w:val="24"/>
          <w:szCs w:val="24"/>
          <w:lang w:eastAsia="en-US"/>
        </w:rPr>
        <w:t>spațiu</w:t>
      </w:r>
      <w:r w:rsidR="00422C4A">
        <w:rPr>
          <w:rFonts w:eastAsia="Arial"/>
          <w:sz w:val="24"/>
          <w:szCs w:val="24"/>
          <w:lang w:eastAsia="en-US"/>
        </w:rPr>
        <w:t xml:space="preserve">lui </w:t>
      </w:r>
      <w:r w:rsidRPr="00444081">
        <w:rPr>
          <w:rFonts w:eastAsia="Arial"/>
          <w:sz w:val="24"/>
          <w:szCs w:val="24"/>
          <w:lang w:eastAsia="en-US"/>
        </w:rPr>
        <w:t>pentru verificarea respectării clauzelor contractuale</w:t>
      </w:r>
      <w:r w:rsidR="0028351A">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xml:space="preserve">- să restituie </w:t>
      </w:r>
      <w:r w:rsidR="00422C4A">
        <w:rPr>
          <w:rFonts w:eastAsia="Arial"/>
          <w:sz w:val="24"/>
          <w:szCs w:val="24"/>
          <w:lang w:eastAsia="en-US"/>
        </w:rPr>
        <w:t xml:space="preserve">spațiul  </w:t>
      </w:r>
      <w:r w:rsidRPr="00444081">
        <w:rPr>
          <w:rFonts w:eastAsia="Arial"/>
          <w:sz w:val="24"/>
          <w:szCs w:val="24"/>
          <w:lang w:eastAsia="en-US"/>
        </w:rPr>
        <w:t>pe bază de proces-verbal, la încetarea, din orice cauză, a contractului de închiriere, în starea tehnică şi funcţională avută la data preluării, mai puţin uzura aferentă, exploatării normale</w:t>
      </w:r>
      <w:r w:rsidR="0028351A">
        <w:rPr>
          <w:rFonts w:eastAsia="Arial"/>
          <w:sz w:val="24"/>
          <w:szCs w:val="24"/>
          <w:lang w:eastAsia="en-US"/>
        </w:rPr>
        <w:t>;</w:t>
      </w:r>
    </w:p>
    <w:p w:rsidR="006C0921" w:rsidRDefault="006C0921" w:rsidP="006C0921">
      <w:pPr>
        <w:suppressAutoHyphens/>
        <w:spacing w:line="360" w:lineRule="auto"/>
        <w:jc w:val="both"/>
        <w:rPr>
          <w:rFonts w:eastAsia="Arial"/>
          <w:sz w:val="24"/>
          <w:szCs w:val="24"/>
          <w:lang w:eastAsia="en-US"/>
        </w:rPr>
      </w:pPr>
      <w:r>
        <w:rPr>
          <w:rFonts w:eastAsia="Arial"/>
          <w:sz w:val="24"/>
          <w:szCs w:val="24"/>
          <w:lang w:eastAsia="en-US"/>
        </w:rPr>
        <w:t>- să</w:t>
      </w:r>
      <w:r w:rsidRPr="00444081">
        <w:rPr>
          <w:rFonts w:eastAsia="Arial"/>
          <w:sz w:val="24"/>
          <w:szCs w:val="24"/>
          <w:lang w:eastAsia="en-US"/>
        </w:rPr>
        <w:t xml:space="preserve"> exploateze</w:t>
      </w:r>
      <w:r w:rsidR="00E42DBD">
        <w:rPr>
          <w:rFonts w:eastAsia="Arial"/>
          <w:sz w:val="24"/>
          <w:szCs w:val="24"/>
          <w:lang w:eastAsia="en-US"/>
        </w:rPr>
        <w:t xml:space="preserve"> spațiul</w:t>
      </w:r>
      <w:r w:rsidRPr="00444081">
        <w:rPr>
          <w:rFonts w:eastAsia="Arial"/>
          <w:sz w:val="24"/>
          <w:szCs w:val="24"/>
          <w:lang w:eastAsia="en-US"/>
        </w:rPr>
        <w:t xml:space="preserve"> închiriat </w:t>
      </w:r>
      <w:r>
        <w:rPr>
          <w:rFonts w:eastAsia="Arial"/>
          <w:sz w:val="24"/>
          <w:szCs w:val="24"/>
          <w:lang w:eastAsia="en-US"/>
        </w:rPr>
        <w:t>în mod corespunzător</w:t>
      </w:r>
      <w:r w:rsidR="0028351A">
        <w:rPr>
          <w:rFonts w:eastAsia="Arial"/>
          <w:sz w:val="24"/>
          <w:szCs w:val="24"/>
          <w:lang w:eastAsia="en-US"/>
        </w:rPr>
        <w:t>.</w:t>
      </w:r>
    </w:p>
    <w:p w:rsidR="0083334E" w:rsidRPr="00444081" w:rsidRDefault="0083334E" w:rsidP="006C0921">
      <w:pPr>
        <w:suppressAutoHyphens/>
        <w:spacing w:line="360" w:lineRule="auto"/>
        <w:jc w:val="both"/>
        <w:rPr>
          <w:rFonts w:eastAsia="Arial"/>
          <w:bCs/>
          <w:sz w:val="24"/>
          <w:szCs w:val="24"/>
          <w:lang w:eastAsia="en-US"/>
        </w:rPr>
      </w:pPr>
    </w:p>
    <w:p w:rsidR="006C0921" w:rsidRPr="00CE000C" w:rsidRDefault="006C0921" w:rsidP="006C0921">
      <w:pPr>
        <w:suppressAutoHyphens/>
        <w:spacing w:line="360" w:lineRule="auto"/>
        <w:jc w:val="both"/>
        <w:rPr>
          <w:rFonts w:eastAsia="Arial"/>
          <w:b/>
          <w:sz w:val="24"/>
          <w:szCs w:val="24"/>
          <w:lang w:eastAsia="en-US"/>
        </w:rPr>
      </w:pPr>
      <w:r w:rsidRPr="00CE000C">
        <w:rPr>
          <w:rFonts w:eastAsia="Arial"/>
          <w:b/>
          <w:bCs/>
          <w:sz w:val="24"/>
          <w:szCs w:val="24"/>
          <w:lang w:eastAsia="en-US"/>
        </w:rPr>
        <w:t>OBLIGAŢIILE LOCATORULUI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xml:space="preserve">- să predea </w:t>
      </w:r>
      <w:r w:rsidR="00E42DBD">
        <w:rPr>
          <w:rFonts w:eastAsia="Arial"/>
          <w:sz w:val="24"/>
          <w:szCs w:val="24"/>
          <w:lang w:eastAsia="en-US"/>
        </w:rPr>
        <w:t xml:space="preserve">spaţiul </w:t>
      </w:r>
      <w:r w:rsidRPr="00444081">
        <w:rPr>
          <w:rFonts w:eastAsia="Arial"/>
          <w:sz w:val="24"/>
          <w:szCs w:val="24"/>
          <w:lang w:eastAsia="en-US"/>
        </w:rPr>
        <w:t>ce face obiectul închirierii în starea normală de folosinţă pe baza unui proces-verbal de predare-primire în termen de maximum 30 de zile de la data constituirii garanţiei</w:t>
      </w:r>
      <w:r w:rsidR="0098478F">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încaseze chiria, în conformitate cu dispoziţiile contractului de închiriere</w:t>
      </w:r>
      <w:r w:rsidR="0098478F">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beneficieze de garanţia constituită de titularul dreptului de închiriere, care este obligatorie şi se stabileşte la nivelul a două chirii. Garanţia se restituie la încetarea contractului de către Direcția Fiscală Braşov numai cu acordul Serviciul Public Administrare Piețe  Braşov, care va confirma în scris faptul că nu sunt debite aferente subconsumului de utilități, iar bunul închiriat a fost predat în stare corespunzătoare, iar în cazul când există debite se va proceda la îndestularea instituției cu suma până la nivelul debitului stabilit, diferența rămasă se restituie.</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controleze executarea obligaţiilor titularului dreptului de închiriere şi respectarea condiţiilor închirierii, având dreptul să constate, ori de câte ori este nevoie, fără a stânjeni folosinţa bunului de către titularul dreptului de închiriere, starea integrităţii bunului şi destinaţia în care este folosit</w:t>
      </w:r>
      <w:r w:rsidR="0098478F">
        <w:rPr>
          <w:rFonts w:eastAsia="Arial"/>
          <w:sz w:val="24"/>
          <w:szCs w:val="24"/>
          <w:lang w:eastAsia="en-US"/>
        </w:rPr>
        <w:t>;</w:t>
      </w:r>
    </w:p>
    <w:p w:rsidR="0098478F"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asigure folosinţa netulburată a bunului pe tot timpul închirierii</w:t>
      </w:r>
      <w:r w:rsidR="0098478F">
        <w:rPr>
          <w:rFonts w:eastAsia="Arial"/>
          <w:sz w:val="24"/>
          <w:szCs w:val="24"/>
          <w:lang w:eastAsia="en-US"/>
        </w:rPr>
        <w:t>.</w:t>
      </w:r>
    </w:p>
    <w:p w:rsidR="00242181" w:rsidRPr="00444081" w:rsidRDefault="00242181" w:rsidP="006C0921">
      <w:pPr>
        <w:suppressAutoHyphens/>
        <w:spacing w:line="360" w:lineRule="auto"/>
        <w:jc w:val="both"/>
        <w:rPr>
          <w:rFonts w:eastAsia="Arial"/>
          <w:sz w:val="24"/>
          <w:szCs w:val="24"/>
          <w:lang w:eastAsia="en-US"/>
        </w:rPr>
      </w:pPr>
    </w:p>
    <w:p w:rsidR="006C0921" w:rsidRPr="00CE000C" w:rsidRDefault="006C0921" w:rsidP="006C0921">
      <w:pPr>
        <w:suppressAutoHyphens/>
        <w:spacing w:line="360" w:lineRule="auto"/>
        <w:jc w:val="both"/>
        <w:rPr>
          <w:rFonts w:eastAsia="Arial"/>
          <w:b/>
          <w:sz w:val="24"/>
          <w:szCs w:val="24"/>
          <w:lang w:eastAsia="en-US"/>
        </w:rPr>
      </w:pPr>
      <w:r w:rsidRPr="00CE000C">
        <w:rPr>
          <w:rFonts w:eastAsia="Arial"/>
          <w:b/>
          <w:bCs/>
          <w:sz w:val="24"/>
          <w:szCs w:val="24"/>
          <w:lang w:eastAsia="en-US"/>
        </w:rPr>
        <w:t>ÎNCETAREA CONTRACTULUI DE ÎNCHIRIERE</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Contractul de închiriere încetează de drept la expirarea perioadei pentru care a fost în</w:t>
      </w:r>
      <w:r>
        <w:rPr>
          <w:rFonts w:eastAsia="Arial"/>
          <w:sz w:val="24"/>
          <w:szCs w:val="24"/>
          <w:lang w:eastAsia="en-US"/>
        </w:rPr>
        <w:t>cheiat</w:t>
      </w:r>
      <w:r w:rsidRPr="00444081">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lastRenderedPageBreak/>
        <w:t>În cazul nerespectării, din culpă a obligaţiilor asumate de către una dintre părţi prin contractul de închiriere sau al incapacităţii îndeplinirii acestora, cealaltă parte este îndreptăţită să solicite instanţei competente în a cărei rază teritorială se află sediul locatorului să se pronunţe cu privire la rezilierea contractului, cu plata unei despăgubiri, dacă părţile nu stabilesc altfel.</w:t>
      </w:r>
    </w:p>
    <w:p w:rsidR="006C0921" w:rsidRPr="00444081" w:rsidRDefault="008B4E5B" w:rsidP="006C0921">
      <w:pPr>
        <w:suppressAutoHyphens/>
        <w:spacing w:line="360" w:lineRule="auto"/>
        <w:jc w:val="both"/>
        <w:rPr>
          <w:rFonts w:eastAsia="Arial"/>
          <w:sz w:val="24"/>
          <w:szCs w:val="24"/>
          <w:lang w:eastAsia="en-US"/>
        </w:rPr>
      </w:pPr>
      <w:r>
        <w:rPr>
          <w:rFonts w:eastAsia="Arial"/>
          <w:sz w:val="24"/>
          <w:szCs w:val="24"/>
          <w:lang w:eastAsia="en-US"/>
        </w:rPr>
        <w:t>Chiriaș</w:t>
      </w:r>
      <w:r w:rsidR="006C0921" w:rsidRPr="00444081">
        <w:rPr>
          <w:rFonts w:eastAsia="Arial"/>
          <w:sz w:val="24"/>
          <w:szCs w:val="24"/>
          <w:lang w:eastAsia="en-US"/>
        </w:rPr>
        <w:t xml:space="preserve">ul este obligat la plata chiriei până la data predării </w:t>
      </w:r>
      <w:r w:rsidR="008E7604">
        <w:rPr>
          <w:rFonts w:eastAsia="Arial"/>
          <w:sz w:val="24"/>
          <w:szCs w:val="24"/>
          <w:lang w:eastAsia="en-US"/>
        </w:rPr>
        <w:t xml:space="preserve"> spaţiului</w:t>
      </w:r>
      <w:r w:rsidR="006C0921" w:rsidRPr="00444081">
        <w:rPr>
          <w:rFonts w:eastAsia="Arial"/>
          <w:sz w:val="24"/>
          <w:szCs w:val="24"/>
          <w:lang w:eastAsia="en-US"/>
        </w:rPr>
        <w:t xml:space="preserve"> .</w:t>
      </w:r>
    </w:p>
    <w:p w:rsidR="006C0921" w:rsidRPr="00B655EA" w:rsidRDefault="006C0921" w:rsidP="006C0921">
      <w:pPr>
        <w:suppressAutoHyphens/>
        <w:spacing w:line="360" w:lineRule="auto"/>
        <w:jc w:val="both"/>
        <w:rPr>
          <w:rFonts w:eastAsia="Arial"/>
          <w:b/>
          <w:sz w:val="24"/>
          <w:szCs w:val="24"/>
          <w:lang w:eastAsia="en-US"/>
        </w:rPr>
      </w:pPr>
      <w:r w:rsidRPr="00643881">
        <w:rPr>
          <w:rFonts w:eastAsia="Arial"/>
          <w:sz w:val="24"/>
          <w:szCs w:val="24"/>
          <w:lang w:eastAsia="en-US"/>
        </w:rPr>
        <w:t xml:space="preserve">În cazul dispariţiei, dintr-o cauză de forţă majoră, a  </w:t>
      </w:r>
      <w:r w:rsidR="00B0295B" w:rsidRPr="00643881">
        <w:rPr>
          <w:rFonts w:eastAsia="Arial"/>
          <w:sz w:val="24"/>
          <w:szCs w:val="24"/>
          <w:lang w:eastAsia="en-US"/>
        </w:rPr>
        <w:t>spaţiului</w:t>
      </w:r>
      <w:r w:rsidRPr="00643881">
        <w:rPr>
          <w:rFonts w:eastAsia="Arial"/>
          <w:sz w:val="24"/>
          <w:szCs w:val="24"/>
          <w:lang w:eastAsia="en-US"/>
        </w:rPr>
        <w:t xml:space="preserve"> închiriat sau în cazul imposibilităţii obiective a chiriaşului de a-l exploata, acesta va notifica de îndată locatorului dispariţia bunului ori imposibilitatea obiectivă de exploatare a acestuia, declarând renunţarea la închiriere</w:t>
      </w:r>
      <w:r w:rsidRPr="00B655EA">
        <w:rPr>
          <w:rFonts w:eastAsia="Arial"/>
          <w:b/>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xml:space="preserve">Locatorul nu va putea fi obligat la plata vreunei despăgubiri pentru prejudiciile suferite de </w:t>
      </w:r>
      <w:r w:rsidR="008B4E5B">
        <w:rPr>
          <w:rFonts w:eastAsia="Arial"/>
          <w:sz w:val="24"/>
          <w:szCs w:val="24"/>
          <w:lang w:eastAsia="en-US"/>
        </w:rPr>
        <w:t>chiriaș</w:t>
      </w:r>
      <w:r w:rsidRPr="00444081">
        <w:rPr>
          <w:rFonts w:eastAsia="Arial"/>
          <w:sz w:val="24"/>
          <w:szCs w:val="24"/>
          <w:lang w:eastAsia="en-US"/>
        </w:rPr>
        <w:t xml:space="preserve"> ca urmare a situaţiilor prevăzute la alineatul precedent.</w:t>
      </w:r>
    </w:p>
    <w:p w:rsidR="006C092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035C85" w:rsidRDefault="00035C85" w:rsidP="00A7080A">
      <w:pPr>
        <w:suppressAutoHyphens/>
        <w:spacing w:line="360" w:lineRule="auto"/>
        <w:rPr>
          <w:rFonts w:eastAsia="Arial"/>
          <w:b/>
          <w:bCs/>
          <w:sz w:val="24"/>
          <w:szCs w:val="24"/>
          <w:lang w:eastAsia="en-US"/>
        </w:rPr>
      </w:pPr>
      <w:bookmarkStart w:id="0" w:name="_GoBack"/>
      <w:bookmarkEnd w:id="0"/>
    </w:p>
    <w:p w:rsidR="00185383" w:rsidRDefault="00185383" w:rsidP="00A7080A">
      <w:pPr>
        <w:suppressAutoHyphens/>
        <w:spacing w:line="360" w:lineRule="auto"/>
        <w:rPr>
          <w:rFonts w:eastAsia="Arial"/>
          <w:b/>
          <w:bCs/>
          <w:sz w:val="24"/>
          <w:szCs w:val="24"/>
          <w:lang w:eastAsia="en-US"/>
        </w:rPr>
      </w:pPr>
    </w:p>
    <w:p w:rsidR="0017144D" w:rsidRDefault="0017144D" w:rsidP="00A7080A">
      <w:pPr>
        <w:suppressAutoHyphens/>
        <w:spacing w:line="360" w:lineRule="auto"/>
        <w:rPr>
          <w:rFonts w:eastAsia="Arial"/>
          <w:b/>
          <w:bCs/>
          <w:sz w:val="24"/>
          <w:szCs w:val="24"/>
          <w:lang w:eastAsia="en-US"/>
        </w:rPr>
      </w:pPr>
    </w:p>
    <w:p w:rsidR="0017144D" w:rsidRDefault="0017144D" w:rsidP="00A7080A">
      <w:pPr>
        <w:suppressAutoHyphens/>
        <w:spacing w:line="360" w:lineRule="auto"/>
        <w:rPr>
          <w:rFonts w:eastAsia="Arial"/>
          <w:b/>
          <w:bCs/>
          <w:sz w:val="24"/>
          <w:szCs w:val="24"/>
          <w:lang w:eastAsia="en-US"/>
        </w:rPr>
      </w:pPr>
    </w:p>
    <w:p w:rsidR="006C0921" w:rsidRPr="00CE000C" w:rsidRDefault="006C0921" w:rsidP="006C0921">
      <w:pPr>
        <w:suppressAutoHyphens/>
        <w:spacing w:line="360" w:lineRule="auto"/>
        <w:jc w:val="center"/>
        <w:rPr>
          <w:rFonts w:eastAsia="Arial"/>
          <w:b/>
          <w:sz w:val="24"/>
          <w:szCs w:val="24"/>
          <w:lang w:eastAsia="en-US"/>
        </w:rPr>
      </w:pPr>
      <w:r>
        <w:rPr>
          <w:rFonts w:eastAsia="Arial"/>
          <w:b/>
          <w:bCs/>
          <w:sz w:val="24"/>
          <w:szCs w:val="24"/>
          <w:lang w:eastAsia="en-US"/>
        </w:rPr>
        <w:lastRenderedPageBreak/>
        <w:t>Tit.V</w:t>
      </w: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bCs/>
          <w:sz w:val="24"/>
          <w:szCs w:val="24"/>
          <w:lang w:eastAsia="en-US"/>
        </w:rPr>
        <w:t>Formulare şi modele de documente</w:t>
      </w:r>
    </w:p>
    <w:p w:rsidR="006C0921" w:rsidRPr="00444081" w:rsidRDefault="006C0921" w:rsidP="006C0921">
      <w:pPr>
        <w:suppressAutoHyphens/>
        <w:spacing w:line="360" w:lineRule="auto"/>
        <w:jc w:val="both"/>
        <w:rPr>
          <w:rFonts w:eastAsia="Arial"/>
          <w:sz w:val="24"/>
          <w:szCs w:val="24"/>
          <w:lang w:eastAsia="en-US"/>
        </w:rPr>
      </w:pP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sz w:val="24"/>
          <w:szCs w:val="24"/>
          <w:lang w:eastAsia="en-US"/>
        </w:rPr>
        <w:t>OFERTANT</w:t>
      </w: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bCs/>
          <w:sz w:val="24"/>
          <w:szCs w:val="24"/>
          <w:lang w:eastAsia="en-US"/>
        </w:rPr>
        <w:t>Formular – F1</w:t>
      </w: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sz w:val="24"/>
          <w:szCs w:val="24"/>
          <w:lang w:eastAsia="en-US"/>
        </w:rPr>
        <w:t>Către,</w:t>
      </w: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sz w:val="24"/>
          <w:szCs w:val="24"/>
          <w:lang w:eastAsia="en-US"/>
        </w:rPr>
        <w:t>SPAP Braşov</w:t>
      </w:r>
    </w:p>
    <w:p w:rsidR="006C0921" w:rsidRPr="00CE000C" w:rsidRDefault="006C0921" w:rsidP="006C0921">
      <w:pPr>
        <w:suppressAutoHyphens/>
        <w:spacing w:line="360" w:lineRule="auto"/>
        <w:jc w:val="center"/>
        <w:rPr>
          <w:rFonts w:eastAsia="Arial"/>
          <w:b/>
          <w:sz w:val="24"/>
          <w:szCs w:val="24"/>
          <w:lang w:eastAsia="en-US"/>
        </w:rPr>
      </w:pP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sz w:val="24"/>
          <w:szCs w:val="24"/>
          <w:lang w:eastAsia="en-US"/>
        </w:rPr>
        <w:t>CERERE DE ÎNSCRIERE LA LICITAŢIE</w:t>
      </w:r>
    </w:p>
    <w:p w:rsidR="006C0921" w:rsidRPr="00CE000C" w:rsidRDefault="00096144" w:rsidP="006C0921">
      <w:pPr>
        <w:suppressAutoHyphens/>
        <w:spacing w:line="360" w:lineRule="auto"/>
        <w:jc w:val="center"/>
        <w:rPr>
          <w:rFonts w:eastAsia="Arial"/>
          <w:b/>
          <w:sz w:val="24"/>
          <w:szCs w:val="24"/>
          <w:lang w:eastAsia="en-US"/>
        </w:rPr>
      </w:pPr>
      <w:r>
        <w:rPr>
          <w:rFonts w:eastAsia="Arial"/>
          <w:b/>
          <w:sz w:val="24"/>
          <w:szCs w:val="24"/>
          <w:lang w:eastAsia="en-US"/>
        </w:rPr>
        <w:t xml:space="preserve">pentru închirierea </w:t>
      </w:r>
      <w:r w:rsidR="006C0921" w:rsidRPr="0064349F">
        <w:rPr>
          <w:rFonts w:eastAsia="Arial"/>
          <w:b/>
          <w:sz w:val="24"/>
          <w:szCs w:val="24"/>
          <w:lang w:eastAsia="en-US"/>
        </w:rPr>
        <w:t>spaţiu</w:t>
      </w:r>
      <w:r>
        <w:rPr>
          <w:rFonts w:eastAsia="Arial"/>
          <w:b/>
          <w:sz w:val="24"/>
          <w:szCs w:val="24"/>
          <w:lang w:eastAsia="en-US"/>
        </w:rPr>
        <w:t xml:space="preserve">lui </w:t>
      </w:r>
      <w:r w:rsidR="006C0921" w:rsidRPr="00444081">
        <w:rPr>
          <w:rFonts w:eastAsia="Arial"/>
          <w:sz w:val="24"/>
          <w:szCs w:val="24"/>
          <w:lang w:eastAsia="en-US"/>
        </w:rPr>
        <w:t xml:space="preserve"> </w:t>
      </w:r>
      <w:r w:rsidR="00B0295B">
        <w:rPr>
          <w:rFonts w:eastAsia="Arial"/>
          <w:b/>
          <w:sz w:val="24"/>
          <w:szCs w:val="24"/>
          <w:lang w:eastAsia="en-US"/>
        </w:rPr>
        <w:t xml:space="preserve">cu </w:t>
      </w:r>
      <w:r w:rsidR="00643881">
        <w:rPr>
          <w:rFonts w:eastAsia="Arial"/>
          <w:b/>
          <w:sz w:val="24"/>
          <w:szCs w:val="24"/>
          <w:lang w:eastAsia="en-US"/>
        </w:rPr>
        <w:t>nr.</w:t>
      </w:r>
      <w:r w:rsidR="00F119DF">
        <w:rPr>
          <w:rFonts w:eastAsia="Arial"/>
          <w:b/>
          <w:sz w:val="24"/>
          <w:szCs w:val="24"/>
          <w:lang w:eastAsia="en-US"/>
        </w:rPr>
        <w:t xml:space="preserve"> 3</w:t>
      </w:r>
      <w:r w:rsidR="00643881">
        <w:rPr>
          <w:rFonts w:eastAsia="Arial"/>
          <w:b/>
          <w:sz w:val="24"/>
          <w:szCs w:val="24"/>
          <w:lang w:eastAsia="en-US"/>
        </w:rPr>
        <w:t xml:space="preserve"> </w:t>
      </w:r>
      <w:r w:rsidR="009C452E">
        <w:rPr>
          <w:rFonts w:eastAsia="Arial"/>
          <w:b/>
          <w:sz w:val="24"/>
          <w:szCs w:val="24"/>
          <w:lang w:eastAsia="en-US"/>
        </w:rPr>
        <w:t xml:space="preserve"> </w:t>
      </w:r>
      <w:r w:rsidR="00643881">
        <w:rPr>
          <w:rFonts w:eastAsia="Arial"/>
          <w:b/>
          <w:sz w:val="24"/>
          <w:szCs w:val="24"/>
          <w:lang w:eastAsia="en-US"/>
        </w:rPr>
        <w:t>piața Bartolomeu</w:t>
      </w:r>
      <w:r w:rsidR="006C0921">
        <w:rPr>
          <w:rFonts w:eastAsia="Arial"/>
          <w:b/>
          <w:sz w:val="24"/>
          <w:szCs w:val="24"/>
          <w:lang w:eastAsia="en-US"/>
        </w:rPr>
        <w:t xml:space="preserve"> </w:t>
      </w:r>
      <w:r w:rsidR="006C0921" w:rsidRPr="00CE000C">
        <w:rPr>
          <w:rFonts w:eastAsia="Arial"/>
          <w:b/>
          <w:sz w:val="24"/>
          <w:szCs w:val="24"/>
          <w:lang w:eastAsia="en-US"/>
        </w:rPr>
        <w:t>din  Braşov</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Operatorul economic</w:t>
      </w:r>
      <w:r>
        <w:rPr>
          <w:rFonts w:eastAsia="Arial"/>
          <w:sz w:val="24"/>
          <w:szCs w:val="24"/>
          <w:lang w:eastAsia="en-US"/>
        </w:rPr>
        <w:t xml:space="preserve"> </w:t>
      </w:r>
      <w:r w:rsidRPr="00444081">
        <w:rPr>
          <w:rFonts w:eastAsia="Arial"/>
          <w:sz w:val="24"/>
          <w:szCs w:val="24"/>
          <w:lang w:eastAsia="en-US"/>
        </w:rPr>
        <w:t>............................................, cu sediul în ........</w:t>
      </w:r>
      <w:r w:rsidR="00B42210">
        <w:rPr>
          <w:rFonts w:eastAsia="Arial"/>
          <w:sz w:val="24"/>
          <w:szCs w:val="24"/>
          <w:lang w:eastAsia="en-US"/>
        </w:rPr>
        <w:t>..........................</w:t>
      </w:r>
      <w:r w:rsidRPr="00444081">
        <w:rPr>
          <w:rFonts w:eastAsia="Arial"/>
          <w:sz w:val="24"/>
          <w:szCs w:val="24"/>
          <w:lang w:eastAsia="en-US"/>
        </w:rPr>
        <w:t>.............</w:t>
      </w:r>
      <w:r w:rsidRPr="00444081">
        <w:rPr>
          <w:rFonts w:eastAsia="Arial"/>
          <w:sz w:val="24"/>
          <w:szCs w:val="24"/>
          <w:lang w:eastAsia="en-US"/>
        </w:rPr>
        <w:tab/>
        <w:t>, judeţul................,  str..............................  nr.  ......., telefon.......................,  fax ..........................., e-mail...........................</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înmatriculată</w:t>
      </w:r>
      <w:r w:rsidRPr="00444081">
        <w:rPr>
          <w:rFonts w:eastAsia="Arial"/>
          <w:sz w:val="24"/>
          <w:szCs w:val="24"/>
          <w:lang w:eastAsia="en-US"/>
        </w:rPr>
        <w:tab/>
        <w:t>la</w:t>
      </w:r>
      <w:r w:rsidRPr="00444081">
        <w:rPr>
          <w:rFonts w:eastAsia="Arial"/>
          <w:sz w:val="24"/>
          <w:szCs w:val="24"/>
          <w:lang w:eastAsia="en-US"/>
        </w:rPr>
        <w:tab/>
        <w:t>Oficiul</w:t>
      </w:r>
      <w:r w:rsidRPr="00444081">
        <w:rPr>
          <w:rFonts w:eastAsia="Arial"/>
          <w:sz w:val="24"/>
          <w:szCs w:val="24"/>
          <w:lang w:eastAsia="en-US"/>
        </w:rPr>
        <w:tab/>
        <w:t>Registrului</w:t>
      </w:r>
      <w:r w:rsidRPr="00444081">
        <w:rPr>
          <w:rFonts w:eastAsia="Arial"/>
          <w:sz w:val="24"/>
          <w:szCs w:val="24"/>
          <w:lang w:eastAsia="en-US"/>
        </w:rPr>
        <w:tab/>
        <w:t>Comerţului sub nr.............având</w:t>
      </w:r>
      <w:r w:rsidRPr="00444081">
        <w:rPr>
          <w:rFonts w:eastAsia="Arial"/>
          <w:sz w:val="24"/>
          <w:szCs w:val="24"/>
          <w:lang w:eastAsia="en-US"/>
        </w:rPr>
        <w:tab/>
        <w:t>atribuit CUI...............................,</w:t>
      </w:r>
      <w:r w:rsidRPr="00444081">
        <w:rPr>
          <w:rFonts w:eastAsia="Arial"/>
          <w:sz w:val="24"/>
          <w:szCs w:val="24"/>
          <w:lang w:eastAsia="en-US"/>
        </w:rPr>
        <w:tab/>
        <w:t>având cont</w:t>
      </w:r>
      <w:r w:rsidRPr="00444081">
        <w:rPr>
          <w:rFonts w:eastAsia="Arial"/>
          <w:sz w:val="24"/>
          <w:szCs w:val="24"/>
          <w:lang w:eastAsia="en-US"/>
        </w:rPr>
        <w:tab/>
        <w:t>IBAN nr......................................................, deschis la  ........................,  existând şi funcţionând</w:t>
      </w:r>
      <w:r w:rsidR="00B655EA">
        <w:rPr>
          <w:rFonts w:eastAsia="Arial"/>
          <w:sz w:val="24"/>
          <w:szCs w:val="24"/>
          <w:lang w:eastAsia="en-US"/>
        </w:rPr>
        <w:t xml:space="preserve"> </w:t>
      </w:r>
      <w:r w:rsidRPr="00444081">
        <w:rPr>
          <w:rFonts w:eastAsia="Arial"/>
          <w:sz w:val="24"/>
          <w:szCs w:val="24"/>
          <w:lang w:eastAsia="en-US"/>
        </w:rPr>
        <w:tab/>
        <w:t>potrivit legislaţiei</w:t>
      </w:r>
      <w:r w:rsidRPr="00444081">
        <w:rPr>
          <w:rFonts w:eastAsia="Arial"/>
          <w:sz w:val="24"/>
          <w:szCs w:val="24"/>
          <w:lang w:eastAsia="en-US"/>
        </w:rPr>
        <w:tab/>
        <w:t xml:space="preserve"> Statului Român, reprezentată legal</w:t>
      </w:r>
      <w:r w:rsidRPr="00444081">
        <w:rPr>
          <w:rFonts w:eastAsia="Arial"/>
          <w:sz w:val="24"/>
          <w:szCs w:val="24"/>
          <w:lang w:eastAsia="en-US"/>
        </w:rPr>
        <w:tab/>
        <w:t xml:space="preserve">de ..........................................,  cu  funcţia  de  ..........................  rugăm   să   ne   admiteţi participarea la licitaţia publică pentru închirierea </w:t>
      </w:r>
      <w:r w:rsidR="0008068B">
        <w:rPr>
          <w:rFonts w:eastAsia="Arial"/>
          <w:sz w:val="24"/>
          <w:szCs w:val="24"/>
          <w:lang w:eastAsia="en-US"/>
        </w:rPr>
        <w:t xml:space="preserve"> spaţiului nr.</w:t>
      </w:r>
      <w:r w:rsidR="000F3908">
        <w:rPr>
          <w:rFonts w:eastAsia="Arial"/>
          <w:sz w:val="24"/>
          <w:szCs w:val="24"/>
          <w:lang w:eastAsia="en-US"/>
        </w:rPr>
        <w:t xml:space="preserve"> 3 </w:t>
      </w:r>
      <w:r w:rsidR="00643881">
        <w:rPr>
          <w:rFonts w:eastAsia="Arial"/>
          <w:sz w:val="24"/>
          <w:szCs w:val="24"/>
          <w:lang w:eastAsia="en-US"/>
        </w:rPr>
        <w:t xml:space="preserve"> , piața Bartolomeu</w:t>
      </w:r>
      <w:r>
        <w:rPr>
          <w:rFonts w:eastAsia="Arial"/>
          <w:sz w:val="24"/>
          <w:szCs w:val="24"/>
          <w:lang w:eastAsia="en-US"/>
        </w:rPr>
        <w:t xml:space="preserve"> </w:t>
      </w:r>
      <w:r w:rsidRPr="00444081">
        <w:rPr>
          <w:rFonts w:eastAsia="Arial"/>
          <w:sz w:val="24"/>
          <w:szCs w:val="24"/>
          <w:lang w:eastAsia="en-US"/>
        </w:rPr>
        <w:t>din  Braşov, organizată de U.A.T Braşov prin administ</w:t>
      </w:r>
      <w:r w:rsidR="005F0689">
        <w:rPr>
          <w:rFonts w:eastAsia="Arial"/>
          <w:sz w:val="24"/>
          <w:szCs w:val="24"/>
          <w:lang w:eastAsia="en-US"/>
        </w:rPr>
        <w:t>ra</w:t>
      </w:r>
      <w:r w:rsidR="007A0C8A">
        <w:rPr>
          <w:rFonts w:eastAsia="Arial"/>
          <w:sz w:val="24"/>
          <w:szCs w:val="24"/>
          <w:lang w:eastAsia="en-US"/>
        </w:rPr>
        <w:t>tor SPAP Braşov în data de 06.06.2023, orele 10°°</w:t>
      </w:r>
      <w:r>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Menţionăm că am luat cunoştinţă de prevederile caietului de sarcini  al licitaţiei şi ne obligăm ca în cazul adjudecării să încheiem contractul de închiriere în termenul stabilit prin procesul verbal de licitaţie, î</w:t>
      </w:r>
      <w:r w:rsidR="00CC2578">
        <w:rPr>
          <w:rFonts w:eastAsia="Arial"/>
          <w:sz w:val="24"/>
          <w:szCs w:val="24"/>
          <w:lang w:eastAsia="en-US"/>
        </w:rPr>
        <w:t>n caz contrar  pierdem</w:t>
      </w:r>
      <w:r w:rsidRPr="00444081">
        <w:rPr>
          <w:rFonts w:eastAsia="Arial"/>
          <w:sz w:val="24"/>
          <w:szCs w:val="24"/>
          <w:lang w:eastAsia="en-US"/>
        </w:rPr>
        <w:t xml:space="preserve"> ga</w:t>
      </w:r>
      <w:r w:rsidR="00994E9E">
        <w:rPr>
          <w:rFonts w:eastAsia="Arial"/>
          <w:sz w:val="24"/>
          <w:szCs w:val="24"/>
          <w:lang w:eastAsia="en-US"/>
        </w:rPr>
        <w:t>ranţia</w:t>
      </w:r>
      <w:r w:rsidR="00CC2578">
        <w:rPr>
          <w:rFonts w:eastAsia="Arial"/>
          <w:sz w:val="24"/>
          <w:szCs w:val="24"/>
          <w:lang w:eastAsia="en-US"/>
        </w:rPr>
        <w:t xml:space="preserve"> de participare aferentă</w:t>
      </w:r>
      <w:r w:rsidR="003E17EB">
        <w:rPr>
          <w:rFonts w:eastAsia="Arial"/>
          <w:sz w:val="24"/>
          <w:szCs w:val="24"/>
          <w:lang w:eastAsia="en-US"/>
        </w:rPr>
        <w:t xml:space="preserve"> și </w:t>
      </w:r>
      <w:r w:rsidR="007051D6">
        <w:rPr>
          <w:rFonts w:eastAsia="Arial"/>
          <w:sz w:val="24"/>
          <w:szCs w:val="24"/>
          <w:lang w:eastAsia="en-US"/>
        </w:rPr>
        <w:t xml:space="preserve">ni se va </w:t>
      </w:r>
      <w:r w:rsidR="003E17EB" w:rsidRPr="00D81996">
        <w:rPr>
          <w:sz w:val="24"/>
        </w:rPr>
        <w:t xml:space="preserve"> interzice</w:t>
      </w:r>
      <w:r w:rsidR="00EC3C91">
        <w:rPr>
          <w:sz w:val="24"/>
        </w:rPr>
        <w:t xml:space="preserve"> pe o perioada de 3 (trei</w:t>
      </w:r>
      <w:r w:rsidR="003E17EB" w:rsidRPr="00D81996">
        <w:rPr>
          <w:sz w:val="24"/>
        </w:rPr>
        <w:t>) ani</w:t>
      </w:r>
      <w:r w:rsidR="007051D6">
        <w:rPr>
          <w:sz w:val="24"/>
        </w:rPr>
        <w:t xml:space="preserve"> </w:t>
      </w:r>
      <w:r w:rsidR="003E17EB">
        <w:rPr>
          <w:sz w:val="24"/>
        </w:rPr>
        <w:t>participa</w:t>
      </w:r>
      <w:r w:rsidR="007051D6">
        <w:rPr>
          <w:sz w:val="24"/>
        </w:rPr>
        <w:t>rea</w:t>
      </w:r>
      <w:r w:rsidR="003E17EB">
        <w:rPr>
          <w:sz w:val="24"/>
        </w:rPr>
        <w:t xml:space="preserve"> </w:t>
      </w:r>
      <w:r w:rsidR="003E17EB" w:rsidRPr="00D81996">
        <w:rPr>
          <w:sz w:val="24"/>
        </w:rPr>
        <w:t xml:space="preserve"> la licitaț</w:t>
      </w:r>
      <w:r w:rsidR="003E17EB">
        <w:rPr>
          <w:sz w:val="24"/>
        </w:rPr>
        <w:t>iile organizate de către Serviciul Public Administrare Piețe Brașov.</w:t>
      </w: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E51CFF" w:rsidRPr="00444081" w:rsidRDefault="006C0921" w:rsidP="00E51CFF">
      <w:pPr>
        <w:suppressAutoHyphens/>
        <w:spacing w:line="360" w:lineRule="auto"/>
        <w:rPr>
          <w:rFonts w:eastAsia="Arial"/>
          <w:sz w:val="24"/>
          <w:szCs w:val="24"/>
          <w:lang w:eastAsia="en-US"/>
        </w:rPr>
      </w:pPr>
      <w:r w:rsidRPr="00444081">
        <w:rPr>
          <w:rFonts w:eastAsia="Arial"/>
          <w:sz w:val="24"/>
          <w:szCs w:val="24"/>
          <w:lang w:eastAsia="en-US"/>
        </w:rPr>
        <w:t>Ofertant</w:t>
      </w:r>
      <w:r w:rsidR="00E51CFF">
        <w:rPr>
          <w:rFonts w:eastAsia="Arial"/>
          <w:sz w:val="24"/>
          <w:szCs w:val="24"/>
          <w:lang w:eastAsia="en-US"/>
        </w:rPr>
        <w:t xml:space="preserve">                                                                                                                  </w:t>
      </w:r>
      <w:r w:rsidR="00E51CFF" w:rsidRPr="00444081">
        <w:rPr>
          <w:rFonts w:eastAsia="Arial"/>
          <w:sz w:val="24"/>
          <w:szCs w:val="24"/>
          <w:lang w:eastAsia="en-US"/>
        </w:rPr>
        <w:t>Data</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w:t>
      </w:r>
      <w:r w:rsidR="00E51CFF">
        <w:rPr>
          <w:rFonts w:eastAsia="Arial"/>
          <w:sz w:val="24"/>
          <w:szCs w:val="24"/>
          <w:lang w:eastAsia="en-US"/>
        </w:rPr>
        <w:t xml:space="preserve">...........................                                                 </w:t>
      </w:r>
      <w:r w:rsidR="0008068B">
        <w:rPr>
          <w:rFonts w:eastAsia="Arial"/>
          <w:sz w:val="24"/>
          <w:szCs w:val="24"/>
          <w:lang w:eastAsia="en-US"/>
        </w:rPr>
        <w:t xml:space="preserve">     </w:t>
      </w:r>
      <w:r w:rsidRPr="00444081">
        <w:rPr>
          <w:rFonts w:eastAsia="Arial"/>
          <w:sz w:val="24"/>
          <w:szCs w:val="24"/>
          <w:lang w:eastAsia="en-US"/>
        </w:rPr>
        <w:t>.........................</w:t>
      </w:r>
      <w:r w:rsidR="0008068B">
        <w:rPr>
          <w:rFonts w:eastAsia="Arial"/>
          <w:sz w:val="24"/>
          <w:szCs w:val="24"/>
          <w:lang w:eastAsia="en-US"/>
        </w:rPr>
        <w:t>................</w:t>
      </w:r>
      <w:r w:rsidRPr="00444081">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Semnătură..............................</w:t>
      </w:r>
    </w:p>
    <w:p w:rsidR="006C0921" w:rsidRPr="00444081" w:rsidRDefault="006C0921" w:rsidP="006C0921">
      <w:pPr>
        <w:suppressAutoHyphens/>
        <w:spacing w:line="360" w:lineRule="auto"/>
        <w:jc w:val="both"/>
        <w:rPr>
          <w:rFonts w:eastAsia="Arial"/>
          <w:sz w:val="24"/>
          <w:szCs w:val="24"/>
          <w:lang w:eastAsia="en-US"/>
        </w:rPr>
        <w:sectPr w:rsidR="006C0921" w:rsidRPr="00444081">
          <w:headerReference w:type="even" r:id="rId31"/>
          <w:headerReference w:type="default" r:id="rId32"/>
          <w:footerReference w:type="even" r:id="rId33"/>
          <w:footerReference w:type="default" r:id="rId34"/>
          <w:headerReference w:type="first" r:id="rId35"/>
          <w:footerReference w:type="first" r:id="rId36"/>
          <w:pgSz w:w="11906" w:h="16838"/>
          <w:pgMar w:top="1275" w:right="1320" w:bottom="816" w:left="1320" w:header="720" w:footer="280" w:gutter="0"/>
          <w:cols w:space="720"/>
          <w:docGrid w:linePitch="600" w:charSpace="36864"/>
        </w:sectPr>
      </w:pP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sz w:val="24"/>
          <w:szCs w:val="24"/>
          <w:lang w:eastAsia="en-US"/>
        </w:rPr>
        <w:lastRenderedPageBreak/>
        <w:t>OFERTANT</w:t>
      </w: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bCs/>
          <w:sz w:val="24"/>
          <w:szCs w:val="24"/>
          <w:lang w:eastAsia="en-US"/>
        </w:rPr>
        <w:t>Formular - F2</w:t>
      </w:r>
    </w:p>
    <w:p w:rsidR="006C0921" w:rsidRPr="00CE000C" w:rsidRDefault="006C0921" w:rsidP="006C0921">
      <w:pPr>
        <w:suppressAutoHyphens/>
        <w:spacing w:line="360" w:lineRule="auto"/>
        <w:jc w:val="center"/>
        <w:rPr>
          <w:rFonts w:eastAsia="Arial"/>
          <w:b/>
          <w:sz w:val="24"/>
          <w:szCs w:val="24"/>
          <w:lang w:eastAsia="en-US"/>
        </w:rPr>
      </w:pP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sz w:val="24"/>
          <w:szCs w:val="24"/>
          <w:lang w:eastAsia="en-US"/>
        </w:rPr>
        <w:t>FIŞA OFERTANTULUI</w:t>
      </w: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sz w:val="24"/>
          <w:szCs w:val="24"/>
          <w:lang w:eastAsia="en-US"/>
        </w:rPr>
        <w:t xml:space="preserve">pentru închirierea </w:t>
      </w:r>
      <w:r w:rsidRPr="0064349F">
        <w:rPr>
          <w:rFonts w:eastAsia="Arial"/>
          <w:b/>
          <w:sz w:val="24"/>
          <w:szCs w:val="24"/>
          <w:lang w:eastAsia="en-US"/>
        </w:rPr>
        <w:t xml:space="preserve"> spaţiu</w:t>
      </w:r>
      <w:r w:rsidR="001F72E9">
        <w:rPr>
          <w:rFonts w:eastAsia="Arial"/>
          <w:b/>
          <w:sz w:val="24"/>
          <w:szCs w:val="24"/>
          <w:lang w:eastAsia="en-US"/>
        </w:rPr>
        <w:t xml:space="preserve">lui  cu </w:t>
      </w:r>
      <w:r w:rsidR="00B42210">
        <w:rPr>
          <w:rFonts w:eastAsia="Arial"/>
          <w:b/>
          <w:sz w:val="24"/>
          <w:szCs w:val="24"/>
          <w:lang w:eastAsia="en-US"/>
        </w:rPr>
        <w:t>nr.</w:t>
      </w:r>
      <w:r w:rsidR="000F3908">
        <w:rPr>
          <w:rFonts w:eastAsia="Arial"/>
          <w:b/>
          <w:sz w:val="24"/>
          <w:szCs w:val="24"/>
          <w:lang w:eastAsia="en-US"/>
        </w:rPr>
        <w:t xml:space="preserve"> 3 </w:t>
      </w:r>
      <w:r w:rsidR="00643881">
        <w:rPr>
          <w:rFonts w:eastAsia="Arial"/>
          <w:b/>
          <w:sz w:val="24"/>
          <w:szCs w:val="24"/>
          <w:lang w:eastAsia="en-US"/>
        </w:rPr>
        <w:t xml:space="preserve"> , piața Bartolomeu</w:t>
      </w:r>
      <w:r>
        <w:rPr>
          <w:rFonts w:eastAsia="Arial"/>
          <w:b/>
          <w:sz w:val="24"/>
          <w:szCs w:val="24"/>
          <w:lang w:eastAsia="en-US"/>
        </w:rPr>
        <w:t xml:space="preserve"> </w:t>
      </w:r>
      <w:r w:rsidRPr="00CE000C">
        <w:rPr>
          <w:rFonts w:eastAsia="Arial"/>
          <w:b/>
          <w:sz w:val="24"/>
          <w:szCs w:val="24"/>
          <w:lang w:eastAsia="en-US"/>
        </w:rPr>
        <w:t>din  Braşov</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1) Ofertant ______________________________________________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2) Sediul societăţii sau adresa _______________________________</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3) Telefon / fax ___________________________________________</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4) Reprezentant legal ______________________________________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5) Funcţia _______________________________________________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6) Cod fiscal _____________________________________________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7) Nr. înregistrare la Registrul Comerţului______________________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8) Obiect de activitate _____________________________________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9) Nr. cont ______________________________________________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10) Banca _______________________________________________</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11) Capitalul social (lei) ____________________________________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12) Cifra de afaceri (lei) ____________________________________</w:t>
      </w:r>
    </w:p>
    <w:p w:rsidR="006C092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Data</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w:t>
      </w:r>
      <w:r w:rsidR="007D3E3F">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Semnătură..............................</w:t>
      </w:r>
    </w:p>
    <w:p w:rsidR="006C0921" w:rsidRDefault="006C0921" w:rsidP="006C0921">
      <w:pPr>
        <w:suppressAutoHyphens/>
        <w:spacing w:line="100" w:lineRule="atLeast"/>
        <w:jc w:val="center"/>
        <w:rPr>
          <w:rFonts w:eastAsia="Arial"/>
          <w:b/>
          <w:sz w:val="24"/>
          <w:szCs w:val="24"/>
          <w:lang w:eastAsia="en-US"/>
        </w:rPr>
      </w:pPr>
    </w:p>
    <w:p w:rsidR="006C0921" w:rsidRDefault="006C0921" w:rsidP="006C0921">
      <w:pPr>
        <w:suppressAutoHyphens/>
        <w:spacing w:line="100" w:lineRule="atLeast"/>
        <w:jc w:val="center"/>
        <w:rPr>
          <w:rFonts w:eastAsia="Arial"/>
          <w:b/>
          <w:sz w:val="24"/>
          <w:szCs w:val="24"/>
          <w:lang w:eastAsia="en-US"/>
        </w:rPr>
      </w:pPr>
    </w:p>
    <w:p w:rsidR="006C0921" w:rsidRDefault="006C0921" w:rsidP="006C0921">
      <w:pPr>
        <w:suppressAutoHyphens/>
        <w:spacing w:line="100" w:lineRule="atLeast"/>
        <w:jc w:val="center"/>
        <w:rPr>
          <w:rFonts w:eastAsia="Arial"/>
          <w:b/>
          <w:sz w:val="24"/>
          <w:szCs w:val="24"/>
          <w:lang w:eastAsia="en-US"/>
        </w:rPr>
      </w:pPr>
    </w:p>
    <w:p w:rsidR="006C0921" w:rsidRDefault="006C0921" w:rsidP="006C0921">
      <w:pPr>
        <w:suppressAutoHyphens/>
        <w:spacing w:line="100" w:lineRule="atLeast"/>
        <w:jc w:val="center"/>
        <w:rPr>
          <w:rFonts w:eastAsia="Arial"/>
          <w:b/>
          <w:sz w:val="24"/>
          <w:szCs w:val="24"/>
          <w:lang w:eastAsia="en-US"/>
        </w:rPr>
      </w:pPr>
    </w:p>
    <w:p w:rsidR="006C0921" w:rsidRPr="00CE000C" w:rsidRDefault="006C0921" w:rsidP="006C0921">
      <w:pPr>
        <w:suppressAutoHyphens/>
        <w:spacing w:line="100" w:lineRule="atLeast"/>
        <w:jc w:val="center"/>
        <w:rPr>
          <w:rFonts w:eastAsia="Arial"/>
          <w:b/>
          <w:sz w:val="24"/>
          <w:szCs w:val="24"/>
          <w:lang w:eastAsia="en-US"/>
        </w:rPr>
      </w:pPr>
      <w:r w:rsidRPr="00CE000C">
        <w:rPr>
          <w:rFonts w:eastAsia="Arial"/>
          <w:b/>
          <w:sz w:val="24"/>
          <w:szCs w:val="24"/>
          <w:lang w:eastAsia="en-US"/>
        </w:rPr>
        <w:lastRenderedPageBreak/>
        <w:t>OFERTANT</w:t>
      </w:r>
    </w:p>
    <w:p w:rsidR="006C0921" w:rsidRPr="00CE000C" w:rsidRDefault="006C0921" w:rsidP="006C0921">
      <w:pPr>
        <w:suppressAutoHyphens/>
        <w:spacing w:line="100" w:lineRule="atLeast"/>
        <w:jc w:val="center"/>
        <w:rPr>
          <w:rFonts w:eastAsia="Arial"/>
          <w:b/>
          <w:sz w:val="24"/>
          <w:szCs w:val="24"/>
          <w:lang w:eastAsia="en-US"/>
        </w:rPr>
      </w:pPr>
      <w:r w:rsidRPr="00CE000C">
        <w:rPr>
          <w:rFonts w:eastAsia="Arial"/>
          <w:b/>
          <w:bCs/>
          <w:sz w:val="24"/>
          <w:szCs w:val="24"/>
          <w:lang w:eastAsia="en-US"/>
        </w:rPr>
        <w:t>Formular - F3</w:t>
      </w:r>
    </w:p>
    <w:p w:rsidR="006C0921" w:rsidRPr="00CE000C" w:rsidRDefault="006C0921" w:rsidP="006C0921">
      <w:pPr>
        <w:suppressAutoHyphens/>
        <w:spacing w:line="100" w:lineRule="atLeast"/>
        <w:jc w:val="center"/>
        <w:rPr>
          <w:rFonts w:eastAsia="Arial"/>
          <w:b/>
          <w:sz w:val="24"/>
          <w:szCs w:val="24"/>
          <w:lang w:eastAsia="en-US"/>
        </w:rPr>
      </w:pPr>
    </w:p>
    <w:p w:rsidR="006C0921" w:rsidRPr="00CE000C" w:rsidRDefault="006C0921" w:rsidP="006C0921">
      <w:pPr>
        <w:suppressAutoHyphens/>
        <w:spacing w:line="100" w:lineRule="atLeast"/>
        <w:jc w:val="center"/>
        <w:rPr>
          <w:rFonts w:eastAsia="Arial"/>
          <w:b/>
          <w:sz w:val="24"/>
          <w:szCs w:val="24"/>
          <w:lang w:eastAsia="en-US"/>
        </w:rPr>
      </w:pPr>
    </w:p>
    <w:p w:rsidR="006C0921" w:rsidRDefault="006C0921" w:rsidP="006C0921">
      <w:pPr>
        <w:suppressAutoHyphens/>
        <w:spacing w:line="100" w:lineRule="atLeast"/>
        <w:jc w:val="center"/>
        <w:rPr>
          <w:rFonts w:eastAsia="Arial"/>
          <w:b/>
          <w:sz w:val="24"/>
          <w:szCs w:val="24"/>
          <w:u w:val="single"/>
          <w:lang w:eastAsia="en-US"/>
        </w:rPr>
      </w:pPr>
      <w:r w:rsidRPr="00CE000C">
        <w:rPr>
          <w:rFonts w:eastAsia="Arial"/>
          <w:b/>
          <w:sz w:val="24"/>
          <w:szCs w:val="24"/>
          <w:u w:val="single"/>
          <w:lang w:eastAsia="en-US"/>
        </w:rPr>
        <w:t>DECLARAŢIE</w:t>
      </w:r>
    </w:p>
    <w:p w:rsidR="006C0921" w:rsidRPr="00CE000C" w:rsidRDefault="006C0921" w:rsidP="006C0921">
      <w:pPr>
        <w:suppressAutoHyphens/>
        <w:spacing w:line="100" w:lineRule="atLeast"/>
        <w:jc w:val="center"/>
        <w:rPr>
          <w:rFonts w:eastAsia="Arial"/>
          <w:b/>
          <w:sz w:val="24"/>
          <w:szCs w:val="24"/>
          <w:lang w:eastAsia="en-US"/>
        </w:rPr>
      </w:pPr>
    </w:p>
    <w:p w:rsidR="006C0921" w:rsidRPr="001754F5" w:rsidRDefault="006C0921" w:rsidP="001754F5">
      <w:pPr>
        <w:suppressAutoHyphens/>
        <w:spacing w:line="360" w:lineRule="auto"/>
        <w:jc w:val="center"/>
        <w:rPr>
          <w:rFonts w:eastAsia="Arial"/>
          <w:b/>
          <w:sz w:val="24"/>
          <w:szCs w:val="24"/>
          <w:lang w:eastAsia="en-US"/>
        </w:rPr>
      </w:pPr>
      <w:r w:rsidRPr="00CE000C">
        <w:rPr>
          <w:rFonts w:eastAsia="Arial"/>
          <w:b/>
          <w:sz w:val="24"/>
          <w:szCs w:val="24"/>
          <w:lang w:eastAsia="en-US"/>
        </w:rPr>
        <w:t>Privind eligibili</w:t>
      </w:r>
      <w:r w:rsidR="001E6427">
        <w:rPr>
          <w:rFonts w:eastAsia="Arial"/>
          <w:b/>
          <w:sz w:val="24"/>
          <w:szCs w:val="24"/>
          <w:lang w:eastAsia="en-US"/>
        </w:rPr>
        <w:t xml:space="preserve">tatea pentru pentru închirierea </w:t>
      </w:r>
      <w:r w:rsidRPr="0064349F">
        <w:rPr>
          <w:rFonts w:eastAsia="Arial"/>
          <w:b/>
          <w:sz w:val="24"/>
          <w:szCs w:val="24"/>
          <w:lang w:eastAsia="en-US"/>
        </w:rPr>
        <w:t>spaţiu</w:t>
      </w:r>
      <w:r w:rsidR="001E6427">
        <w:rPr>
          <w:rFonts w:eastAsia="Arial"/>
          <w:b/>
          <w:sz w:val="24"/>
          <w:szCs w:val="24"/>
          <w:lang w:eastAsia="en-US"/>
        </w:rPr>
        <w:t xml:space="preserve">lui </w:t>
      </w:r>
      <w:r w:rsidRPr="00444081">
        <w:rPr>
          <w:rFonts w:eastAsia="Arial"/>
          <w:sz w:val="24"/>
          <w:szCs w:val="24"/>
          <w:lang w:eastAsia="en-US"/>
        </w:rPr>
        <w:t xml:space="preserve"> </w:t>
      </w:r>
      <w:r w:rsidR="001F72E9">
        <w:rPr>
          <w:rFonts w:eastAsia="Arial"/>
          <w:b/>
          <w:sz w:val="24"/>
          <w:szCs w:val="24"/>
          <w:lang w:eastAsia="en-US"/>
        </w:rPr>
        <w:t xml:space="preserve">cu </w:t>
      </w:r>
      <w:r w:rsidR="00D24D54">
        <w:rPr>
          <w:rFonts w:eastAsia="Arial"/>
          <w:b/>
          <w:sz w:val="24"/>
          <w:szCs w:val="24"/>
          <w:lang w:eastAsia="en-US"/>
        </w:rPr>
        <w:t>nr.</w:t>
      </w:r>
      <w:r w:rsidR="000F3908">
        <w:rPr>
          <w:rFonts w:eastAsia="Arial"/>
          <w:b/>
          <w:sz w:val="24"/>
          <w:szCs w:val="24"/>
          <w:lang w:eastAsia="en-US"/>
        </w:rPr>
        <w:t xml:space="preserve"> 3 </w:t>
      </w:r>
      <w:r w:rsidR="00D24D54">
        <w:rPr>
          <w:rFonts w:eastAsia="Arial"/>
          <w:b/>
          <w:sz w:val="24"/>
          <w:szCs w:val="24"/>
          <w:lang w:eastAsia="en-US"/>
        </w:rPr>
        <w:t>, piața Bartolomeu</w:t>
      </w:r>
      <w:r w:rsidR="005255FB">
        <w:rPr>
          <w:rFonts w:eastAsia="Arial"/>
          <w:b/>
          <w:sz w:val="24"/>
          <w:szCs w:val="24"/>
          <w:lang w:eastAsia="en-US"/>
        </w:rPr>
        <w:t xml:space="preserve"> </w:t>
      </w:r>
      <w:r w:rsidRPr="00CE000C">
        <w:rPr>
          <w:rFonts w:eastAsia="Arial"/>
          <w:b/>
          <w:sz w:val="24"/>
          <w:szCs w:val="24"/>
          <w:lang w:eastAsia="en-US"/>
        </w:rPr>
        <w:t>din  Braşov</w:t>
      </w:r>
    </w:p>
    <w:p w:rsidR="006C0921" w:rsidRPr="00444081" w:rsidRDefault="006C0921" w:rsidP="006C0921">
      <w:pPr>
        <w:suppressAutoHyphens/>
        <w:spacing w:line="100" w:lineRule="atLeast"/>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 xml:space="preserve">Subsemnatul(a) </w:t>
      </w:r>
      <w:r w:rsidR="00B42210">
        <w:rPr>
          <w:rFonts w:eastAsia="Arial"/>
          <w:sz w:val="24"/>
          <w:szCs w:val="24"/>
          <w:lang w:eastAsia="en-US"/>
        </w:rPr>
        <w:t>.............................</w:t>
      </w:r>
      <w:r w:rsidRPr="00444081">
        <w:rPr>
          <w:rFonts w:eastAsia="Arial"/>
          <w:sz w:val="24"/>
          <w:szCs w:val="24"/>
          <w:lang w:eastAsia="en-US"/>
        </w:rPr>
        <w:t xml:space="preserve">.................................................., reprezentant al .........................................., în calitate de ofertant la licitaţia publică, pentru închirierea </w:t>
      </w:r>
      <w:r w:rsidR="001F72E9">
        <w:rPr>
          <w:rFonts w:eastAsia="Arial"/>
          <w:sz w:val="24"/>
          <w:szCs w:val="24"/>
          <w:lang w:eastAsia="en-US"/>
        </w:rPr>
        <w:t xml:space="preserve">spaţiului cu </w:t>
      </w:r>
      <w:r w:rsidR="000F3908">
        <w:rPr>
          <w:rFonts w:eastAsia="Arial"/>
          <w:sz w:val="24"/>
          <w:szCs w:val="24"/>
          <w:lang w:eastAsia="en-US"/>
        </w:rPr>
        <w:t xml:space="preserve">nr. 3 </w:t>
      </w:r>
      <w:r w:rsidR="00686F60">
        <w:rPr>
          <w:rFonts w:eastAsia="Arial"/>
          <w:sz w:val="24"/>
          <w:szCs w:val="24"/>
          <w:lang w:eastAsia="en-US"/>
        </w:rPr>
        <w:t>,</w:t>
      </w:r>
      <w:r w:rsidR="00D24D54">
        <w:rPr>
          <w:rFonts w:eastAsia="Arial"/>
          <w:sz w:val="24"/>
          <w:szCs w:val="24"/>
          <w:lang w:eastAsia="en-US"/>
        </w:rPr>
        <w:t xml:space="preserve"> piața Bartolomeu</w:t>
      </w:r>
      <w:r w:rsidR="001F72E9">
        <w:rPr>
          <w:rFonts w:eastAsia="Arial"/>
          <w:sz w:val="24"/>
          <w:szCs w:val="24"/>
          <w:lang w:eastAsia="en-US"/>
        </w:rPr>
        <w:t xml:space="preserve"> </w:t>
      </w:r>
      <w:r w:rsidRPr="00444081">
        <w:rPr>
          <w:rFonts w:eastAsia="Arial"/>
          <w:sz w:val="24"/>
          <w:szCs w:val="24"/>
          <w:lang w:eastAsia="en-US"/>
        </w:rPr>
        <w:t>din  Braşov, organizată de U.A.T. Braşov prin administrator SPAP Braşov, sub sancţiunea excluderii din procedură şi a sancţiunilor aplicate faptei de fals în acte publice, declar pe proprie răspundere că:</w:t>
      </w:r>
    </w:p>
    <w:p w:rsidR="006C0921" w:rsidRPr="00444081" w:rsidRDefault="006C0921" w:rsidP="006C0921">
      <w:pPr>
        <w:suppressAutoHyphens/>
        <w:spacing w:line="100" w:lineRule="atLeast"/>
        <w:jc w:val="both"/>
        <w:rPr>
          <w:rFonts w:eastAsia="Arial"/>
          <w:sz w:val="24"/>
          <w:szCs w:val="24"/>
          <w:lang w:eastAsia="en-US"/>
        </w:rPr>
      </w:pPr>
      <w:r w:rsidRPr="00444081">
        <w:rPr>
          <w:rFonts w:eastAsia="Arial"/>
          <w:w w:val="99"/>
          <w:sz w:val="24"/>
          <w:szCs w:val="24"/>
          <w:lang w:eastAsia="en-US"/>
        </w:rPr>
        <w:t>- nu</w:t>
      </w:r>
      <w:r w:rsidRPr="00444081">
        <w:rPr>
          <w:rFonts w:eastAsia="Arial"/>
          <w:spacing w:val="-13"/>
          <w:w w:val="99"/>
          <w:sz w:val="24"/>
          <w:szCs w:val="24"/>
          <w:lang w:eastAsia="en-US"/>
        </w:rPr>
        <w:t xml:space="preserve"> </w:t>
      </w:r>
      <w:r w:rsidRPr="00444081">
        <w:rPr>
          <w:rFonts w:eastAsia="Arial"/>
          <w:sz w:val="24"/>
          <w:szCs w:val="24"/>
          <w:lang w:eastAsia="en-US"/>
        </w:rPr>
        <w:t>sunt</w:t>
      </w:r>
      <w:r w:rsidRPr="00444081">
        <w:rPr>
          <w:rFonts w:eastAsia="Arial"/>
          <w:spacing w:val="-14"/>
          <w:sz w:val="24"/>
          <w:szCs w:val="24"/>
          <w:lang w:eastAsia="en-US"/>
        </w:rPr>
        <w:t xml:space="preserve"> </w:t>
      </w:r>
      <w:r w:rsidRPr="00444081">
        <w:rPr>
          <w:rFonts w:eastAsia="Arial"/>
          <w:spacing w:val="-2"/>
          <w:sz w:val="24"/>
          <w:szCs w:val="24"/>
          <w:lang w:eastAsia="en-US"/>
        </w:rPr>
        <w:t>î</w:t>
      </w:r>
      <w:r w:rsidRPr="00444081">
        <w:rPr>
          <w:rFonts w:eastAsia="Arial"/>
          <w:w w:val="99"/>
          <w:sz w:val="24"/>
          <w:szCs w:val="24"/>
          <w:lang w:eastAsia="en-US"/>
        </w:rPr>
        <w:t>n</w:t>
      </w:r>
      <w:r w:rsidRPr="00444081">
        <w:rPr>
          <w:rFonts w:eastAsia="Arial"/>
          <w:spacing w:val="-13"/>
          <w:sz w:val="24"/>
          <w:szCs w:val="24"/>
          <w:lang w:eastAsia="en-US"/>
        </w:rPr>
        <w:t xml:space="preserve"> </w:t>
      </w:r>
      <w:r w:rsidRPr="00444081">
        <w:rPr>
          <w:rFonts w:eastAsia="Arial"/>
          <w:sz w:val="24"/>
          <w:szCs w:val="24"/>
          <w:lang w:eastAsia="en-US"/>
        </w:rPr>
        <w:t>st</w:t>
      </w:r>
      <w:r w:rsidRPr="00444081">
        <w:rPr>
          <w:rFonts w:eastAsia="Arial"/>
          <w:w w:val="99"/>
          <w:sz w:val="24"/>
          <w:szCs w:val="24"/>
          <w:lang w:eastAsia="en-US"/>
        </w:rPr>
        <w:t>a</w:t>
      </w:r>
      <w:r w:rsidRPr="00444081">
        <w:rPr>
          <w:rFonts w:eastAsia="Arial"/>
          <w:spacing w:val="-1"/>
          <w:w w:val="99"/>
          <w:sz w:val="24"/>
          <w:szCs w:val="24"/>
          <w:lang w:eastAsia="en-US"/>
        </w:rPr>
        <w:t>r</w:t>
      </w:r>
      <w:r w:rsidRPr="00444081">
        <w:rPr>
          <w:rFonts w:eastAsia="Arial"/>
          <w:w w:val="99"/>
          <w:sz w:val="24"/>
          <w:szCs w:val="24"/>
          <w:lang w:eastAsia="en-US"/>
        </w:rPr>
        <w:t>e</w:t>
      </w:r>
      <w:r w:rsidRPr="00444081">
        <w:rPr>
          <w:rFonts w:eastAsia="Arial"/>
          <w:spacing w:val="-16"/>
          <w:sz w:val="24"/>
          <w:szCs w:val="24"/>
          <w:lang w:eastAsia="en-US"/>
        </w:rPr>
        <w:t xml:space="preserve"> </w:t>
      </w:r>
      <w:r w:rsidRPr="00444081">
        <w:rPr>
          <w:rFonts w:eastAsia="Arial"/>
          <w:w w:val="99"/>
          <w:sz w:val="24"/>
          <w:szCs w:val="24"/>
          <w:lang w:eastAsia="en-US"/>
        </w:rPr>
        <w:t>d</w:t>
      </w:r>
      <w:r w:rsidRPr="00444081">
        <w:rPr>
          <w:rFonts w:eastAsia="Arial"/>
          <w:sz w:val="24"/>
          <w:szCs w:val="24"/>
          <w:lang w:eastAsia="en-US"/>
        </w:rPr>
        <w:t>e</w:t>
      </w:r>
      <w:r w:rsidRPr="00444081">
        <w:rPr>
          <w:rFonts w:eastAsia="Arial"/>
          <w:spacing w:val="-16"/>
          <w:sz w:val="24"/>
          <w:szCs w:val="24"/>
          <w:lang w:eastAsia="en-US"/>
        </w:rPr>
        <w:t xml:space="preserve"> </w:t>
      </w:r>
      <w:r w:rsidRPr="00444081">
        <w:rPr>
          <w:rFonts w:eastAsia="Arial"/>
          <w:sz w:val="24"/>
          <w:szCs w:val="24"/>
          <w:lang w:eastAsia="en-US"/>
        </w:rPr>
        <w:t>fa</w:t>
      </w:r>
      <w:r w:rsidRPr="00444081">
        <w:rPr>
          <w:rFonts w:eastAsia="Arial"/>
          <w:spacing w:val="-1"/>
          <w:sz w:val="24"/>
          <w:szCs w:val="24"/>
          <w:lang w:eastAsia="en-US"/>
        </w:rPr>
        <w:t>li</w:t>
      </w:r>
      <w:r w:rsidRPr="00444081">
        <w:rPr>
          <w:rFonts w:eastAsia="Arial"/>
          <w:spacing w:val="1"/>
          <w:sz w:val="24"/>
          <w:szCs w:val="24"/>
          <w:lang w:eastAsia="en-US"/>
        </w:rPr>
        <w:t>m</w:t>
      </w:r>
      <w:r w:rsidRPr="00444081">
        <w:rPr>
          <w:rFonts w:eastAsia="Arial"/>
          <w:sz w:val="24"/>
          <w:szCs w:val="24"/>
          <w:lang w:eastAsia="en-US"/>
        </w:rPr>
        <w:t>e</w:t>
      </w:r>
      <w:r w:rsidRPr="00444081">
        <w:rPr>
          <w:rFonts w:eastAsia="Arial"/>
          <w:spacing w:val="-2"/>
          <w:sz w:val="24"/>
          <w:szCs w:val="24"/>
          <w:lang w:eastAsia="en-US"/>
        </w:rPr>
        <w:t>n</w:t>
      </w:r>
      <w:r w:rsidRPr="00444081">
        <w:rPr>
          <w:rFonts w:eastAsia="Arial"/>
          <w:sz w:val="24"/>
          <w:szCs w:val="24"/>
          <w:lang w:eastAsia="en-US"/>
        </w:rPr>
        <w:t>t</w:t>
      </w:r>
      <w:r w:rsidRPr="00444081">
        <w:rPr>
          <w:rFonts w:eastAsia="Arial"/>
          <w:spacing w:val="-14"/>
          <w:sz w:val="24"/>
          <w:szCs w:val="24"/>
          <w:lang w:eastAsia="en-US"/>
        </w:rPr>
        <w:t xml:space="preserve"> </w:t>
      </w:r>
      <w:r w:rsidRPr="00444081">
        <w:rPr>
          <w:rFonts w:eastAsia="Arial"/>
          <w:sz w:val="24"/>
          <w:szCs w:val="24"/>
          <w:lang w:eastAsia="en-US"/>
        </w:rPr>
        <w:t>ca</w:t>
      </w:r>
      <w:r w:rsidRPr="00444081">
        <w:rPr>
          <w:rFonts w:eastAsia="Arial"/>
          <w:spacing w:val="-13"/>
          <w:sz w:val="24"/>
          <w:szCs w:val="24"/>
          <w:lang w:eastAsia="en-US"/>
        </w:rPr>
        <w:t xml:space="preserve"> </w:t>
      </w:r>
      <w:r w:rsidRPr="00444081">
        <w:rPr>
          <w:rFonts w:eastAsia="Arial"/>
          <w:sz w:val="24"/>
          <w:szCs w:val="24"/>
          <w:lang w:eastAsia="en-US"/>
        </w:rPr>
        <w:t>u</w:t>
      </w:r>
      <w:r w:rsidRPr="00444081">
        <w:rPr>
          <w:rFonts w:eastAsia="Arial"/>
          <w:spacing w:val="-4"/>
          <w:sz w:val="24"/>
          <w:szCs w:val="24"/>
          <w:lang w:eastAsia="en-US"/>
        </w:rPr>
        <w:t>r</w:t>
      </w:r>
      <w:r w:rsidRPr="00444081">
        <w:rPr>
          <w:rFonts w:eastAsia="Arial"/>
          <w:spacing w:val="1"/>
          <w:sz w:val="24"/>
          <w:szCs w:val="24"/>
          <w:lang w:eastAsia="en-US"/>
        </w:rPr>
        <w:t>m</w:t>
      </w:r>
      <w:r w:rsidRPr="00444081">
        <w:rPr>
          <w:rFonts w:eastAsia="Arial"/>
          <w:sz w:val="24"/>
          <w:szCs w:val="24"/>
          <w:lang w:eastAsia="en-US"/>
        </w:rPr>
        <w:t>a</w:t>
      </w:r>
      <w:r w:rsidRPr="00444081">
        <w:rPr>
          <w:rFonts w:eastAsia="Arial"/>
          <w:spacing w:val="-1"/>
          <w:sz w:val="24"/>
          <w:szCs w:val="24"/>
          <w:lang w:eastAsia="en-US"/>
        </w:rPr>
        <w:t>r</w:t>
      </w:r>
      <w:r w:rsidRPr="00444081">
        <w:rPr>
          <w:rFonts w:eastAsia="Arial"/>
          <w:sz w:val="24"/>
          <w:szCs w:val="24"/>
          <w:lang w:eastAsia="en-US"/>
        </w:rPr>
        <w:t>e</w:t>
      </w:r>
      <w:r w:rsidRPr="00444081">
        <w:rPr>
          <w:rFonts w:eastAsia="Arial"/>
          <w:spacing w:val="-13"/>
          <w:sz w:val="24"/>
          <w:szCs w:val="24"/>
          <w:lang w:eastAsia="en-US"/>
        </w:rPr>
        <w:t xml:space="preserve"> </w:t>
      </w:r>
      <w:r w:rsidRPr="00444081">
        <w:rPr>
          <w:rFonts w:eastAsia="Arial"/>
          <w:sz w:val="24"/>
          <w:szCs w:val="24"/>
          <w:lang w:eastAsia="en-US"/>
        </w:rPr>
        <w:t>a</w:t>
      </w:r>
      <w:r w:rsidRPr="00444081">
        <w:rPr>
          <w:rFonts w:eastAsia="Arial"/>
          <w:spacing w:val="-16"/>
          <w:sz w:val="24"/>
          <w:szCs w:val="24"/>
          <w:lang w:eastAsia="en-US"/>
        </w:rPr>
        <w:t xml:space="preserve"> </w:t>
      </w:r>
      <w:r w:rsidRPr="00444081">
        <w:rPr>
          <w:rFonts w:eastAsia="Arial"/>
          <w:sz w:val="24"/>
          <w:szCs w:val="24"/>
          <w:lang w:eastAsia="en-US"/>
        </w:rPr>
        <w:t>ho</w:t>
      </w:r>
      <w:r w:rsidRPr="00444081">
        <w:rPr>
          <w:rFonts w:eastAsia="Arial"/>
          <w:spacing w:val="-2"/>
          <w:sz w:val="24"/>
          <w:szCs w:val="24"/>
          <w:lang w:eastAsia="en-US"/>
        </w:rPr>
        <w:t>t</w:t>
      </w:r>
      <w:r w:rsidRPr="00444081">
        <w:rPr>
          <w:rFonts w:eastAsia="Arial"/>
          <w:sz w:val="24"/>
          <w:szCs w:val="24"/>
          <w:lang w:eastAsia="en-US"/>
        </w:rPr>
        <w:t>ă</w:t>
      </w:r>
      <w:r w:rsidRPr="00444081">
        <w:rPr>
          <w:rFonts w:eastAsia="Arial"/>
          <w:spacing w:val="-1"/>
          <w:sz w:val="24"/>
          <w:szCs w:val="24"/>
          <w:lang w:eastAsia="en-US"/>
        </w:rPr>
        <w:t>r</w:t>
      </w:r>
      <w:r w:rsidRPr="00444081">
        <w:rPr>
          <w:rFonts w:eastAsia="Arial"/>
          <w:sz w:val="24"/>
          <w:szCs w:val="24"/>
          <w:lang w:eastAsia="en-US"/>
        </w:rPr>
        <w:t>â</w:t>
      </w:r>
      <w:r w:rsidRPr="00444081">
        <w:rPr>
          <w:rFonts w:eastAsia="Arial"/>
          <w:spacing w:val="-1"/>
          <w:sz w:val="24"/>
          <w:szCs w:val="24"/>
          <w:lang w:eastAsia="en-US"/>
        </w:rPr>
        <w:t>ri</w:t>
      </w:r>
      <w:r w:rsidRPr="00444081">
        <w:rPr>
          <w:rFonts w:eastAsia="Arial"/>
          <w:sz w:val="24"/>
          <w:szCs w:val="24"/>
          <w:lang w:eastAsia="en-US"/>
        </w:rPr>
        <w:t>i</w:t>
      </w:r>
      <w:r w:rsidRPr="00444081">
        <w:rPr>
          <w:rFonts w:eastAsia="Arial"/>
          <w:spacing w:val="-15"/>
          <w:sz w:val="24"/>
          <w:szCs w:val="24"/>
          <w:lang w:eastAsia="en-US"/>
        </w:rPr>
        <w:t xml:space="preserve"> </w:t>
      </w:r>
      <w:r w:rsidRPr="00444081">
        <w:rPr>
          <w:rFonts w:eastAsia="Arial"/>
          <w:sz w:val="24"/>
          <w:szCs w:val="24"/>
          <w:lang w:eastAsia="en-US"/>
        </w:rPr>
        <w:t>pronunţate</w:t>
      </w:r>
      <w:r w:rsidRPr="00444081">
        <w:rPr>
          <w:rFonts w:eastAsia="Arial"/>
          <w:spacing w:val="-16"/>
          <w:sz w:val="24"/>
          <w:szCs w:val="24"/>
          <w:lang w:eastAsia="en-US"/>
        </w:rPr>
        <w:t xml:space="preserve"> </w:t>
      </w:r>
      <w:r w:rsidRPr="00444081">
        <w:rPr>
          <w:rFonts w:eastAsia="Arial"/>
          <w:sz w:val="24"/>
          <w:szCs w:val="24"/>
          <w:lang w:eastAsia="en-US"/>
        </w:rPr>
        <w:t>de</w:t>
      </w:r>
      <w:r w:rsidRPr="00444081">
        <w:rPr>
          <w:rFonts w:eastAsia="Arial"/>
          <w:spacing w:val="-13"/>
          <w:sz w:val="24"/>
          <w:szCs w:val="24"/>
          <w:lang w:eastAsia="en-US"/>
        </w:rPr>
        <w:t xml:space="preserve"> </w:t>
      </w:r>
      <w:r w:rsidRPr="00444081">
        <w:rPr>
          <w:rFonts w:eastAsia="Arial"/>
          <w:spacing w:val="-1"/>
          <w:sz w:val="24"/>
          <w:szCs w:val="24"/>
          <w:lang w:eastAsia="en-US"/>
        </w:rPr>
        <w:t>j</w:t>
      </w:r>
      <w:r w:rsidRPr="00444081">
        <w:rPr>
          <w:rFonts w:eastAsia="Arial"/>
          <w:spacing w:val="-2"/>
          <w:sz w:val="24"/>
          <w:szCs w:val="24"/>
          <w:lang w:eastAsia="en-US"/>
        </w:rPr>
        <w:t>u</w:t>
      </w:r>
      <w:r w:rsidRPr="00444081">
        <w:rPr>
          <w:rFonts w:eastAsia="Arial"/>
          <w:sz w:val="24"/>
          <w:szCs w:val="24"/>
          <w:lang w:eastAsia="en-US"/>
        </w:rPr>
        <w:t>d</w:t>
      </w:r>
      <w:r w:rsidRPr="00444081">
        <w:rPr>
          <w:rFonts w:eastAsia="Arial"/>
          <w:spacing w:val="-2"/>
          <w:sz w:val="24"/>
          <w:szCs w:val="24"/>
          <w:lang w:eastAsia="en-US"/>
        </w:rPr>
        <w:t>e</w:t>
      </w:r>
      <w:r w:rsidRPr="00444081">
        <w:rPr>
          <w:rFonts w:eastAsia="Arial"/>
          <w:sz w:val="24"/>
          <w:szCs w:val="24"/>
          <w:lang w:eastAsia="en-US"/>
        </w:rPr>
        <w:t>căto</w:t>
      </w:r>
      <w:r w:rsidRPr="00444081">
        <w:rPr>
          <w:rFonts w:eastAsia="Arial"/>
          <w:spacing w:val="-1"/>
          <w:sz w:val="24"/>
          <w:szCs w:val="24"/>
          <w:lang w:eastAsia="en-US"/>
        </w:rPr>
        <w:t>r</w:t>
      </w:r>
      <w:r w:rsidRPr="00444081">
        <w:rPr>
          <w:rFonts w:eastAsia="Arial"/>
          <w:sz w:val="24"/>
          <w:szCs w:val="24"/>
          <w:lang w:eastAsia="en-US"/>
        </w:rPr>
        <w:t>ul</w:t>
      </w:r>
      <w:r w:rsidRPr="00444081">
        <w:rPr>
          <w:rFonts w:eastAsia="Arial"/>
          <w:spacing w:val="-15"/>
          <w:sz w:val="24"/>
          <w:szCs w:val="24"/>
          <w:lang w:eastAsia="en-US"/>
        </w:rPr>
        <w:t xml:space="preserve"> </w:t>
      </w:r>
      <w:r w:rsidRPr="00444081">
        <w:rPr>
          <w:rFonts w:eastAsia="Arial"/>
          <w:sz w:val="24"/>
          <w:szCs w:val="24"/>
          <w:lang w:eastAsia="en-US"/>
        </w:rPr>
        <w:t>s</w:t>
      </w:r>
      <w:r w:rsidRPr="00444081">
        <w:rPr>
          <w:rFonts w:eastAsia="Arial"/>
          <w:spacing w:val="-1"/>
          <w:sz w:val="24"/>
          <w:szCs w:val="24"/>
          <w:lang w:eastAsia="en-US"/>
        </w:rPr>
        <w:t>i</w:t>
      </w:r>
      <w:r w:rsidRPr="00444081">
        <w:rPr>
          <w:rFonts w:eastAsia="Arial"/>
          <w:sz w:val="24"/>
          <w:szCs w:val="24"/>
          <w:lang w:eastAsia="en-US"/>
        </w:rPr>
        <w:t>nd</w:t>
      </w:r>
      <w:r w:rsidRPr="00444081">
        <w:rPr>
          <w:rFonts w:eastAsia="Arial"/>
          <w:spacing w:val="-1"/>
          <w:sz w:val="24"/>
          <w:szCs w:val="24"/>
          <w:lang w:eastAsia="en-US"/>
        </w:rPr>
        <w:t>i</w:t>
      </w:r>
      <w:r w:rsidRPr="00444081">
        <w:rPr>
          <w:rFonts w:eastAsia="Arial"/>
          <w:spacing w:val="-3"/>
          <w:sz w:val="24"/>
          <w:szCs w:val="24"/>
          <w:lang w:eastAsia="en-US"/>
        </w:rPr>
        <w:t>c</w:t>
      </w:r>
      <w:r w:rsidRPr="00444081">
        <w:rPr>
          <w:rFonts w:eastAsia="Arial"/>
          <w:sz w:val="24"/>
          <w:szCs w:val="24"/>
          <w:lang w:eastAsia="en-US"/>
        </w:rPr>
        <w:t>;</w:t>
      </w:r>
    </w:p>
    <w:p w:rsidR="006C0921" w:rsidRPr="00E51CFF" w:rsidRDefault="006C0921" w:rsidP="006C0921">
      <w:pPr>
        <w:suppressAutoHyphens/>
        <w:spacing w:line="100" w:lineRule="atLeast"/>
        <w:jc w:val="both"/>
        <w:rPr>
          <w:rFonts w:eastAsia="Arial"/>
          <w:sz w:val="24"/>
          <w:szCs w:val="24"/>
          <w:lang w:eastAsia="en-US"/>
        </w:rPr>
      </w:pPr>
      <w:r w:rsidRPr="00E51CFF">
        <w:rPr>
          <w:rFonts w:eastAsia="Arial"/>
          <w:sz w:val="24"/>
          <w:szCs w:val="24"/>
          <w:lang w:eastAsia="en-US"/>
        </w:rPr>
        <w:t>- mi-am îndeplinit obligaţiile de plată a impozitelor, taxelor şi  contribuţiilor de asigurări sociale către bugetele componente ale bugetului general consolidat, în conformitate cu prevederile legale în vigoare în România (sau în ţara în care este stabilit);</w:t>
      </w:r>
    </w:p>
    <w:p w:rsidR="006C0921" w:rsidRPr="00444081" w:rsidRDefault="006C0921" w:rsidP="006C0921">
      <w:pPr>
        <w:suppressAutoHyphens/>
        <w:spacing w:line="100" w:lineRule="atLeast"/>
        <w:jc w:val="both"/>
        <w:rPr>
          <w:rFonts w:eastAsia="Arial"/>
          <w:sz w:val="24"/>
          <w:szCs w:val="24"/>
          <w:lang w:eastAsia="en-US"/>
        </w:rPr>
      </w:pPr>
      <w:r w:rsidRPr="00444081">
        <w:rPr>
          <w:rFonts w:eastAsia="Arial"/>
          <w:sz w:val="24"/>
          <w:szCs w:val="24"/>
          <w:lang w:eastAsia="en-US"/>
        </w:rPr>
        <w:t>- în ultimii 2 ani nu am avut cazuri de îndeplinire în mod defectuos a obligaţiilor contractuale, din motive imputabile mie, nu am produs şi nu sunt pe cale sa produc prejudicii partenerilor;</w:t>
      </w:r>
    </w:p>
    <w:p w:rsidR="006C0921" w:rsidRPr="00444081" w:rsidRDefault="006C0921" w:rsidP="006C0921">
      <w:pPr>
        <w:suppressAutoHyphens/>
        <w:spacing w:line="100" w:lineRule="atLeast"/>
        <w:jc w:val="both"/>
        <w:rPr>
          <w:rFonts w:eastAsia="Arial"/>
          <w:sz w:val="24"/>
          <w:szCs w:val="24"/>
          <w:lang w:eastAsia="en-US"/>
        </w:rPr>
      </w:pPr>
      <w:r w:rsidRPr="00444081">
        <w:rPr>
          <w:rFonts w:eastAsia="Arial"/>
          <w:sz w:val="24"/>
          <w:szCs w:val="24"/>
          <w:lang w:eastAsia="en-US"/>
        </w:rPr>
        <w:t>- nu am fost condamnat, în ultimii trei ani, prin hotărârea definitivă a unei instanţe judecătoreşti, pentru o faptă care a adus atingere eticii profesionale sau pentru comiterea unei greşeli în materie profesională;</w:t>
      </w:r>
    </w:p>
    <w:p w:rsidR="006C0921" w:rsidRPr="00444081" w:rsidRDefault="006C0921" w:rsidP="006C0921">
      <w:pPr>
        <w:suppressAutoHyphens/>
        <w:spacing w:line="100" w:lineRule="atLeast"/>
        <w:jc w:val="both"/>
        <w:rPr>
          <w:rFonts w:eastAsia="Arial"/>
          <w:sz w:val="24"/>
          <w:szCs w:val="24"/>
          <w:lang w:eastAsia="en-US"/>
        </w:rPr>
      </w:pPr>
      <w:r w:rsidRPr="00444081">
        <w:rPr>
          <w:rFonts w:eastAsia="Arial"/>
          <w:sz w:val="24"/>
          <w:szCs w:val="24"/>
          <w:lang w:eastAsia="en-US"/>
        </w:rPr>
        <w:t>- în ultimii 5 ani nu am fost condamnat prin hotărâre definitivă a unei instanţe judecătoreşti pentru participarea la activităţi ale unei organizaţii criminale, pentru corupţie, fraudă şi/ sau spălare de bani;</w:t>
      </w:r>
    </w:p>
    <w:p w:rsidR="006C0921" w:rsidRPr="00B82EBC" w:rsidRDefault="006C0921" w:rsidP="006C0921">
      <w:pPr>
        <w:suppressAutoHyphens/>
        <w:spacing w:line="100" w:lineRule="atLeast"/>
        <w:jc w:val="both"/>
        <w:rPr>
          <w:rFonts w:eastAsia="Arial"/>
          <w:sz w:val="24"/>
          <w:szCs w:val="24"/>
          <w:lang w:eastAsia="en-US"/>
        </w:rPr>
      </w:pPr>
      <w:r w:rsidRPr="00B82EBC">
        <w:rPr>
          <w:rFonts w:eastAsia="Arial"/>
          <w:sz w:val="24"/>
          <w:szCs w:val="24"/>
          <w:lang w:eastAsia="en-US"/>
        </w:rPr>
        <w:t>- la prezenta procedură nu particip în două sau mai multe asocieri de operatori economici, nu depun candidatură/ofertă individuală şi o altă candidatură/ofertă comună, nu depun ofertă individuală, fiind nominalizat ca subcontractant în cadrul unei alte oferte;</w:t>
      </w:r>
    </w:p>
    <w:p w:rsidR="006C0921" w:rsidRPr="00444081" w:rsidRDefault="006C0921" w:rsidP="006C0921">
      <w:pPr>
        <w:suppressAutoHyphens/>
        <w:spacing w:line="100" w:lineRule="atLeast"/>
        <w:jc w:val="both"/>
        <w:rPr>
          <w:rFonts w:eastAsia="Arial"/>
          <w:sz w:val="24"/>
          <w:szCs w:val="24"/>
          <w:lang w:eastAsia="en-US"/>
        </w:rPr>
      </w:pPr>
      <w:r w:rsidRPr="00444081">
        <w:rPr>
          <w:rFonts w:eastAsia="Arial"/>
          <w:sz w:val="24"/>
          <w:szCs w:val="24"/>
          <w:lang w:eastAsia="en-US"/>
        </w:rPr>
        <w:t>- informaţiile prezentate autorităţii contractante în scopul demonstrării îndeplinirii criteriilor de calificare şi selecţie nu sunt false.</w:t>
      </w:r>
    </w:p>
    <w:p w:rsidR="006C0921" w:rsidRPr="00444081" w:rsidRDefault="006C0921" w:rsidP="006C0921">
      <w:pPr>
        <w:suppressAutoHyphens/>
        <w:spacing w:line="100" w:lineRule="atLeast"/>
        <w:jc w:val="both"/>
        <w:rPr>
          <w:rFonts w:eastAsia="Arial"/>
          <w:sz w:val="24"/>
          <w:szCs w:val="24"/>
          <w:lang w:eastAsia="en-US"/>
        </w:rPr>
      </w:pPr>
      <w:r w:rsidRPr="00444081">
        <w:rPr>
          <w:rFonts w:eastAsia="Arial"/>
          <w:sz w:val="24"/>
          <w:szCs w:val="24"/>
          <w:lang w:eastAsia="en-US"/>
        </w:rPr>
        <w:t>Subsemnatul declar că informaţiile furnizate sunt complete şi corecte în fiecare detaliu şi înţeleg că autoritatea contractantă are dreptul de a solicita, în scopul verificării şi confirmării declaraţiilor orice documente doveditoare de care dispunem.</w:t>
      </w:r>
    </w:p>
    <w:p w:rsidR="006C0921" w:rsidRPr="00444081" w:rsidRDefault="006C0921" w:rsidP="006C0921">
      <w:pPr>
        <w:suppressAutoHyphens/>
        <w:spacing w:line="100" w:lineRule="atLeast"/>
        <w:jc w:val="both"/>
        <w:rPr>
          <w:rFonts w:eastAsia="Arial"/>
          <w:sz w:val="24"/>
          <w:szCs w:val="24"/>
          <w:lang w:eastAsia="en-US"/>
        </w:rPr>
      </w:pPr>
      <w:r w:rsidRPr="00444081">
        <w:rPr>
          <w:rFonts w:eastAsia="Arial"/>
          <w:sz w:val="24"/>
          <w:szCs w:val="24"/>
          <w:lang w:eastAsia="en-US"/>
        </w:rPr>
        <w:t>Înţeleg că în cazul în care această declaraţie nu este conformă cu realitatea sunt pasibil de încălcarea prevederilor legislaţiei penale privind falsul în declaraţii.</w:t>
      </w:r>
    </w:p>
    <w:p w:rsidR="006C092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Data</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w:t>
      </w:r>
      <w:r w:rsidR="00543234">
        <w:rPr>
          <w:rFonts w:eastAsia="Arial"/>
          <w:sz w:val="24"/>
          <w:szCs w:val="24"/>
          <w:lang w:eastAsia="en-US"/>
        </w:rPr>
        <w:t>...................</w:t>
      </w:r>
    </w:p>
    <w:p w:rsidR="006C092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Semnătură..............................</w:t>
      </w:r>
    </w:p>
    <w:p w:rsidR="00B82EBC" w:rsidRDefault="00B82EBC" w:rsidP="006C0921">
      <w:pPr>
        <w:suppressAutoHyphens/>
        <w:spacing w:line="360" w:lineRule="auto"/>
        <w:jc w:val="both"/>
        <w:rPr>
          <w:rFonts w:eastAsia="Arial"/>
          <w:sz w:val="24"/>
          <w:szCs w:val="24"/>
          <w:lang w:eastAsia="en-US"/>
        </w:rPr>
      </w:pPr>
    </w:p>
    <w:p w:rsidR="00B82EBC" w:rsidRPr="00444081" w:rsidRDefault="00B82EBC" w:rsidP="006C0921">
      <w:pPr>
        <w:suppressAutoHyphens/>
        <w:spacing w:line="360" w:lineRule="auto"/>
        <w:jc w:val="both"/>
        <w:rPr>
          <w:rFonts w:eastAsia="Arial"/>
          <w:bCs/>
          <w:sz w:val="24"/>
          <w:szCs w:val="24"/>
          <w:lang w:eastAsia="en-US"/>
        </w:rPr>
      </w:pPr>
    </w:p>
    <w:p w:rsidR="006C0921" w:rsidRDefault="006C0921" w:rsidP="006C0921">
      <w:pPr>
        <w:suppressAutoHyphens/>
        <w:spacing w:line="100" w:lineRule="atLeast"/>
        <w:jc w:val="center"/>
        <w:rPr>
          <w:rFonts w:eastAsia="Arial"/>
          <w:b/>
          <w:sz w:val="24"/>
          <w:szCs w:val="24"/>
          <w:lang w:eastAsia="en-US"/>
        </w:rPr>
      </w:pPr>
    </w:p>
    <w:p w:rsidR="006C0921" w:rsidRDefault="006C0921" w:rsidP="006C0921">
      <w:pPr>
        <w:suppressAutoHyphens/>
        <w:spacing w:line="100" w:lineRule="atLeast"/>
        <w:jc w:val="center"/>
        <w:rPr>
          <w:rFonts w:eastAsia="Arial"/>
          <w:b/>
          <w:sz w:val="24"/>
          <w:szCs w:val="24"/>
          <w:lang w:eastAsia="en-US"/>
        </w:rPr>
      </w:pPr>
    </w:p>
    <w:p w:rsidR="006C0921" w:rsidRPr="00CE000C" w:rsidRDefault="006C0921" w:rsidP="006C0921">
      <w:pPr>
        <w:suppressAutoHyphens/>
        <w:spacing w:line="100" w:lineRule="atLeast"/>
        <w:jc w:val="center"/>
        <w:rPr>
          <w:rFonts w:eastAsia="Arial"/>
          <w:b/>
          <w:sz w:val="24"/>
          <w:szCs w:val="24"/>
          <w:lang w:eastAsia="en-US"/>
        </w:rPr>
      </w:pPr>
      <w:r w:rsidRPr="00CE000C">
        <w:rPr>
          <w:rFonts w:eastAsia="Arial"/>
          <w:b/>
          <w:sz w:val="24"/>
          <w:szCs w:val="24"/>
          <w:lang w:eastAsia="en-US"/>
        </w:rPr>
        <w:lastRenderedPageBreak/>
        <w:t>OFERTANT</w:t>
      </w:r>
    </w:p>
    <w:p w:rsidR="006C0921" w:rsidRDefault="006C0921" w:rsidP="006C0921">
      <w:pPr>
        <w:suppressAutoHyphens/>
        <w:spacing w:line="100" w:lineRule="atLeast"/>
        <w:jc w:val="center"/>
        <w:rPr>
          <w:rFonts w:eastAsia="Arial"/>
          <w:b/>
          <w:bCs/>
          <w:sz w:val="24"/>
          <w:szCs w:val="24"/>
          <w:lang w:eastAsia="en-US"/>
        </w:rPr>
      </w:pPr>
      <w:r w:rsidRPr="00CE000C">
        <w:rPr>
          <w:rFonts w:eastAsia="Arial"/>
          <w:b/>
          <w:bCs/>
          <w:sz w:val="24"/>
          <w:szCs w:val="24"/>
          <w:lang w:eastAsia="en-US"/>
        </w:rPr>
        <w:t>Formular - F4</w:t>
      </w:r>
    </w:p>
    <w:p w:rsidR="006C0921" w:rsidRPr="00CE000C" w:rsidRDefault="006C0921" w:rsidP="006C0921">
      <w:pPr>
        <w:suppressAutoHyphens/>
        <w:spacing w:line="100" w:lineRule="atLeast"/>
        <w:jc w:val="center"/>
        <w:rPr>
          <w:rFonts w:eastAsia="Arial"/>
          <w:b/>
          <w:sz w:val="24"/>
          <w:szCs w:val="24"/>
          <w:lang w:eastAsia="en-US"/>
        </w:rPr>
      </w:pPr>
    </w:p>
    <w:p w:rsidR="006C0921" w:rsidRDefault="006C0921" w:rsidP="006C0921">
      <w:pPr>
        <w:suppressAutoHyphens/>
        <w:spacing w:line="360" w:lineRule="auto"/>
        <w:jc w:val="center"/>
        <w:rPr>
          <w:rFonts w:eastAsia="Arial"/>
          <w:b/>
          <w:sz w:val="24"/>
          <w:szCs w:val="24"/>
          <w:u w:val="single"/>
          <w:lang w:eastAsia="en-US"/>
        </w:rPr>
      </w:pPr>
      <w:r w:rsidRPr="00CE000C">
        <w:rPr>
          <w:rFonts w:eastAsia="Arial"/>
          <w:b/>
          <w:sz w:val="24"/>
          <w:szCs w:val="24"/>
          <w:u w:val="single"/>
          <w:lang w:eastAsia="en-US"/>
        </w:rPr>
        <w:t>DECLARAŢIE</w:t>
      </w:r>
    </w:p>
    <w:p w:rsidR="006C0921" w:rsidRPr="00CE000C" w:rsidRDefault="006C0921" w:rsidP="006C0921">
      <w:pPr>
        <w:suppressAutoHyphens/>
        <w:spacing w:line="360" w:lineRule="auto"/>
        <w:jc w:val="center"/>
        <w:rPr>
          <w:rFonts w:eastAsia="Arial"/>
          <w:b/>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607A97" w:rsidRDefault="006C0921" w:rsidP="006C0921">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 xml:space="preserve">Subsemnatul(a) .................................................., în calitate de ofertant la licitaţia publică, pentru închirierea </w:t>
      </w:r>
      <w:r w:rsidR="0027120B">
        <w:rPr>
          <w:rFonts w:eastAsia="Arial"/>
          <w:sz w:val="24"/>
          <w:szCs w:val="24"/>
          <w:lang w:eastAsia="en-US"/>
        </w:rPr>
        <w:t xml:space="preserve">spaţiului  cu </w:t>
      </w:r>
      <w:r w:rsidR="001709FE">
        <w:rPr>
          <w:rFonts w:eastAsia="Arial"/>
          <w:sz w:val="24"/>
          <w:szCs w:val="24"/>
          <w:lang w:eastAsia="en-US"/>
        </w:rPr>
        <w:t>nr.</w:t>
      </w:r>
      <w:r w:rsidR="000F3908">
        <w:rPr>
          <w:rFonts w:eastAsia="Arial"/>
          <w:sz w:val="24"/>
          <w:szCs w:val="24"/>
          <w:lang w:eastAsia="en-US"/>
        </w:rPr>
        <w:t xml:space="preserve"> 3 </w:t>
      </w:r>
      <w:r w:rsidR="00D24D54">
        <w:rPr>
          <w:rFonts w:eastAsia="Arial"/>
          <w:sz w:val="24"/>
          <w:szCs w:val="24"/>
          <w:lang w:eastAsia="en-US"/>
        </w:rPr>
        <w:t>, piața Bartolomeu</w:t>
      </w:r>
      <w:r w:rsidR="005255FB">
        <w:rPr>
          <w:rFonts w:eastAsia="Arial"/>
          <w:sz w:val="24"/>
          <w:szCs w:val="24"/>
          <w:lang w:eastAsia="en-US"/>
        </w:rPr>
        <w:t xml:space="preserve"> </w:t>
      </w:r>
      <w:r w:rsidRPr="00444081">
        <w:rPr>
          <w:rFonts w:eastAsia="Arial"/>
          <w:sz w:val="24"/>
          <w:szCs w:val="24"/>
          <w:lang w:eastAsia="en-US"/>
        </w:rPr>
        <w:t>din  Braşov, organizată de U.A.T. Braşov prin administrator SPAP Braşov</w:t>
      </w:r>
      <w:r w:rsidRPr="00607A97">
        <w:rPr>
          <w:rFonts w:eastAsia="Arial"/>
          <w:sz w:val="24"/>
          <w:szCs w:val="24"/>
          <w:lang w:eastAsia="en-US"/>
        </w:rPr>
        <w:t>, sub sancţiunea excluderii de la procedură şi a sancţiunilor aplicate faptei de fals în acte publice, declar pe proprie răspundere că:</w:t>
      </w:r>
    </w:p>
    <w:p w:rsidR="006C0921" w:rsidRPr="00607A97" w:rsidRDefault="006C0921" w:rsidP="006C0921">
      <w:pPr>
        <w:suppressAutoHyphens/>
        <w:spacing w:line="360" w:lineRule="auto"/>
        <w:jc w:val="both"/>
        <w:rPr>
          <w:rFonts w:eastAsia="Arial"/>
          <w:sz w:val="24"/>
          <w:szCs w:val="24"/>
          <w:lang w:eastAsia="en-US"/>
        </w:rPr>
      </w:pPr>
      <w:r w:rsidRPr="00607A97">
        <w:rPr>
          <w:rFonts w:eastAsia="Arial"/>
          <w:sz w:val="24"/>
          <w:szCs w:val="24"/>
          <w:lang w:eastAsia="en-US"/>
        </w:rPr>
        <w:t>- voi respecta condițiile de mediu specifice</w:t>
      </w:r>
      <w:r w:rsidR="004F2EAF" w:rsidRPr="00607A97">
        <w:rPr>
          <w:rFonts w:eastAsia="Arial"/>
          <w:sz w:val="24"/>
          <w:szCs w:val="24"/>
          <w:lang w:eastAsia="en-US"/>
        </w:rPr>
        <w:t xml:space="preserve"> spați</w:t>
      </w:r>
      <w:r w:rsidRPr="00607A97">
        <w:rPr>
          <w:rFonts w:eastAsia="Arial"/>
          <w:sz w:val="24"/>
          <w:szCs w:val="24"/>
          <w:lang w:eastAsia="en-US"/>
        </w:rPr>
        <w:t>ului .</w:t>
      </w:r>
    </w:p>
    <w:p w:rsidR="006C0921" w:rsidRPr="00444081" w:rsidRDefault="006C0921" w:rsidP="006C0921">
      <w:pPr>
        <w:suppressAutoHyphens/>
        <w:spacing w:line="360" w:lineRule="auto"/>
        <w:jc w:val="both"/>
        <w:rPr>
          <w:rFonts w:eastAsia="Arial"/>
          <w:sz w:val="24"/>
          <w:szCs w:val="24"/>
          <w:lang w:eastAsia="en-US"/>
        </w:rPr>
      </w:pPr>
      <w:r w:rsidRPr="00607A97">
        <w:rPr>
          <w:rFonts w:eastAsia="Arial"/>
          <w:sz w:val="24"/>
          <w:szCs w:val="24"/>
          <w:lang w:eastAsia="en-US"/>
        </w:rPr>
        <w:t>Subsemnatul/ subsemnata declar că informaţiile furnizate sunt corecte şi complete şi înţeleg</w:t>
      </w:r>
      <w:r w:rsidRPr="00444081">
        <w:rPr>
          <w:rFonts w:eastAsia="Arial"/>
          <w:sz w:val="24"/>
          <w:szCs w:val="24"/>
          <w:lang w:eastAsia="en-US"/>
        </w:rPr>
        <w:t xml:space="preserve"> că autoritatea contractantă are dreptul de a solicita orice documente doveditoare în scopul verificării şi confirmării declaraţiilor.</w:t>
      </w:r>
    </w:p>
    <w:p w:rsidR="006C0921" w:rsidRPr="00607A97" w:rsidRDefault="006C0921" w:rsidP="006C0921">
      <w:pPr>
        <w:suppressAutoHyphens/>
        <w:spacing w:line="360" w:lineRule="auto"/>
        <w:jc w:val="both"/>
        <w:rPr>
          <w:rFonts w:eastAsia="Arial"/>
          <w:sz w:val="24"/>
          <w:szCs w:val="24"/>
          <w:lang w:eastAsia="en-US"/>
        </w:rPr>
      </w:pPr>
      <w:r w:rsidRPr="00607A97">
        <w:rPr>
          <w:rFonts w:eastAsia="Arial"/>
          <w:sz w:val="24"/>
          <w:szCs w:val="24"/>
          <w:lang w:eastAsia="en-US"/>
        </w:rPr>
        <w:t>Înţeleg că în cazul în care această declaraţie nu este conformă cu realitatea sunt pasibil de încălcarea prevederilor legislaţiei penale privind falsul în declaraţii.</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Data</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w:t>
      </w:r>
      <w:r w:rsidR="00543234">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Semnătură..............................</w:t>
      </w: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100" w:lineRule="atLeast"/>
        <w:jc w:val="center"/>
        <w:rPr>
          <w:rFonts w:eastAsia="Arial"/>
          <w:b/>
          <w:sz w:val="24"/>
          <w:szCs w:val="24"/>
          <w:lang w:eastAsia="en-US"/>
        </w:rPr>
      </w:pPr>
    </w:p>
    <w:p w:rsidR="006C0921" w:rsidRDefault="006C0921" w:rsidP="006C0921">
      <w:pPr>
        <w:suppressAutoHyphens/>
        <w:spacing w:line="100" w:lineRule="atLeast"/>
        <w:jc w:val="center"/>
        <w:rPr>
          <w:rFonts w:eastAsia="Arial"/>
          <w:b/>
          <w:sz w:val="24"/>
          <w:szCs w:val="24"/>
          <w:lang w:eastAsia="en-US"/>
        </w:rPr>
      </w:pPr>
    </w:p>
    <w:p w:rsidR="006C0921" w:rsidRDefault="006C0921" w:rsidP="006C0921">
      <w:pPr>
        <w:suppressAutoHyphens/>
        <w:spacing w:line="100" w:lineRule="atLeast"/>
        <w:jc w:val="center"/>
        <w:rPr>
          <w:rFonts w:eastAsia="Arial"/>
          <w:b/>
          <w:sz w:val="24"/>
          <w:szCs w:val="24"/>
          <w:lang w:eastAsia="en-US"/>
        </w:rPr>
      </w:pPr>
    </w:p>
    <w:p w:rsidR="006C0921" w:rsidRDefault="006C0921" w:rsidP="006C0921">
      <w:pPr>
        <w:suppressAutoHyphens/>
        <w:spacing w:line="100" w:lineRule="atLeast"/>
        <w:jc w:val="center"/>
        <w:rPr>
          <w:rFonts w:eastAsia="Arial"/>
          <w:b/>
          <w:sz w:val="24"/>
          <w:szCs w:val="24"/>
          <w:lang w:eastAsia="en-US"/>
        </w:rPr>
      </w:pPr>
    </w:p>
    <w:p w:rsidR="005255FB" w:rsidRDefault="005255FB" w:rsidP="006C0921">
      <w:pPr>
        <w:suppressAutoHyphens/>
        <w:spacing w:line="100" w:lineRule="atLeast"/>
        <w:jc w:val="center"/>
        <w:rPr>
          <w:rFonts w:eastAsia="Arial"/>
          <w:b/>
          <w:sz w:val="24"/>
          <w:szCs w:val="24"/>
          <w:lang w:eastAsia="en-US"/>
        </w:rPr>
      </w:pPr>
    </w:p>
    <w:p w:rsidR="006C0921" w:rsidRPr="00CE000C" w:rsidRDefault="006C0921" w:rsidP="006C0921">
      <w:pPr>
        <w:suppressAutoHyphens/>
        <w:spacing w:line="100" w:lineRule="atLeast"/>
        <w:jc w:val="center"/>
        <w:rPr>
          <w:rFonts w:eastAsia="Arial"/>
          <w:b/>
          <w:sz w:val="24"/>
          <w:szCs w:val="24"/>
          <w:lang w:eastAsia="en-US"/>
        </w:rPr>
      </w:pPr>
      <w:r w:rsidRPr="00CE000C">
        <w:rPr>
          <w:rFonts w:eastAsia="Arial"/>
          <w:b/>
          <w:sz w:val="24"/>
          <w:szCs w:val="24"/>
          <w:lang w:eastAsia="en-US"/>
        </w:rPr>
        <w:lastRenderedPageBreak/>
        <w:t>OFERTANT</w:t>
      </w:r>
    </w:p>
    <w:p w:rsidR="006C0921" w:rsidRPr="00CE000C" w:rsidRDefault="006C0921" w:rsidP="006C0921">
      <w:pPr>
        <w:suppressAutoHyphens/>
        <w:spacing w:line="100" w:lineRule="atLeast"/>
        <w:jc w:val="center"/>
        <w:rPr>
          <w:rFonts w:eastAsia="Arial"/>
          <w:b/>
          <w:sz w:val="24"/>
          <w:szCs w:val="24"/>
          <w:lang w:eastAsia="en-US"/>
        </w:rPr>
      </w:pPr>
      <w:r w:rsidRPr="00CE000C">
        <w:rPr>
          <w:rFonts w:eastAsia="Arial"/>
          <w:b/>
          <w:bCs/>
          <w:sz w:val="24"/>
          <w:szCs w:val="24"/>
          <w:lang w:eastAsia="en-US"/>
        </w:rPr>
        <w:t>Formular - F5</w:t>
      </w:r>
    </w:p>
    <w:p w:rsidR="006C0921" w:rsidRPr="00CE000C" w:rsidRDefault="006C0921" w:rsidP="006C0921">
      <w:pPr>
        <w:suppressAutoHyphens/>
        <w:spacing w:line="100" w:lineRule="atLeast"/>
        <w:jc w:val="center"/>
        <w:rPr>
          <w:rFonts w:eastAsia="Arial"/>
          <w:b/>
          <w:sz w:val="24"/>
          <w:szCs w:val="24"/>
          <w:lang w:eastAsia="en-US"/>
        </w:rPr>
      </w:pP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sz w:val="24"/>
          <w:szCs w:val="24"/>
          <w:u w:val="single"/>
          <w:lang w:eastAsia="en-US"/>
        </w:rPr>
        <w:t>DECLARAŢIE</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Subsemnatul(a) .................................................., în calitate de ofertant la licita</w:t>
      </w:r>
      <w:r w:rsidR="0027120B">
        <w:rPr>
          <w:rFonts w:eastAsia="Arial"/>
          <w:sz w:val="24"/>
          <w:szCs w:val="24"/>
          <w:lang w:eastAsia="en-US"/>
        </w:rPr>
        <w:t xml:space="preserve">ţia publică, pentru închirierea spaţiului </w:t>
      </w:r>
      <w:r w:rsidR="00686F60">
        <w:rPr>
          <w:rFonts w:eastAsia="Arial"/>
          <w:sz w:val="24"/>
          <w:szCs w:val="24"/>
          <w:lang w:eastAsia="en-US"/>
        </w:rPr>
        <w:t>nr.</w:t>
      </w:r>
      <w:r w:rsidR="000F3908">
        <w:rPr>
          <w:rFonts w:eastAsia="Arial"/>
          <w:sz w:val="24"/>
          <w:szCs w:val="24"/>
          <w:lang w:eastAsia="en-US"/>
        </w:rPr>
        <w:t xml:space="preserve"> 3 </w:t>
      </w:r>
      <w:r w:rsidR="009C5463">
        <w:rPr>
          <w:rFonts w:eastAsia="Arial"/>
          <w:sz w:val="24"/>
          <w:szCs w:val="24"/>
          <w:lang w:eastAsia="en-US"/>
        </w:rPr>
        <w:t>, piața Bartolomeu</w:t>
      </w:r>
      <w:r>
        <w:rPr>
          <w:rFonts w:eastAsia="Arial"/>
          <w:sz w:val="24"/>
          <w:szCs w:val="24"/>
          <w:lang w:eastAsia="en-US"/>
        </w:rPr>
        <w:t xml:space="preserve"> </w:t>
      </w:r>
      <w:r w:rsidRPr="00444081">
        <w:rPr>
          <w:rFonts w:eastAsia="Arial"/>
          <w:sz w:val="24"/>
          <w:szCs w:val="24"/>
          <w:lang w:eastAsia="en-US"/>
        </w:rPr>
        <w:t>din  Braşov</w:t>
      </w:r>
      <w:r>
        <w:rPr>
          <w:rFonts w:eastAsia="Arial"/>
          <w:sz w:val="24"/>
          <w:szCs w:val="24"/>
          <w:lang w:eastAsia="en-US"/>
        </w:rPr>
        <w:t xml:space="preserve">, </w:t>
      </w:r>
      <w:r w:rsidRPr="00444081">
        <w:rPr>
          <w:rFonts w:eastAsia="Arial"/>
          <w:sz w:val="24"/>
          <w:szCs w:val="24"/>
          <w:lang w:eastAsia="en-US"/>
        </w:rPr>
        <w:t>organizată de U.A.T. Braşov prin administrator SPAP Braşov, sub sancţiunea excluderii de la procedură şi a sancţiunilor aplicate faptei de fals în acte publice, declar pe proprie răspundere că:</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nu voi schimba parțial sau total destinația bunului ori structura interioară a acestuia</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Subsemnatul/ subsemnata declar că informaţiile furnizate sunt corecte şi complete şi înţeleg că autoritatea contractantă are dreptul de a solicita orice documente doveditoare în scopul verificării şi confirmării declaraţiilor.</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Înţeleg că în cazul în care această declaraţie nu este conformă cu realitatea sunt pasibil de încălcarea prevederilor legislaţiei penale privind falsul în declaraţii.</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Data</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w:t>
      </w:r>
      <w:r w:rsidR="003A745C">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Semnătură..............................</w:t>
      </w: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360" w:lineRule="auto"/>
        <w:jc w:val="both"/>
        <w:rPr>
          <w:rFonts w:eastAsia="Arial"/>
          <w:bCs/>
          <w:iCs/>
          <w:sz w:val="24"/>
          <w:szCs w:val="24"/>
          <w:u w:val="single"/>
          <w:lang w:eastAsia="en-US"/>
        </w:rPr>
      </w:pPr>
    </w:p>
    <w:p w:rsidR="006C0921" w:rsidRPr="00885012" w:rsidRDefault="006C0921" w:rsidP="006C0921">
      <w:pPr>
        <w:suppressAutoHyphens/>
        <w:spacing w:line="360" w:lineRule="auto"/>
        <w:jc w:val="both"/>
        <w:rPr>
          <w:rFonts w:eastAsia="Arial"/>
          <w:sz w:val="24"/>
          <w:szCs w:val="24"/>
          <w:lang w:eastAsia="en-US"/>
        </w:rPr>
      </w:pPr>
      <w:r w:rsidRPr="00444081">
        <w:rPr>
          <w:rFonts w:eastAsia="Arial"/>
          <w:bCs/>
          <w:iCs/>
          <w:sz w:val="24"/>
          <w:szCs w:val="24"/>
          <w:u w:val="single"/>
          <w:lang w:eastAsia="en-US"/>
        </w:rPr>
        <w:lastRenderedPageBreak/>
        <w:t>Formularul va fi completat şi depus în plicul interior</w:t>
      </w:r>
    </w:p>
    <w:p w:rsidR="006C0921" w:rsidRPr="00444081" w:rsidRDefault="006C0921" w:rsidP="006C0921">
      <w:pPr>
        <w:suppressAutoHyphens/>
        <w:spacing w:line="360" w:lineRule="auto"/>
        <w:jc w:val="both"/>
        <w:rPr>
          <w:rFonts w:eastAsia="Arial"/>
          <w:bCs/>
          <w:sz w:val="24"/>
          <w:szCs w:val="24"/>
          <w:lang w:eastAsia="en-US"/>
        </w:rPr>
      </w:pPr>
    </w:p>
    <w:p w:rsidR="006C0921" w:rsidRPr="00E92970" w:rsidRDefault="006C0921" w:rsidP="007904BA">
      <w:pPr>
        <w:suppressAutoHyphens/>
        <w:spacing w:line="360" w:lineRule="auto"/>
        <w:jc w:val="center"/>
        <w:rPr>
          <w:rFonts w:eastAsia="Arial"/>
          <w:b/>
          <w:bCs/>
          <w:sz w:val="24"/>
          <w:szCs w:val="24"/>
          <w:lang w:eastAsia="en-US"/>
        </w:rPr>
      </w:pPr>
      <w:r w:rsidRPr="00E92970">
        <w:rPr>
          <w:rFonts w:eastAsia="Arial"/>
          <w:b/>
          <w:sz w:val="24"/>
          <w:szCs w:val="24"/>
          <w:lang w:eastAsia="en-US"/>
        </w:rPr>
        <w:t>Formular F6</w:t>
      </w: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bCs/>
          <w:sz w:val="24"/>
          <w:szCs w:val="24"/>
          <w:lang w:eastAsia="en-US"/>
        </w:rPr>
        <w:t>Formular de ofertă</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 xml:space="preserve">Pentru pentru închirierea </w:t>
      </w:r>
      <w:r w:rsidR="007904BA">
        <w:rPr>
          <w:rFonts w:eastAsia="Arial"/>
          <w:sz w:val="24"/>
          <w:szCs w:val="24"/>
          <w:lang w:eastAsia="en-US"/>
        </w:rPr>
        <w:t xml:space="preserve"> spaţiului </w:t>
      </w:r>
      <w:r w:rsidR="004B26C3">
        <w:rPr>
          <w:rFonts w:eastAsia="Arial"/>
          <w:sz w:val="24"/>
          <w:szCs w:val="24"/>
          <w:lang w:eastAsia="en-US"/>
        </w:rPr>
        <w:t xml:space="preserve"> </w:t>
      </w:r>
      <w:r w:rsidR="009C5463">
        <w:rPr>
          <w:rFonts w:eastAsia="Arial"/>
          <w:sz w:val="24"/>
          <w:szCs w:val="24"/>
          <w:lang w:eastAsia="en-US"/>
        </w:rPr>
        <w:t>nr.</w:t>
      </w:r>
      <w:r w:rsidR="00613471">
        <w:rPr>
          <w:rFonts w:eastAsia="Arial"/>
          <w:sz w:val="24"/>
          <w:szCs w:val="24"/>
          <w:lang w:eastAsia="en-US"/>
        </w:rPr>
        <w:t xml:space="preserve"> 3 </w:t>
      </w:r>
      <w:r w:rsidR="009C5463">
        <w:rPr>
          <w:rFonts w:eastAsia="Arial"/>
          <w:sz w:val="24"/>
          <w:szCs w:val="24"/>
          <w:lang w:eastAsia="en-US"/>
        </w:rPr>
        <w:t>, piața Bartolomeu</w:t>
      </w:r>
      <w:r>
        <w:rPr>
          <w:rFonts w:eastAsia="Arial"/>
          <w:sz w:val="24"/>
          <w:szCs w:val="24"/>
          <w:lang w:eastAsia="en-US"/>
        </w:rPr>
        <w:t xml:space="preserve"> </w:t>
      </w:r>
      <w:r w:rsidRPr="00444081">
        <w:rPr>
          <w:rFonts w:eastAsia="Arial"/>
          <w:sz w:val="24"/>
          <w:szCs w:val="24"/>
          <w:lang w:eastAsia="en-US"/>
        </w:rPr>
        <w:t>din  Braşov</w:t>
      </w:r>
      <w:r w:rsidR="007904BA">
        <w:rPr>
          <w:rFonts w:eastAsia="Arial"/>
          <w:sz w:val="24"/>
          <w:szCs w:val="24"/>
          <w:lang w:eastAsia="en-US"/>
        </w:rPr>
        <w:t xml:space="preserve"> </w:t>
      </w:r>
      <w:r w:rsidR="004B26C3">
        <w:rPr>
          <w:rFonts w:eastAsia="Arial"/>
          <w:sz w:val="24"/>
          <w:szCs w:val="24"/>
          <w:lang w:eastAsia="en-US"/>
        </w:rPr>
        <w:t xml:space="preserve">în suprafaţă de </w:t>
      </w:r>
      <w:r w:rsidR="009A0806">
        <w:rPr>
          <w:rFonts w:eastAsia="Arial"/>
          <w:sz w:val="24"/>
          <w:szCs w:val="24"/>
          <w:lang w:eastAsia="en-US"/>
        </w:rPr>
        <w:t>17,90</w:t>
      </w:r>
      <w:r w:rsidR="00F977B7">
        <w:rPr>
          <w:rFonts w:eastAsia="Arial"/>
          <w:sz w:val="24"/>
          <w:szCs w:val="24"/>
          <w:lang w:eastAsia="en-US"/>
        </w:rPr>
        <w:t xml:space="preserve"> </w:t>
      </w:r>
      <w:r w:rsidRPr="00444081">
        <w:rPr>
          <w:rFonts w:eastAsia="Arial"/>
          <w:sz w:val="24"/>
          <w:szCs w:val="24"/>
          <w:lang w:eastAsia="en-US"/>
        </w:rPr>
        <w:t>mp</w:t>
      </w:r>
      <w:r w:rsidR="002404B6">
        <w:rPr>
          <w:rFonts w:eastAsia="Arial"/>
          <w:sz w:val="24"/>
          <w:szCs w:val="24"/>
          <w:lang w:eastAsia="en-US"/>
        </w:rPr>
        <w:t xml:space="preserve"> </w:t>
      </w:r>
      <w:r w:rsidRPr="00444081">
        <w:rPr>
          <w:rFonts w:eastAsia="Arial"/>
          <w:sz w:val="24"/>
          <w:szCs w:val="24"/>
          <w:lang w:eastAsia="en-US"/>
        </w:rPr>
        <w:t>, la licitaţia din data</w:t>
      </w:r>
      <w:r w:rsidR="00885012">
        <w:rPr>
          <w:rFonts w:eastAsia="Arial"/>
          <w:sz w:val="24"/>
          <w:szCs w:val="24"/>
          <w:lang w:eastAsia="en-US"/>
        </w:rPr>
        <w:t xml:space="preserve"> de 06.06.2023, ora 10°°</w:t>
      </w:r>
      <w:r w:rsidRPr="00444081">
        <w:rPr>
          <w:rFonts w:eastAsia="Arial"/>
          <w:sz w:val="24"/>
          <w:szCs w:val="24"/>
          <w:lang w:eastAsia="en-US"/>
        </w:rPr>
        <w:t>, organizată de U.A.T Braşov prin administrator SPAP Braşov.</w:t>
      </w:r>
    </w:p>
    <w:p w:rsidR="006C0921" w:rsidRPr="00444081" w:rsidRDefault="006C0921" w:rsidP="006C0921">
      <w:pPr>
        <w:suppressAutoHyphens/>
        <w:spacing w:line="360" w:lineRule="auto"/>
        <w:jc w:val="both"/>
        <w:rPr>
          <w:rFonts w:eastAsia="Arial"/>
          <w:sz w:val="24"/>
          <w:szCs w:val="24"/>
          <w:lang w:eastAsia="en-US"/>
        </w:rPr>
      </w:pPr>
    </w:p>
    <w:p w:rsidR="006C0921" w:rsidRPr="006C1F37" w:rsidRDefault="006F439A" w:rsidP="006F439A">
      <w:pPr>
        <w:suppressAutoHyphens/>
        <w:spacing w:line="360" w:lineRule="auto"/>
        <w:ind w:left="360"/>
        <w:jc w:val="both"/>
        <w:rPr>
          <w:rFonts w:eastAsia="Arial"/>
          <w:sz w:val="24"/>
          <w:szCs w:val="24"/>
          <w:lang w:eastAsia="en-US"/>
        </w:rPr>
      </w:pPr>
      <w:r>
        <w:rPr>
          <w:rFonts w:eastAsia="Arial"/>
          <w:sz w:val="24"/>
          <w:szCs w:val="24"/>
          <w:lang w:eastAsia="en-US"/>
        </w:rPr>
        <w:t>1)</w:t>
      </w:r>
      <w:r w:rsidR="006C0921" w:rsidRPr="006C1F37">
        <w:rPr>
          <w:rFonts w:eastAsia="Arial"/>
          <w:sz w:val="24"/>
          <w:szCs w:val="24"/>
          <w:lang w:eastAsia="en-US"/>
        </w:rPr>
        <w:t xml:space="preserve">Preţul de ofertă </w:t>
      </w:r>
      <w:r w:rsidR="00A60161">
        <w:rPr>
          <w:rFonts w:eastAsia="Arial"/>
          <w:bCs/>
          <w:sz w:val="24"/>
          <w:szCs w:val="24"/>
          <w:lang w:eastAsia="en-US"/>
        </w:rPr>
        <w:t xml:space="preserve"> .............</w:t>
      </w:r>
      <w:r w:rsidR="006C0921" w:rsidRPr="006C1F37">
        <w:rPr>
          <w:rFonts w:eastAsia="Arial"/>
          <w:bCs/>
          <w:sz w:val="24"/>
          <w:szCs w:val="24"/>
          <w:lang w:eastAsia="en-US"/>
        </w:rPr>
        <w:t xml:space="preserve"> euro</w:t>
      </w:r>
      <w:r w:rsidR="006C0921" w:rsidRPr="006C1F37">
        <w:rPr>
          <w:rFonts w:eastAsia="Arial"/>
          <w:sz w:val="24"/>
          <w:szCs w:val="24"/>
          <w:lang w:eastAsia="en-US"/>
        </w:rPr>
        <w:t>/mp/lună</w:t>
      </w:r>
    </w:p>
    <w:p w:rsidR="006C0921" w:rsidRPr="00444081" w:rsidRDefault="006C0921" w:rsidP="006C0921">
      <w:pPr>
        <w:suppressAutoHyphens/>
        <w:spacing w:line="360" w:lineRule="auto"/>
        <w:jc w:val="both"/>
        <w:rPr>
          <w:rFonts w:eastAsia="Arial"/>
          <w:sz w:val="24"/>
          <w:szCs w:val="24"/>
          <w:lang w:eastAsia="en-US"/>
        </w:rPr>
      </w:pPr>
    </w:p>
    <w:p w:rsidR="006C0921" w:rsidRPr="005841BE" w:rsidRDefault="006C0921" w:rsidP="006C0921">
      <w:pPr>
        <w:suppressAutoHyphens/>
        <w:spacing w:line="360" w:lineRule="auto"/>
        <w:jc w:val="both"/>
        <w:rPr>
          <w:rFonts w:eastAsia="Arial"/>
          <w:sz w:val="24"/>
          <w:szCs w:val="24"/>
          <w:lang w:eastAsia="en-US"/>
        </w:rPr>
      </w:pPr>
      <w:r w:rsidRPr="005841BE">
        <w:rPr>
          <w:rFonts w:eastAsia="Arial"/>
          <w:sz w:val="24"/>
          <w:szCs w:val="24"/>
          <w:lang w:eastAsia="en-US"/>
        </w:rPr>
        <w:t>Declar că voi resp</w:t>
      </w:r>
      <w:r w:rsidR="00A60161">
        <w:rPr>
          <w:rFonts w:eastAsia="Arial"/>
          <w:sz w:val="24"/>
          <w:szCs w:val="24"/>
          <w:lang w:eastAsia="en-US"/>
        </w:rPr>
        <w:t>ecta destinaţia  spaţiului</w:t>
      </w:r>
      <w:r w:rsidRPr="005841BE">
        <w:rPr>
          <w:rFonts w:eastAsia="Arial"/>
          <w:sz w:val="24"/>
          <w:szCs w:val="24"/>
          <w:lang w:eastAsia="en-US"/>
        </w:rPr>
        <w:t>, stabilită în Caietul de sarcini aprobat, care a stat la baza organizării licitaţiei şi în conformitate cu O.U.G nr.57/2019 privind  Codul Administrativ.</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bCs/>
          <w:sz w:val="24"/>
          <w:szCs w:val="24"/>
          <w:u w:val="single"/>
          <w:lang w:eastAsia="en-US"/>
        </w:rPr>
        <w:t>OFERTANT</w:t>
      </w:r>
      <w:r w:rsidRPr="00444081">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bCs/>
          <w:sz w:val="24"/>
          <w:szCs w:val="24"/>
          <w:lang w:eastAsia="en-US"/>
        </w:rPr>
        <w:t>PERSOANĂ FIZICĂ</w:t>
      </w:r>
      <w:r>
        <w:rPr>
          <w:rFonts w:eastAsia="Arial"/>
          <w:bCs/>
          <w:sz w:val="24"/>
          <w:szCs w:val="24"/>
          <w:lang w:eastAsia="en-US"/>
        </w:rPr>
        <w:t xml:space="preserve"> AUTORIZATĂ</w:t>
      </w:r>
      <w:r w:rsidRPr="00444081">
        <w:rPr>
          <w:rFonts w:eastAsia="Arial"/>
          <w:bCs/>
          <w:sz w:val="24"/>
          <w:szCs w:val="24"/>
          <w:lang w:eastAsia="en-US"/>
        </w:rPr>
        <w:t>/JURIDICĂ_____________________________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DOMICILIUL / SEDIUL localitatea ______</w:t>
      </w:r>
      <w:r w:rsidR="00F152FB">
        <w:rPr>
          <w:rFonts w:eastAsia="Arial"/>
          <w:sz w:val="24"/>
          <w:szCs w:val="24"/>
          <w:lang w:eastAsia="en-US"/>
        </w:rPr>
        <w:t xml:space="preserve">_________    </w:t>
      </w:r>
      <w:r w:rsidRPr="00444081">
        <w:rPr>
          <w:rFonts w:eastAsia="Arial"/>
          <w:sz w:val="24"/>
          <w:szCs w:val="24"/>
          <w:lang w:eastAsia="en-US"/>
        </w:rPr>
        <w:t xml:space="preserve"> str. ________________________</w:t>
      </w:r>
      <w:r w:rsidR="00F152FB">
        <w:rPr>
          <w:rFonts w:eastAsia="Arial"/>
          <w:sz w:val="24"/>
          <w:szCs w:val="24"/>
          <w:lang w:eastAsia="en-US"/>
        </w:rPr>
        <w:t xml:space="preserve"> </w:t>
      </w:r>
      <w:r w:rsidRPr="00444081">
        <w:rPr>
          <w:rFonts w:eastAsia="Arial"/>
          <w:sz w:val="24"/>
          <w:szCs w:val="24"/>
          <w:lang w:eastAsia="en-US"/>
        </w:rPr>
        <w:t>nr. _________,bl._________, sc.______, ap._______, etaj _____________,judeţul_______________CNP/CUI 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Semnătura Ofertantului,____________________________________</w:t>
      </w: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885012" w:rsidRDefault="00885012" w:rsidP="006C0921">
      <w:pPr>
        <w:suppressAutoHyphens/>
        <w:spacing w:line="360" w:lineRule="auto"/>
        <w:jc w:val="both"/>
        <w:rPr>
          <w:rFonts w:eastAsia="Arial"/>
          <w:sz w:val="24"/>
          <w:szCs w:val="24"/>
          <w:lang w:eastAsia="en-US"/>
        </w:rPr>
      </w:pPr>
    </w:p>
    <w:p w:rsidR="00885012" w:rsidRDefault="00885012" w:rsidP="006C0921">
      <w:pPr>
        <w:suppressAutoHyphens/>
        <w:spacing w:line="360" w:lineRule="auto"/>
        <w:jc w:val="both"/>
        <w:rPr>
          <w:rFonts w:eastAsia="Arial"/>
          <w:sz w:val="24"/>
          <w:szCs w:val="24"/>
          <w:lang w:eastAsia="en-US"/>
        </w:rPr>
      </w:pPr>
    </w:p>
    <w:p w:rsidR="006F439A" w:rsidRDefault="006F439A"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6C0921" w:rsidRPr="006F439A" w:rsidRDefault="006C0921" w:rsidP="006F439A">
      <w:pPr>
        <w:suppressAutoHyphens/>
        <w:spacing w:line="360" w:lineRule="auto"/>
        <w:jc w:val="center"/>
        <w:rPr>
          <w:rFonts w:eastAsia="Arial"/>
          <w:b/>
          <w:bCs/>
          <w:sz w:val="24"/>
          <w:szCs w:val="24"/>
          <w:lang w:eastAsia="en-US"/>
        </w:rPr>
      </w:pPr>
      <w:r w:rsidRPr="00E92970">
        <w:rPr>
          <w:rFonts w:eastAsia="Arial"/>
          <w:b/>
          <w:sz w:val="24"/>
          <w:szCs w:val="24"/>
          <w:lang w:eastAsia="en-US"/>
        </w:rPr>
        <w:lastRenderedPageBreak/>
        <w:t>F</w:t>
      </w:r>
      <w:r>
        <w:rPr>
          <w:rFonts w:eastAsia="Arial"/>
          <w:b/>
          <w:sz w:val="24"/>
          <w:szCs w:val="24"/>
          <w:lang w:eastAsia="en-US"/>
        </w:rPr>
        <w:t>ormular F7</w:t>
      </w:r>
    </w:p>
    <w:p w:rsidR="006C0921" w:rsidRDefault="006C0921" w:rsidP="006C0921">
      <w:pPr>
        <w:pStyle w:val="Heading2"/>
        <w:ind w:left="175"/>
        <w:rPr>
          <w:rFonts w:ascii="Times New Roman" w:hAnsi="Times New Roman" w:cs="Times New Roman"/>
        </w:rPr>
      </w:pPr>
    </w:p>
    <w:p w:rsidR="006C0921" w:rsidRPr="00843E42" w:rsidRDefault="006C0921" w:rsidP="006C0921">
      <w:pPr>
        <w:pStyle w:val="Heading2"/>
        <w:ind w:left="175"/>
        <w:rPr>
          <w:rFonts w:ascii="Times New Roman" w:hAnsi="Times New Roman" w:cs="Times New Roman"/>
        </w:rPr>
      </w:pPr>
      <w:r w:rsidRPr="00843E42">
        <w:rPr>
          <w:rFonts w:ascii="Times New Roman" w:hAnsi="Times New Roman" w:cs="Times New Roman"/>
        </w:rPr>
        <w:t>Acord DGPR</w:t>
      </w:r>
    </w:p>
    <w:p w:rsidR="006C0921" w:rsidRPr="00843E42" w:rsidRDefault="006C0921" w:rsidP="006C0921">
      <w:pPr>
        <w:pStyle w:val="Heading2"/>
        <w:ind w:left="175"/>
        <w:jc w:val="both"/>
        <w:rPr>
          <w:rFonts w:ascii="Times New Roman" w:hAnsi="Times New Roman" w:cs="Times New Roman"/>
        </w:rPr>
      </w:pPr>
    </w:p>
    <w:p w:rsidR="006C0921" w:rsidRPr="00843E42" w:rsidRDefault="006C0921" w:rsidP="006C0921">
      <w:pPr>
        <w:pStyle w:val="Heading2"/>
        <w:ind w:left="175"/>
        <w:jc w:val="both"/>
        <w:rPr>
          <w:rFonts w:ascii="Times New Roman" w:hAnsi="Times New Roman" w:cs="Times New Roman"/>
        </w:rPr>
      </w:pPr>
    </w:p>
    <w:p w:rsidR="006C0921" w:rsidRDefault="006C0921" w:rsidP="006C0921">
      <w:pPr>
        <w:pStyle w:val="Heading2"/>
        <w:ind w:left="175"/>
        <w:jc w:val="both"/>
        <w:rPr>
          <w:rFonts w:ascii="Times New Roman" w:hAnsi="Times New Roman" w:cs="Times New Roman"/>
        </w:rPr>
      </w:pPr>
      <w:r w:rsidRPr="00843E42">
        <w:rPr>
          <w:rFonts w:ascii="Times New Roman" w:hAnsi="Times New Roman" w:cs="Times New Roman"/>
        </w:rPr>
        <w:t>CLAUZE GENERALE REFERITOARE LA PROTECȚIA DATELOR CU CARACTER PERSONAL</w:t>
      </w:r>
    </w:p>
    <w:p w:rsidR="006C0921" w:rsidRDefault="006C0921" w:rsidP="006C0921"/>
    <w:p w:rsidR="006C0921" w:rsidRPr="00843E42" w:rsidRDefault="006C0921" w:rsidP="006C0921"/>
    <w:p w:rsidR="006C0921" w:rsidRPr="00843E42" w:rsidRDefault="006C0921" w:rsidP="006C0921">
      <w:pPr>
        <w:ind w:left="175"/>
        <w:jc w:val="both"/>
        <w:rPr>
          <w:sz w:val="24"/>
          <w:szCs w:val="24"/>
        </w:rPr>
      </w:pPr>
      <w:r>
        <w:rPr>
          <w:sz w:val="24"/>
          <w:szCs w:val="24"/>
        </w:rPr>
        <w:t>1.</w:t>
      </w:r>
      <w:r w:rsidRPr="002E147F">
        <w:rPr>
          <w:rStyle w:val="Emphasis"/>
          <w:rFonts w:eastAsia="Arial"/>
          <w:i w:val="0"/>
          <w:sz w:val="24"/>
          <w:szCs w:val="24"/>
        </w:rPr>
        <w:t xml:space="preserve"> </w:t>
      </w:r>
      <w:r>
        <w:rPr>
          <w:rStyle w:val="Emphasis"/>
          <w:rFonts w:eastAsia="Arial"/>
          <w:i w:val="0"/>
          <w:sz w:val="24"/>
          <w:szCs w:val="24"/>
        </w:rPr>
        <w:t>A</w:t>
      </w:r>
      <w:r w:rsidRPr="002E147F">
        <w:rPr>
          <w:rStyle w:val="Emphasis"/>
          <w:rFonts w:eastAsia="Arial"/>
          <w:i w:val="0"/>
          <w:sz w:val="24"/>
          <w:szCs w:val="24"/>
        </w:rPr>
        <w:t>utoritatea contractantă</w:t>
      </w:r>
      <w:r w:rsidRPr="00843E42">
        <w:rPr>
          <w:sz w:val="24"/>
          <w:szCs w:val="24"/>
        </w:rPr>
        <w:t xml:space="preserve"> colectează și prelucrea</w:t>
      </w:r>
      <w:r>
        <w:rPr>
          <w:sz w:val="24"/>
          <w:szCs w:val="24"/>
        </w:rPr>
        <w:t>ză datele personale ale Ofertantului</w:t>
      </w:r>
      <w:r w:rsidRPr="00843E42">
        <w:rPr>
          <w:sz w:val="24"/>
          <w:szCs w:val="24"/>
        </w:rPr>
        <w:t xml:space="preserve"> în conformitate cu legislația în vigoare, în modalități care asigură confidențialitatea și securitatea adecvată a acestor date, în vederea asigurării protecției împotriva prelucrării neautorizate sau ilegale și împotriva pierderii, a distrugerii sau a deteriorării accidentale.</w:t>
      </w:r>
    </w:p>
    <w:p w:rsidR="006C0921" w:rsidRPr="00843E42" w:rsidRDefault="006C0921" w:rsidP="006C0921">
      <w:pPr>
        <w:ind w:left="175"/>
        <w:jc w:val="both"/>
        <w:rPr>
          <w:sz w:val="24"/>
          <w:szCs w:val="24"/>
        </w:rPr>
      </w:pPr>
      <w:r w:rsidRPr="00843E42">
        <w:rPr>
          <w:sz w:val="24"/>
          <w:szCs w:val="24"/>
        </w:rPr>
        <w:t xml:space="preserve">2.În procesul de prelucrarea a datelor cu caracter personal, </w:t>
      </w:r>
      <w:r>
        <w:rPr>
          <w:rStyle w:val="Emphasis"/>
          <w:rFonts w:eastAsia="Arial"/>
          <w:i w:val="0"/>
          <w:sz w:val="24"/>
          <w:szCs w:val="24"/>
        </w:rPr>
        <w:t>A</w:t>
      </w:r>
      <w:r w:rsidRPr="002E147F">
        <w:rPr>
          <w:rStyle w:val="Emphasis"/>
          <w:rFonts w:eastAsia="Arial"/>
          <w:i w:val="0"/>
          <w:sz w:val="24"/>
          <w:szCs w:val="24"/>
        </w:rPr>
        <w:t>utoritatea contractantă</w:t>
      </w:r>
      <w:r w:rsidRPr="00843E42">
        <w:rPr>
          <w:sz w:val="24"/>
          <w:szCs w:val="24"/>
        </w:rPr>
        <w:t xml:space="preserve"> aplică prevederile Regulamentului (UE) 2016/679 al Parlamentului European și al Consiliului din 27 aprilie 2016 privind protecția persoanelor fizice în ceea ce privește prelucrarea datelor cu caracter personal și privind libera circulație a acestor date și de abrogare a directivei 95/46/CE (regulamentul general privind protecția datelor) și ale legislației naționale.</w:t>
      </w:r>
    </w:p>
    <w:p w:rsidR="006C0921" w:rsidRPr="00843E42" w:rsidRDefault="006C0921" w:rsidP="006C0921">
      <w:pPr>
        <w:ind w:left="175"/>
        <w:jc w:val="both"/>
        <w:rPr>
          <w:sz w:val="24"/>
          <w:szCs w:val="24"/>
        </w:rPr>
      </w:pPr>
      <w:r w:rsidRPr="00843E42">
        <w:rPr>
          <w:sz w:val="24"/>
          <w:szCs w:val="24"/>
        </w:rPr>
        <w:t xml:space="preserve">.3. Datele cu </w:t>
      </w:r>
      <w:r>
        <w:rPr>
          <w:sz w:val="24"/>
          <w:szCs w:val="24"/>
        </w:rPr>
        <w:t xml:space="preserve">caracter personal ale </w:t>
      </w:r>
      <w:r w:rsidRPr="00843E42">
        <w:rPr>
          <w:sz w:val="24"/>
          <w:szCs w:val="24"/>
        </w:rPr>
        <w:t xml:space="preserve">, comunicate în cadrul prezentului contract, vor fi prelucrate de </w:t>
      </w:r>
      <w:r>
        <w:rPr>
          <w:rStyle w:val="Emphasis"/>
          <w:rFonts w:eastAsia="Arial"/>
          <w:i w:val="0"/>
          <w:sz w:val="24"/>
          <w:szCs w:val="24"/>
        </w:rPr>
        <w:t>A</w:t>
      </w:r>
      <w:r w:rsidRPr="002E147F">
        <w:rPr>
          <w:rStyle w:val="Emphasis"/>
          <w:rFonts w:eastAsia="Arial"/>
          <w:i w:val="0"/>
          <w:sz w:val="24"/>
          <w:szCs w:val="24"/>
        </w:rPr>
        <w:t>utoritatea contractantă</w:t>
      </w:r>
      <w:r w:rsidRPr="00843E42">
        <w:rPr>
          <w:sz w:val="24"/>
          <w:szCs w:val="24"/>
        </w:rPr>
        <w:t xml:space="preserve"> în scopul executării prezentului contract la care </w:t>
      </w:r>
      <w:r>
        <w:rPr>
          <w:sz w:val="24"/>
          <w:szCs w:val="24"/>
        </w:rPr>
        <w:t>Ofertantului</w:t>
      </w:r>
      <w:r w:rsidRPr="00843E42">
        <w:rPr>
          <w:sz w:val="24"/>
          <w:szCs w:val="24"/>
        </w:rPr>
        <w:t xml:space="preserve"> este parte contractantă.</w:t>
      </w:r>
    </w:p>
    <w:p w:rsidR="006C0921" w:rsidRPr="00843E42" w:rsidRDefault="006C0921" w:rsidP="006C0921">
      <w:pPr>
        <w:ind w:left="175"/>
        <w:jc w:val="both"/>
        <w:rPr>
          <w:sz w:val="24"/>
          <w:szCs w:val="24"/>
        </w:rPr>
      </w:pPr>
      <w:r w:rsidRPr="00843E42">
        <w:rPr>
          <w:sz w:val="24"/>
          <w:szCs w:val="24"/>
        </w:rPr>
        <w:t>4. Datele cu caracter personal colectate și prelucrate în vederea executării prezentului contract sunt următoarele: (de ex.: nume și prenume, adresă, serie și număr carte de identitate, cod numeric personal, număr de telefon/fax, adresă de poștă electronică, cod bancar).</w:t>
      </w:r>
    </w:p>
    <w:p w:rsidR="006C0921" w:rsidRPr="00843E42" w:rsidRDefault="006C0921" w:rsidP="006C0921">
      <w:pPr>
        <w:ind w:left="175"/>
        <w:jc w:val="both"/>
        <w:rPr>
          <w:sz w:val="24"/>
          <w:szCs w:val="24"/>
        </w:rPr>
      </w:pPr>
      <w:r w:rsidRPr="00843E42">
        <w:rPr>
          <w:sz w:val="24"/>
          <w:szCs w:val="24"/>
        </w:rPr>
        <w:t xml:space="preserve">5. Datele personale ale </w:t>
      </w:r>
      <w:r>
        <w:rPr>
          <w:sz w:val="24"/>
          <w:szCs w:val="24"/>
        </w:rPr>
        <w:t>Ofertantului</w:t>
      </w:r>
      <w:r w:rsidRPr="00843E42">
        <w:rPr>
          <w:sz w:val="24"/>
          <w:szCs w:val="24"/>
        </w:rPr>
        <w:t xml:space="preserve"> , comunicate în cadrul prezentului contract, pot fi comunicate de </w:t>
      </w:r>
      <w:r>
        <w:rPr>
          <w:rStyle w:val="Emphasis"/>
          <w:rFonts w:eastAsia="Arial"/>
          <w:i w:val="0"/>
          <w:sz w:val="24"/>
          <w:szCs w:val="24"/>
        </w:rPr>
        <w:t>A</w:t>
      </w:r>
      <w:r w:rsidRPr="002E147F">
        <w:rPr>
          <w:rStyle w:val="Emphasis"/>
          <w:rFonts w:eastAsia="Arial"/>
          <w:i w:val="0"/>
          <w:sz w:val="24"/>
          <w:szCs w:val="24"/>
        </w:rPr>
        <w:t>utoritatea contractantă</w:t>
      </w:r>
      <w:r w:rsidRPr="00843E42">
        <w:rPr>
          <w:sz w:val="24"/>
          <w:szCs w:val="24"/>
        </w:rPr>
        <w:t xml:space="preserve"> instituțiilor publice, în conformitate cu obligațiile legale care îi revin acestuia.</w:t>
      </w:r>
    </w:p>
    <w:p w:rsidR="006C0921" w:rsidRPr="00843E42" w:rsidRDefault="006C0921" w:rsidP="006C0921">
      <w:pPr>
        <w:ind w:left="175"/>
        <w:jc w:val="both"/>
        <w:rPr>
          <w:sz w:val="24"/>
          <w:szCs w:val="24"/>
        </w:rPr>
      </w:pPr>
      <w:r w:rsidRPr="00843E42">
        <w:rPr>
          <w:sz w:val="24"/>
          <w:szCs w:val="24"/>
        </w:rPr>
        <w:t xml:space="preserve">6. În situația în care este necesară prelucrarea datelor personale ale </w:t>
      </w:r>
      <w:r>
        <w:rPr>
          <w:sz w:val="24"/>
          <w:szCs w:val="24"/>
        </w:rPr>
        <w:t>Ofertantului</w:t>
      </w:r>
      <w:r w:rsidRPr="00843E42">
        <w:rPr>
          <w:sz w:val="24"/>
          <w:szCs w:val="24"/>
        </w:rPr>
        <w:t xml:space="preserve"> în alte scopuri de</w:t>
      </w:r>
      <w:r>
        <w:rPr>
          <w:sz w:val="24"/>
          <w:szCs w:val="24"/>
        </w:rPr>
        <w:t xml:space="preserve">cât cele prevăzute de lege, </w:t>
      </w:r>
      <w:r>
        <w:rPr>
          <w:rStyle w:val="Emphasis"/>
          <w:rFonts w:eastAsia="Arial"/>
          <w:i w:val="0"/>
          <w:sz w:val="24"/>
          <w:szCs w:val="24"/>
        </w:rPr>
        <w:t>A</w:t>
      </w:r>
      <w:r w:rsidRPr="002E147F">
        <w:rPr>
          <w:rStyle w:val="Emphasis"/>
          <w:rFonts w:eastAsia="Arial"/>
          <w:i w:val="0"/>
          <w:sz w:val="24"/>
          <w:szCs w:val="24"/>
        </w:rPr>
        <w:t>utoritatea contractantă</w:t>
      </w:r>
      <w:r w:rsidRPr="00843E42">
        <w:rPr>
          <w:sz w:val="24"/>
          <w:szCs w:val="24"/>
        </w:rPr>
        <w:t xml:space="preserve"> va informa </w:t>
      </w:r>
      <w:r>
        <w:rPr>
          <w:sz w:val="24"/>
          <w:szCs w:val="24"/>
        </w:rPr>
        <w:t>Ofertantului</w:t>
      </w:r>
      <w:r w:rsidRPr="00843E42">
        <w:rPr>
          <w:sz w:val="24"/>
          <w:szCs w:val="24"/>
        </w:rPr>
        <w:t xml:space="preserve">  și îi va solicita acordul scris cu privire la prelucrarea datelor cu caracter personal, în conformitate cu prevederile legislației în vigoare.</w:t>
      </w:r>
    </w:p>
    <w:p w:rsidR="006C0921" w:rsidRPr="00843E42" w:rsidRDefault="006C0921" w:rsidP="006C0921">
      <w:pPr>
        <w:ind w:left="175"/>
        <w:jc w:val="both"/>
        <w:rPr>
          <w:sz w:val="24"/>
          <w:szCs w:val="24"/>
        </w:rPr>
      </w:pPr>
      <w:r w:rsidRPr="00843E42">
        <w:rPr>
          <w:sz w:val="24"/>
          <w:szCs w:val="24"/>
        </w:rPr>
        <w:t xml:space="preserve">7. </w:t>
      </w:r>
      <w:r>
        <w:rPr>
          <w:rStyle w:val="Emphasis"/>
          <w:rFonts w:eastAsia="Arial"/>
          <w:i w:val="0"/>
          <w:sz w:val="24"/>
          <w:szCs w:val="24"/>
        </w:rPr>
        <w:t>A</w:t>
      </w:r>
      <w:r w:rsidRPr="002E147F">
        <w:rPr>
          <w:rStyle w:val="Emphasis"/>
          <w:rFonts w:eastAsia="Arial"/>
          <w:i w:val="0"/>
          <w:sz w:val="24"/>
          <w:szCs w:val="24"/>
        </w:rPr>
        <w:t>utoritatea contractantă</w:t>
      </w:r>
      <w:r w:rsidRPr="00843E42">
        <w:rPr>
          <w:sz w:val="24"/>
          <w:szCs w:val="24"/>
        </w:rPr>
        <w:t xml:space="preserve"> asigură dreptul </w:t>
      </w:r>
      <w:r>
        <w:rPr>
          <w:sz w:val="24"/>
          <w:szCs w:val="24"/>
        </w:rPr>
        <w:t>Ofertantului</w:t>
      </w:r>
      <w:r w:rsidRPr="00843E42">
        <w:rPr>
          <w:sz w:val="24"/>
          <w:szCs w:val="24"/>
        </w:rPr>
        <w:t xml:space="preserve"> la informare și acces la datele cu caracter personal, dreptul la rectificare, actualizare, portabilitate, ștergere, la restricționare și opoziție în conformitate cu prevederile legislației în vigoare.</w:t>
      </w:r>
    </w:p>
    <w:p w:rsidR="006C0921" w:rsidRPr="00843E42" w:rsidRDefault="006C0921" w:rsidP="006C0921">
      <w:pPr>
        <w:ind w:left="175"/>
        <w:jc w:val="both"/>
        <w:rPr>
          <w:sz w:val="24"/>
          <w:szCs w:val="24"/>
        </w:rPr>
      </w:pPr>
      <w:r w:rsidRPr="00843E42">
        <w:rPr>
          <w:sz w:val="24"/>
          <w:szCs w:val="24"/>
        </w:rPr>
        <w:t xml:space="preserve">8. Datele personale ale </w:t>
      </w:r>
      <w:r>
        <w:rPr>
          <w:sz w:val="24"/>
          <w:szCs w:val="24"/>
        </w:rPr>
        <w:t>Ofertantului</w:t>
      </w:r>
      <w:r w:rsidRPr="00843E42">
        <w:rPr>
          <w:sz w:val="24"/>
          <w:szCs w:val="24"/>
        </w:rPr>
        <w:t xml:space="preserve"> sunt păstrate de </w:t>
      </w:r>
      <w:r>
        <w:rPr>
          <w:rStyle w:val="Emphasis"/>
          <w:rFonts w:eastAsia="Arial"/>
          <w:i w:val="0"/>
          <w:sz w:val="24"/>
          <w:szCs w:val="24"/>
        </w:rPr>
        <w:t>A</w:t>
      </w:r>
      <w:r w:rsidRPr="002E147F">
        <w:rPr>
          <w:rStyle w:val="Emphasis"/>
          <w:rFonts w:eastAsia="Arial"/>
          <w:i w:val="0"/>
          <w:sz w:val="24"/>
          <w:szCs w:val="24"/>
        </w:rPr>
        <w:t>utoritatea contractantă</w:t>
      </w:r>
      <w:r w:rsidRPr="00843E42">
        <w:rPr>
          <w:sz w:val="24"/>
          <w:szCs w:val="24"/>
        </w:rPr>
        <w:t xml:space="preserve"> pe întreaga perioadă de executare a contractului și ulterior încetării acestuia, în conformitate cu prevederile legale referitoare la arhivarea documentelor.</w:t>
      </w: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6C0921" w:rsidRPr="007E6C4F" w:rsidRDefault="006461C0" w:rsidP="006C0921">
      <w:pPr>
        <w:suppressAutoHyphens/>
        <w:spacing w:line="360" w:lineRule="auto"/>
        <w:rPr>
          <w:rFonts w:eastAsia="Arial"/>
          <w:b/>
          <w:sz w:val="24"/>
          <w:szCs w:val="24"/>
          <w:lang w:eastAsia="en-US"/>
        </w:rPr>
      </w:pPr>
      <w:r>
        <w:rPr>
          <w:rFonts w:eastAsia="Arial"/>
          <w:b/>
          <w:sz w:val="24"/>
          <w:szCs w:val="24"/>
          <w:lang w:eastAsia="en-US"/>
        </w:rPr>
        <w:t xml:space="preserve">                       </w:t>
      </w:r>
      <w:r w:rsidR="006C0921">
        <w:rPr>
          <w:rFonts w:eastAsia="Arial"/>
          <w:b/>
          <w:sz w:val="24"/>
          <w:szCs w:val="24"/>
          <w:lang w:eastAsia="en-US"/>
        </w:rPr>
        <w:t xml:space="preserve">                                                                                            Ofertant,</w:t>
      </w:r>
    </w:p>
    <w:p w:rsidR="006C0921" w:rsidRDefault="006C0921" w:rsidP="006C0921">
      <w:pPr>
        <w:suppressAutoHyphens/>
        <w:spacing w:line="360" w:lineRule="auto"/>
        <w:jc w:val="both"/>
        <w:rPr>
          <w:rFonts w:eastAsia="Arial"/>
          <w:sz w:val="24"/>
          <w:szCs w:val="24"/>
          <w:lang w:eastAsia="en-US"/>
        </w:rPr>
      </w:pPr>
      <w:r>
        <w:rPr>
          <w:rFonts w:eastAsia="Arial"/>
          <w:sz w:val="24"/>
          <w:szCs w:val="24"/>
          <w:lang w:eastAsia="en-US"/>
        </w:rPr>
        <w:t xml:space="preserve">            </w:t>
      </w:r>
    </w:p>
    <w:p w:rsidR="006F439A" w:rsidRDefault="006C0921" w:rsidP="006C0921">
      <w:pPr>
        <w:suppressAutoHyphens/>
        <w:spacing w:line="360" w:lineRule="auto"/>
        <w:jc w:val="both"/>
        <w:rPr>
          <w:rFonts w:eastAsia="Arial"/>
          <w:sz w:val="24"/>
          <w:szCs w:val="24"/>
          <w:lang w:eastAsia="en-US"/>
        </w:rPr>
      </w:pPr>
      <w:r>
        <w:rPr>
          <w:rFonts w:eastAsia="Arial"/>
          <w:sz w:val="24"/>
          <w:szCs w:val="24"/>
          <w:lang w:eastAsia="en-US"/>
        </w:rPr>
        <w:t xml:space="preserve">                                      </w:t>
      </w:r>
    </w:p>
    <w:p w:rsidR="006F439A" w:rsidRDefault="006F439A"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r>
        <w:rPr>
          <w:rFonts w:eastAsia="Arial"/>
          <w:sz w:val="24"/>
          <w:szCs w:val="24"/>
          <w:lang w:eastAsia="en-US"/>
        </w:rPr>
        <w:t xml:space="preserve">                                               </w:t>
      </w:r>
    </w:p>
    <w:p w:rsidR="006C0921" w:rsidRPr="00BA07DF" w:rsidRDefault="006C0921" w:rsidP="006C0921">
      <w:pPr>
        <w:pStyle w:val="Caption"/>
        <w:jc w:val="left"/>
        <w:rPr>
          <w:rStyle w:val="Emphasis"/>
          <w:rFonts w:eastAsia="Arial"/>
          <w:b w:val="0"/>
          <w:i w:val="0"/>
          <w:iCs w:val="0"/>
          <w:sz w:val="24"/>
          <w:szCs w:val="24"/>
        </w:rPr>
      </w:pPr>
      <w:r w:rsidRPr="00D04E0B">
        <w:rPr>
          <w:rStyle w:val="Emphasis"/>
          <w:rFonts w:eastAsia="Arial"/>
          <w:b w:val="0"/>
          <w:sz w:val="24"/>
          <w:szCs w:val="24"/>
        </w:rPr>
        <w:lastRenderedPageBreak/>
        <w:t xml:space="preserve"> </w:t>
      </w:r>
      <w:r w:rsidRPr="00BA07DF">
        <w:rPr>
          <w:rStyle w:val="Emphasis"/>
          <w:rFonts w:eastAsia="Arial"/>
          <w:b w:val="0"/>
          <w:i w:val="0"/>
          <w:sz w:val="24"/>
          <w:szCs w:val="24"/>
        </w:rPr>
        <w:t>Formular ofertant</w:t>
      </w:r>
    </w:p>
    <w:p w:rsidR="006C0921" w:rsidRDefault="006C0921" w:rsidP="006C0921">
      <w:pPr>
        <w:spacing w:line="259" w:lineRule="auto"/>
        <w:jc w:val="both"/>
        <w:rPr>
          <w:rStyle w:val="Emphasis"/>
          <w:i w:val="0"/>
          <w:iCs w:val="0"/>
        </w:rPr>
      </w:pPr>
    </w:p>
    <w:p w:rsidR="006C0921" w:rsidRDefault="006C0921" w:rsidP="006C0921">
      <w:pPr>
        <w:pStyle w:val="Caption"/>
        <w:jc w:val="both"/>
        <w:rPr>
          <w:rFonts w:eastAsia="Arial"/>
          <w:sz w:val="24"/>
          <w:szCs w:val="24"/>
        </w:rPr>
      </w:pPr>
    </w:p>
    <w:p w:rsidR="006C0921" w:rsidRPr="00E92970" w:rsidRDefault="006C0921" w:rsidP="006F439A">
      <w:pPr>
        <w:suppressAutoHyphens/>
        <w:spacing w:line="360" w:lineRule="auto"/>
        <w:jc w:val="center"/>
        <w:rPr>
          <w:rFonts w:eastAsia="Arial"/>
          <w:b/>
          <w:bCs/>
          <w:sz w:val="24"/>
          <w:szCs w:val="24"/>
          <w:lang w:eastAsia="en-US"/>
        </w:rPr>
      </w:pPr>
      <w:r w:rsidRPr="00E92970">
        <w:rPr>
          <w:rFonts w:eastAsia="Arial"/>
          <w:b/>
          <w:sz w:val="24"/>
          <w:szCs w:val="24"/>
          <w:lang w:eastAsia="en-US"/>
        </w:rPr>
        <w:t>F</w:t>
      </w:r>
      <w:r>
        <w:rPr>
          <w:rFonts w:eastAsia="Arial"/>
          <w:b/>
          <w:sz w:val="24"/>
          <w:szCs w:val="24"/>
          <w:lang w:eastAsia="en-US"/>
        </w:rPr>
        <w:t>ormular F8</w:t>
      </w:r>
    </w:p>
    <w:p w:rsidR="006C0921" w:rsidRDefault="006C0921" w:rsidP="006C0921">
      <w:pPr>
        <w:pStyle w:val="Caption"/>
        <w:jc w:val="both"/>
        <w:rPr>
          <w:rFonts w:eastAsia="Arial"/>
          <w:sz w:val="24"/>
          <w:szCs w:val="24"/>
        </w:rPr>
      </w:pPr>
    </w:p>
    <w:p w:rsidR="006C0921" w:rsidRPr="004F2EAF" w:rsidRDefault="006C0921" w:rsidP="004F2EAF">
      <w:pPr>
        <w:pStyle w:val="Caption"/>
        <w:jc w:val="center"/>
        <w:rPr>
          <w:rFonts w:eastAsia="Arial"/>
          <w:sz w:val="24"/>
          <w:szCs w:val="24"/>
        </w:rPr>
      </w:pPr>
      <w:r w:rsidRPr="00BA07DF">
        <w:rPr>
          <w:rFonts w:eastAsia="Arial"/>
          <w:sz w:val="24"/>
          <w:szCs w:val="24"/>
        </w:rPr>
        <w:t>DECLARAŢIE PRIVIND EVITAREA CONFLICTULUI DE INTERESE</w:t>
      </w:r>
    </w:p>
    <w:p w:rsidR="006C0921" w:rsidRPr="00BA07DF" w:rsidRDefault="006C0921" w:rsidP="006C0921">
      <w:pPr>
        <w:pStyle w:val="Caption"/>
        <w:jc w:val="both"/>
        <w:rPr>
          <w:rFonts w:eastAsia="Calibri"/>
          <w:b w:val="0"/>
          <w:sz w:val="24"/>
          <w:szCs w:val="24"/>
        </w:rPr>
      </w:pPr>
    </w:p>
    <w:p w:rsidR="006C0921" w:rsidRPr="00BA07DF" w:rsidRDefault="006C0921" w:rsidP="006C0921">
      <w:pPr>
        <w:pStyle w:val="Caption"/>
        <w:jc w:val="both"/>
        <w:rPr>
          <w:rFonts w:eastAsia="Calibri"/>
          <w:b w:val="0"/>
          <w:sz w:val="24"/>
          <w:szCs w:val="24"/>
        </w:rPr>
      </w:pPr>
      <w:r w:rsidRPr="00BA07DF">
        <w:rPr>
          <w:rStyle w:val="Emphasis"/>
          <w:rFonts w:eastAsia="Arial"/>
          <w:b w:val="0"/>
          <w:i w:val="0"/>
          <w:iCs w:val="0"/>
          <w:sz w:val="24"/>
          <w:szCs w:val="24"/>
        </w:rPr>
        <w:t>Subsemnatul</w:t>
      </w:r>
      <w:r w:rsidRPr="00BA07DF">
        <w:rPr>
          <w:rFonts w:eastAsia="Arial"/>
          <w:b w:val="0"/>
          <w:sz w:val="24"/>
          <w:szCs w:val="24"/>
        </w:rPr>
        <w:t>_________________</w:t>
      </w:r>
      <w:r w:rsidR="00634B45">
        <w:rPr>
          <w:rStyle w:val="Emphasis"/>
          <w:rFonts w:eastAsia="Arial"/>
          <w:b w:val="0"/>
          <w:i w:val="0"/>
          <w:iCs w:val="0"/>
          <w:sz w:val="24"/>
          <w:szCs w:val="24"/>
        </w:rPr>
        <w:t>______________________</w:t>
      </w:r>
      <w:r w:rsidRPr="00BA07DF">
        <w:rPr>
          <w:rStyle w:val="Emphasis"/>
          <w:rFonts w:eastAsia="Arial"/>
          <w:b w:val="0"/>
          <w:i w:val="0"/>
          <w:iCs w:val="0"/>
          <w:sz w:val="24"/>
          <w:szCs w:val="24"/>
        </w:rPr>
        <w:t>____,</w:t>
      </w:r>
      <w:r w:rsidRPr="00BA07DF">
        <w:rPr>
          <w:rFonts w:eastAsia="Arial"/>
          <w:b w:val="0"/>
          <w:sz w:val="24"/>
          <w:szCs w:val="24"/>
        </w:rPr>
        <w:t>reprezentant</w:t>
      </w:r>
      <w:r w:rsidRPr="00BA07DF">
        <w:rPr>
          <w:rStyle w:val="Emphasis"/>
          <w:rFonts w:eastAsia="Arial"/>
          <w:b w:val="0"/>
          <w:i w:val="0"/>
          <w:iCs w:val="0"/>
          <w:sz w:val="24"/>
          <w:szCs w:val="24"/>
        </w:rPr>
        <w:t>/</w:t>
      </w:r>
      <w:r w:rsidRPr="00BA07DF">
        <w:rPr>
          <w:rFonts w:eastAsia="Arial"/>
          <w:b w:val="0"/>
          <w:sz w:val="24"/>
          <w:szCs w:val="24"/>
        </w:rPr>
        <w:t>împuternicit</w:t>
      </w:r>
      <w:r w:rsidRPr="00BA07DF">
        <w:rPr>
          <w:rStyle w:val="Emphasis"/>
          <w:rFonts w:eastAsia="Arial"/>
          <w:b w:val="0"/>
          <w:i w:val="0"/>
          <w:iCs w:val="0"/>
          <w:sz w:val="24"/>
          <w:szCs w:val="24"/>
        </w:rPr>
        <w:t xml:space="preserve"> </w:t>
      </w:r>
      <w:r w:rsidRPr="00BA07DF">
        <w:rPr>
          <w:rFonts w:eastAsia="Arial"/>
          <w:b w:val="0"/>
          <w:sz w:val="24"/>
          <w:szCs w:val="24"/>
        </w:rPr>
        <w:t>al _______________________________________________________________________ (denumirea şi datele de identificare ale operatorului economic) declar pe propria răspundere, sub sancțiunea excluderii din procedura de licitație  şi sub sancțiunile aplicate faptei de fals în acte publice, că nu mă aflu în situația în care:</w:t>
      </w:r>
    </w:p>
    <w:p w:rsidR="006C0921" w:rsidRPr="00BA07DF" w:rsidRDefault="006C0921" w:rsidP="006C0921">
      <w:pPr>
        <w:pStyle w:val="Caption"/>
        <w:jc w:val="both"/>
        <w:rPr>
          <w:rFonts w:eastAsia="Arial"/>
          <w:b w:val="0"/>
          <w:sz w:val="24"/>
          <w:szCs w:val="24"/>
        </w:rPr>
      </w:pPr>
      <w:r w:rsidRPr="00BA07DF">
        <w:rPr>
          <w:rStyle w:val="Emphasis"/>
          <w:rFonts w:eastAsia="Arial"/>
          <w:b w:val="0"/>
          <w:i w:val="0"/>
          <w:iCs w:val="0"/>
          <w:sz w:val="24"/>
          <w:szCs w:val="24"/>
        </w:rPr>
        <w:t xml:space="preserve">- </w:t>
      </w:r>
      <w:r w:rsidRPr="00BA07DF">
        <w:rPr>
          <w:rFonts w:eastAsia="Arial"/>
          <w:b w:val="0"/>
          <w:sz w:val="24"/>
          <w:szCs w:val="24"/>
        </w:rPr>
        <w:t xml:space="preserve">să reprezint, sau să nominalizez persoane care să mă reprezinte în procedura de licitație, </w:t>
      </w:r>
      <w:r w:rsidRPr="00BA07DF">
        <w:rPr>
          <w:rFonts w:eastAsia="Yu Gothic Medium" w:hint="eastAsia"/>
          <w:b w:val="0"/>
          <w:sz w:val="24"/>
          <w:szCs w:val="24"/>
        </w:rPr>
        <w:t>care sunt so</w:t>
      </w:r>
      <w:r w:rsidRPr="00BA07DF">
        <w:rPr>
          <w:rFonts w:eastAsia="Yu Gothic Medium"/>
          <w:b w:val="0"/>
          <w:sz w:val="24"/>
          <w:szCs w:val="24"/>
        </w:rPr>
        <w:t>ț</w:t>
      </w:r>
      <w:r w:rsidRPr="00BA07DF">
        <w:rPr>
          <w:rFonts w:eastAsia="Yu Gothic Medium" w:hint="eastAsia"/>
          <w:b w:val="0"/>
          <w:sz w:val="24"/>
          <w:szCs w:val="24"/>
        </w:rPr>
        <w:t>/so</w:t>
      </w:r>
      <w:r w:rsidRPr="00BA07DF">
        <w:rPr>
          <w:rFonts w:eastAsia="Yu Gothic Medium"/>
          <w:b w:val="0"/>
          <w:sz w:val="24"/>
          <w:szCs w:val="24"/>
        </w:rPr>
        <w:t>ț</w:t>
      </w:r>
      <w:r w:rsidRPr="00BA07DF">
        <w:rPr>
          <w:rFonts w:eastAsia="Yu Gothic Medium" w:hint="eastAsia"/>
          <w:b w:val="0"/>
          <w:sz w:val="24"/>
          <w:szCs w:val="24"/>
        </w:rPr>
        <w:t>ie, rudă sau afin până la gradul al II - lea inclusiv ori care se află în rela</w:t>
      </w:r>
      <w:r w:rsidRPr="00BA07DF">
        <w:rPr>
          <w:rFonts w:eastAsia="Yu Gothic Medium"/>
          <w:b w:val="0"/>
          <w:sz w:val="24"/>
          <w:szCs w:val="24"/>
        </w:rPr>
        <w:t>ț</w:t>
      </w:r>
      <w:r w:rsidRPr="00BA07DF">
        <w:rPr>
          <w:rFonts w:eastAsia="Yu Gothic Medium" w:hint="eastAsia"/>
          <w:b w:val="0"/>
          <w:sz w:val="24"/>
          <w:szCs w:val="24"/>
        </w:rPr>
        <w:t>ii comerciale cu persoane cu func</w:t>
      </w:r>
      <w:r w:rsidRPr="00BA07DF">
        <w:rPr>
          <w:rFonts w:eastAsia="Yu Gothic Medium"/>
          <w:b w:val="0"/>
          <w:sz w:val="24"/>
          <w:szCs w:val="24"/>
        </w:rPr>
        <w:t>ț</w:t>
      </w:r>
      <w:r w:rsidRPr="00BA07DF">
        <w:rPr>
          <w:rFonts w:eastAsia="Yu Gothic Medium" w:hint="eastAsia"/>
          <w:b w:val="0"/>
          <w:sz w:val="24"/>
          <w:szCs w:val="24"/>
        </w:rPr>
        <w:t>ii de decizie în cadrul</w:t>
      </w:r>
      <w:r w:rsidRPr="00BA07DF">
        <w:rPr>
          <w:rFonts w:eastAsia="Yu Gothic Medium"/>
          <w:b w:val="0"/>
          <w:sz w:val="24"/>
          <w:szCs w:val="24"/>
        </w:rPr>
        <w:t xml:space="preserve"> </w:t>
      </w:r>
      <w:r w:rsidRPr="00BA07DF">
        <w:rPr>
          <w:rFonts w:eastAsia="Yu Gothic Medium" w:hint="eastAsia"/>
          <w:b w:val="0"/>
          <w:sz w:val="24"/>
          <w:szCs w:val="24"/>
        </w:rPr>
        <w:t xml:space="preserve"> entit</w:t>
      </w:r>
      <w:r w:rsidRPr="00BA07DF">
        <w:rPr>
          <w:rFonts w:eastAsia="Yu Gothic Medium"/>
          <w:b w:val="0"/>
          <w:sz w:val="24"/>
          <w:szCs w:val="24"/>
        </w:rPr>
        <w:t>ăț</w:t>
      </w:r>
      <w:r w:rsidRPr="00BA07DF">
        <w:rPr>
          <w:rFonts w:eastAsia="Yu Gothic Medium" w:hint="eastAsia"/>
          <w:b w:val="0"/>
          <w:sz w:val="24"/>
          <w:szCs w:val="24"/>
        </w:rPr>
        <w:t>ii contractante</w:t>
      </w:r>
      <w:r w:rsidRPr="00BA07DF">
        <w:rPr>
          <w:rFonts w:eastAsia="Yu Gothic Medium"/>
          <w:b w:val="0"/>
          <w:sz w:val="24"/>
          <w:szCs w:val="24"/>
        </w:rPr>
        <w:t>;</w:t>
      </w:r>
    </w:p>
    <w:p w:rsidR="006C0921" w:rsidRPr="00BA07DF" w:rsidRDefault="006C0921" w:rsidP="006C0921">
      <w:pPr>
        <w:pStyle w:val="Caption"/>
        <w:jc w:val="both"/>
        <w:rPr>
          <w:rFonts w:eastAsia="Arial"/>
          <w:b w:val="0"/>
          <w:sz w:val="24"/>
          <w:szCs w:val="24"/>
        </w:rPr>
      </w:pPr>
      <w:r w:rsidRPr="00BA07DF">
        <w:rPr>
          <w:rStyle w:val="Emphasis"/>
          <w:rFonts w:eastAsia="Arial"/>
          <w:b w:val="0"/>
          <w:i w:val="0"/>
          <w:iCs w:val="0"/>
          <w:sz w:val="24"/>
          <w:szCs w:val="24"/>
        </w:rPr>
        <w:t xml:space="preserve">- </w:t>
      </w:r>
      <w:r w:rsidRPr="00BA07DF">
        <w:rPr>
          <w:rFonts w:eastAsia="Arial"/>
          <w:b w:val="0"/>
          <w:sz w:val="24"/>
          <w:szCs w:val="24"/>
        </w:rPr>
        <w:t>declar că voi informa imediat autoritatea contractantă, dacă vor interveni modificări în prezenta declarație  la orice punct pe parcursul derulării procedurii de licitație sau de atribuire a contractului de închiriere;</w:t>
      </w:r>
    </w:p>
    <w:p w:rsidR="006C0921" w:rsidRPr="00BA07DF" w:rsidRDefault="006C0921" w:rsidP="006C0921">
      <w:pPr>
        <w:pStyle w:val="Caption"/>
        <w:jc w:val="both"/>
        <w:rPr>
          <w:rFonts w:eastAsia="Arial"/>
          <w:b w:val="0"/>
          <w:sz w:val="24"/>
          <w:szCs w:val="24"/>
        </w:rPr>
      </w:pPr>
      <w:r>
        <w:rPr>
          <w:rFonts w:eastAsia="Arial"/>
          <w:b w:val="0"/>
          <w:sz w:val="24"/>
          <w:szCs w:val="24"/>
        </w:rPr>
        <w:t xml:space="preserve">      </w:t>
      </w:r>
      <w:r w:rsidRPr="00BA07DF">
        <w:rPr>
          <w:rFonts w:eastAsia="Arial"/>
          <w:b w:val="0"/>
          <w:sz w:val="24"/>
          <w:szCs w:val="24"/>
        </w:rPr>
        <w:t>De asemenea, declar că informațiile furnizate sunt complete şi corecte în fiecare detaliu şi înțeleg că autoritatea contractantă are dreptul de a solicita, în scopul verificării şi confirmării declarațiilor, orice documente doveditoare de care dispun.</w:t>
      </w:r>
    </w:p>
    <w:p w:rsidR="006C0921" w:rsidRPr="005841BE" w:rsidRDefault="006C0921" w:rsidP="006C0921">
      <w:pPr>
        <w:pStyle w:val="Caption"/>
        <w:jc w:val="both"/>
        <w:rPr>
          <w:rFonts w:eastAsia="Calibri"/>
          <w:b w:val="0"/>
          <w:sz w:val="24"/>
          <w:szCs w:val="24"/>
        </w:rPr>
      </w:pPr>
      <w:r w:rsidRPr="005841BE">
        <w:rPr>
          <w:rFonts w:eastAsia="Arial"/>
          <w:b w:val="0"/>
          <w:sz w:val="24"/>
          <w:szCs w:val="24"/>
        </w:rPr>
        <w:t xml:space="preserve">      Persoanele cu funcție de decizie privind procedura de licitație sunt:</w:t>
      </w:r>
    </w:p>
    <w:p w:rsidR="006C0921" w:rsidRPr="005841BE" w:rsidRDefault="006C0921" w:rsidP="006C0921">
      <w:pPr>
        <w:pStyle w:val="Caption"/>
        <w:jc w:val="both"/>
        <w:rPr>
          <w:rFonts w:eastAsia="Calibri"/>
          <w:b w:val="0"/>
          <w:sz w:val="24"/>
          <w:szCs w:val="24"/>
        </w:rPr>
      </w:pPr>
      <w:r w:rsidRPr="005841BE">
        <w:rPr>
          <w:rFonts w:eastAsia="Arial"/>
          <w:b w:val="0"/>
          <w:sz w:val="24"/>
          <w:szCs w:val="24"/>
        </w:rPr>
        <w:t>______________________________________________.;</w:t>
      </w:r>
    </w:p>
    <w:p w:rsidR="006C0921" w:rsidRPr="005841BE" w:rsidRDefault="006C0921" w:rsidP="006C0921">
      <w:pPr>
        <w:pStyle w:val="Caption"/>
        <w:jc w:val="both"/>
        <w:rPr>
          <w:rFonts w:eastAsia="Calibri"/>
          <w:b w:val="0"/>
          <w:sz w:val="24"/>
          <w:szCs w:val="24"/>
        </w:rPr>
      </w:pPr>
      <w:r w:rsidRPr="005841BE">
        <w:rPr>
          <w:rFonts w:eastAsia="Arial"/>
          <w:b w:val="0"/>
          <w:sz w:val="24"/>
          <w:szCs w:val="24"/>
        </w:rPr>
        <w:t>_____________________________________________</w:t>
      </w:r>
      <w:r w:rsidR="006F439A">
        <w:rPr>
          <w:rFonts w:eastAsia="Arial"/>
          <w:b w:val="0"/>
          <w:sz w:val="24"/>
          <w:szCs w:val="24"/>
        </w:rPr>
        <w:t>_</w:t>
      </w:r>
    </w:p>
    <w:p w:rsidR="006C0921" w:rsidRPr="005841BE" w:rsidRDefault="006C0921" w:rsidP="006C0921">
      <w:pPr>
        <w:pStyle w:val="Caption"/>
        <w:jc w:val="both"/>
        <w:rPr>
          <w:rFonts w:eastAsia="Calibri"/>
          <w:b w:val="0"/>
          <w:sz w:val="24"/>
          <w:szCs w:val="24"/>
        </w:rPr>
      </w:pPr>
      <w:r w:rsidRPr="005841BE">
        <w:rPr>
          <w:rFonts w:eastAsia="Arial"/>
          <w:b w:val="0"/>
          <w:sz w:val="24"/>
          <w:szCs w:val="24"/>
        </w:rPr>
        <w:t>_______________</w:t>
      </w:r>
      <w:r w:rsidR="006F439A">
        <w:rPr>
          <w:rFonts w:eastAsia="Arial"/>
          <w:b w:val="0"/>
          <w:sz w:val="24"/>
          <w:szCs w:val="24"/>
        </w:rPr>
        <w:t>_______________________________</w:t>
      </w:r>
    </w:p>
    <w:p w:rsidR="006C0921" w:rsidRPr="005841BE" w:rsidRDefault="006C0921" w:rsidP="006C0921">
      <w:pPr>
        <w:pStyle w:val="Caption"/>
        <w:jc w:val="both"/>
        <w:rPr>
          <w:rFonts w:eastAsia="Calibri"/>
          <w:b w:val="0"/>
          <w:sz w:val="24"/>
          <w:szCs w:val="24"/>
        </w:rPr>
      </w:pPr>
      <w:r w:rsidRPr="005841BE">
        <w:rPr>
          <w:rFonts w:eastAsia="Arial"/>
          <w:b w:val="0"/>
          <w:sz w:val="24"/>
          <w:szCs w:val="24"/>
        </w:rPr>
        <w:t>______________</w:t>
      </w:r>
      <w:r w:rsidR="006F439A">
        <w:rPr>
          <w:rFonts w:eastAsia="Arial"/>
          <w:b w:val="0"/>
          <w:sz w:val="24"/>
          <w:szCs w:val="24"/>
        </w:rPr>
        <w:t>______________________________</w:t>
      </w:r>
      <w:r w:rsidRPr="005841BE">
        <w:rPr>
          <w:rFonts w:eastAsia="Arial"/>
          <w:b w:val="0"/>
          <w:sz w:val="24"/>
          <w:szCs w:val="24"/>
        </w:rPr>
        <w:t>__</w:t>
      </w:r>
    </w:p>
    <w:p w:rsidR="006C0921" w:rsidRPr="00BA07DF" w:rsidRDefault="006C0921" w:rsidP="006C0921">
      <w:pPr>
        <w:pStyle w:val="Caption"/>
        <w:jc w:val="both"/>
        <w:rPr>
          <w:rFonts w:eastAsia="Calibri"/>
          <w:b w:val="0"/>
          <w:sz w:val="24"/>
          <w:szCs w:val="24"/>
        </w:rPr>
      </w:pPr>
      <w:r w:rsidRPr="005841BE">
        <w:rPr>
          <w:rFonts w:eastAsia="Arial"/>
          <w:b w:val="0"/>
          <w:sz w:val="24"/>
          <w:szCs w:val="24"/>
        </w:rPr>
        <w:t>________________</w:t>
      </w:r>
      <w:r w:rsidR="006F439A">
        <w:rPr>
          <w:rFonts w:eastAsia="Arial"/>
          <w:b w:val="0"/>
          <w:sz w:val="24"/>
          <w:szCs w:val="24"/>
        </w:rPr>
        <w:t>______________</w:t>
      </w:r>
      <w:r w:rsidR="004F1972">
        <w:rPr>
          <w:rFonts w:eastAsia="Arial"/>
          <w:b w:val="0"/>
          <w:sz w:val="24"/>
          <w:szCs w:val="24"/>
        </w:rPr>
        <w:t>________________</w:t>
      </w:r>
    </w:p>
    <w:p w:rsidR="006C0921" w:rsidRDefault="006C0921" w:rsidP="006C0921">
      <w:pPr>
        <w:pStyle w:val="Caption"/>
        <w:jc w:val="both"/>
        <w:rPr>
          <w:rFonts w:eastAsia="Arial"/>
          <w:b w:val="0"/>
          <w:sz w:val="24"/>
          <w:szCs w:val="24"/>
        </w:rPr>
      </w:pPr>
      <w:r>
        <w:rPr>
          <w:rFonts w:eastAsia="Arial"/>
          <w:b w:val="0"/>
          <w:sz w:val="24"/>
          <w:szCs w:val="24"/>
        </w:rPr>
        <w:t xml:space="preserve">      </w:t>
      </w:r>
      <w:r w:rsidRPr="00BA07DF">
        <w:rPr>
          <w:rFonts w:eastAsia="Arial"/>
          <w:b w:val="0"/>
          <w:sz w:val="24"/>
          <w:szCs w:val="24"/>
        </w:rPr>
        <w:t>Totodată, declar că am luat la cunoștință de prevederile art. 57 din Regulamentul financiar UE nr. 966/2012 şi art. 326 « Falsul în Declarații » din Codul Penal referitor la « Declararea necorespunzătoare a adevărului, făcută unei persoane dintre cele prevăzute în art.175 sau unei unități în care aceasta își desfășoară activitatea în vederea producerii unei consecințe juridice, pentru sine sau pentru altul, atunci când, potrivit legii ori împrejurărilor, declarația făcută servește la producerea acelei consecințe, se pedepsește cu închisoare de la 3 luni la 2 ani sau cu amenda ».</w:t>
      </w:r>
    </w:p>
    <w:p w:rsidR="000A7182" w:rsidRPr="000A7182" w:rsidRDefault="000A7182" w:rsidP="000A7182">
      <w:pPr>
        <w:rPr>
          <w:rFonts w:eastAsia="Arial"/>
        </w:rPr>
      </w:pPr>
    </w:p>
    <w:p w:rsidR="006C0921" w:rsidRPr="00BA07DF" w:rsidRDefault="006C0921" w:rsidP="006C0921">
      <w:pPr>
        <w:pStyle w:val="Caption"/>
        <w:jc w:val="both"/>
        <w:rPr>
          <w:rFonts w:eastAsia="Arial"/>
          <w:b w:val="0"/>
          <w:sz w:val="24"/>
          <w:szCs w:val="24"/>
        </w:rPr>
      </w:pPr>
    </w:p>
    <w:p w:rsidR="006C0921" w:rsidRPr="000A7182" w:rsidRDefault="006C0921" w:rsidP="000A7182">
      <w:pPr>
        <w:pStyle w:val="Caption"/>
        <w:jc w:val="left"/>
        <w:rPr>
          <w:rFonts w:eastAsia="Arial"/>
          <w:b w:val="0"/>
          <w:sz w:val="24"/>
          <w:szCs w:val="24"/>
        </w:rPr>
      </w:pPr>
      <w:r w:rsidRPr="00BA07DF">
        <w:rPr>
          <w:rFonts w:eastAsia="Arial"/>
          <w:b w:val="0"/>
          <w:sz w:val="24"/>
          <w:szCs w:val="24"/>
        </w:rPr>
        <w:t xml:space="preserve">Semnătura ofertantului sau a reprezentantului ofertantului </w:t>
      </w:r>
      <w:r w:rsidR="0003045C">
        <w:rPr>
          <w:rFonts w:eastAsia="Arial"/>
          <w:b w:val="0"/>
          <w:sz w:val="24"/>
          <w:szCs w:val="24"/>
        </w:rPr>
        <w:t xml:space="preserve">   </w:t>
      </w:r>
      <w:r w:rsidRPr="00BA07DF">
        <w:rPr>
          <w:rFonts w:eastAsia="Arial"/>
          <w:b w:val="0"/>
          <w:sz w:val="24"/>
          <w:szCs w:val="24"/>
        </w:rPr>
        <w:t>____</w:t>
      </w:r>
      <w:r w:rsidR="00F977B7">
        <w:rPr>
          <w:rFonts w:eastAsia="Arial"/>
          <w:b w:val="0"/>
          <w:sz w:val="24"/>
          <w:szCs w:val="24"/>
        </w:rPr>
        <w:t>_____________________</w:t>
      </w:r>
    </w:p>
    <w:p w:rsidR="006C0921" w:rsidRPr="004F1972" w:rsidRDefault="006C0921" w:rsidP="006C0921">
      <w:pPr>
        <w:pStyle w:val="Caption"/>
        <w:jc w:val="both"/>
        <w:rPr>
          <w:rFonts w:eastAsia="Arial"/>
          <w:b w:val="0"/>
          <w:sz w:val="24"/>
          <w:szCs w:val="24"/>
        </w:rPr>
      </w:pPr>
      <w:r w:rsidRPr="005841BE">
        <w:rPr>
          <w:rFonts w:eastAsia="Arial"/>
          <w:b w:val="0"/>
          <w:sz w:val="24"/>
          <w:szCs w:val="24"/>
        </w:rPr>
        <w:t>Numele  şi prenumele semnatarului____________________________________________</w:t>
      </w:r>
    </w:p>
    <w:p w:rsidR="006C0921" w:rsidRPr="005841BE" w:rsidRDefault="006C0921" w:rsidP="006C0921">
      <w:pPr>
        <w:pStyle w:val="Caption"/>
        <w:jc w:val="both"/>
        <w:rPr>
          <w:rStyle w:val="Emphasis"/>
          <w:rFonts w:eastAsia="Arial"/>
          <w:b w:val="0"/>
          <w:i w:val="0"/>
          <w:iCs w:val="0"/>
          <w:sz w:val="24"/>
          <w:szCs w:val="24"/>
        </w:rPr>
      </w:pPr>
      <w:r w:rsidRPr="005841BE">
        <w:rPr>
          <w:rFonts w:eastAsia="Arial"/>
          <w:b w:val="0"/>
          <w:sz w:val="24"/>
          <w:szCs w:val="24"/>
        </w:rPr>
        <w:t>Capacitate de semnătură_____________________________________________________</w:t>
      </w:r>
    </w:p>
    <w:p w:rsidR="006C0921" w:rsidRPr="00BA07DF" w:rsidRDefault="006C0921" w:rsidP="006C0921">
      <w:pPr>
        <w:pStyle w:val="Caption"/>
        <w:jc w:val="both"/>
        <w:rPr>
          <w:rFonts w:eastAsia="Calibri"/>
          <w:b w:val="0"/>
          <w:sz w:val="24"/>
          <w:szCs w:val="24"/>
        </w:rPr>
      </w:pPr>
    </w:p>
    <w:p w:rsidR="006C0921" w:rsidRPr="00BA07DF" w:rsidRDefault="006C0921" w:rsidP="006C0921">
      <w:pPr>
        <w:pStyle w:val="Caption"/>
        <w:jc w:val="both"/>
        <w:rPr>
          <w:rFonts w:eastAsia="Calibri"/>
          <w:b w:val="0"/>
          <w:sz w:val="24"/>
          <w:szCs w:val="24"/>
        </w:rPr>
      </w:pPr>
      <w:r w:rsidRPr="00BA07DF">
        <w:rPr>
          <w:rFonts w:eastAsia="Arial"/>
          <w:b w:val="0"/>
          <w:sz w:val="24"/>
          <w:szCs w:val="24"/>
        </w:rPr>
        <w:t>Data  _______________________________</w:t>
      </w:r>
    </w:p>
    <w:p w:rsidR="006C0921" w:rsidRDefault="006C0921" w:rsidP="006C0921">
      <w:pPr>
        <w:pStyle w:val="Caption"/>
        <w:jc w:val="both"/>
        <w:rPr>
          <w:rStyle w:val="Emphasis"/>
          <w:b w:val="0"/>
          <w:i w:val="0"/>
          <w:iCs w:val="0"/>
          <w:sz w:val="24"/>
          <w:szCs w:val="24"/>
        </w:rPr>
      </w:pPr>
    </w:p>
    <w:p w:rsidR="008870EA" w:rsidRPr="008870EA" w:rsidRDefault="008870EA" w:rsidP="008870EA"/>
    <w:p w:rsidR="00AD08F1" w:rsidRDefault="00AD08F1" w:rsidP="00AD08F1">
      <w:pPr>
        <w:ind w:firstLine="720"/>
        <w:rPr>
          <w:sz w:val="24"/>
        </w:rPr>
      </w:pPr>
    </w:p>
    <w:p w:rsidR="00AD08F1" w:rsidRPr="00CC2359" w:rsidRDefault="00AD08F1" w:rsidP="00AD08F1">
      <w:pPr>
        <w:ind w:firstLine="720"/>
        <w:rPr>
          <w:sz w:val="24"/>
        </w:rPr>
      </w:pPr>
      <w:r w:rsidRPr="00CC2359">
        <w:rPr>
          <w:sz w:val="24"/>
        </w:rPr>
        <w:tab/>
      </w:r>
      <w:r w:rsidRPr="00CC2359">
        <w:rPr>
          <w:sz w:val="24"/>
        </w:rPr>
        <w:tab/>
      </w:r>
    </w:p>
    <w:p w:rsidR="00AD08F1" w:rsidRDefault="00AD08F1" w:rsidP="008870EA">
      <w:pPr>
        <w:ind w:firstLine="720"/>
        <w:rPr>
          <w:sz w:val="24"/>
        </w:rPr>
      </w:pPr>
      <w:r w:rsidRPr="00CC2359">
        <w:rPr>
          <w:sz w:val="24"/>
        </w:rPr>
        <w:tab/>
      </w:r>
      <w:r w:rsidRPr="00CC2359">
        <w:rPr>
          <w:sz w:val="24"/>
        </w:rPr>
        <w:tab/>
      </w:r>
      <w:r w:rsidRPr="00CC2359">
        <w:rPr>
          <w:sz w:val="24"/>
        </w:rPr>
        <w:tab/>
      </w:r>
      <w:r w:rsidRPr="00CC2359">
        <w:rPr>
          <w:sz w:val="24"/>
        </w:rPr>
        <w:tab/>
      </w:r>
      <w:r w:rsidRPr="00CC2359">
        <w:rPr>
          <w:sz w:val="24"/>
        </w:rPr>
        <w:tab/>
      </w:r>
      <w:r w:rsidRPr="00CC2359">
        <w:rPr>
          <w:sz w:val="24"/>
        </w:rPr>
        <w:tab/>
      </w:r>
      <w:r w:rsidRPr="00CC2359">
        <w:rPr>
          <w:sz w:val="24"/>
        </w:rPr>
        <w:tab/>
      </w:r>
      <w:r w:rsidRPr="00CC2359">
        <w:rPr>
          <w:sz w:val="24"/>
        </w:rPr>
        <w:tab/>
      </w:r>
      <w:r w:rsidRPr="00CC2359">
        <w:rPr>
          <w:sz w:val="24"/>
        </w:rPr>
        <w:tab/>
      </w:r>
    </w:p>
    <w:p w:rsidR="00D347A8" w:rsidRPr="004F2EAF" w:rsidRDefault="00D347A8" w:rsidP="004F2EAF">
      <w:pPr>
        <w:ind w:left="708" w:firstLine="12"/>
        <w:rPr>
          <w:sz w:val="24"/>
        </w:rPr>
      </w:pPr>
    </w:p>
    <w:sectPr w:rsidR="00D347A8" w:rsidRPr="004F2EAF" w:rsidSect="00484192">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45392" w:rsidRDefault="00C45392">
      <w:r>
        <w:separator/>
      </w:r>
    </w:p>
  </w:endnote>
  <w:endnote w:type="continuationSeparator" w:id="0">
    <w:p w:rsidR="00C45392" w:rsidRDefault="00C45392">
      <w:r>
        <w:continuationSeparator/>
      </w:r>
    </w:p>
  </w:endnote>
</w:endnotes>
</file>

<file path=word/fontTable.xml><?xml version="1.0" encoding="utf-8"?>
<w:fonts xmlns:r="http://schemas.openxmlformats.org/officeDocument/2006/relationships" xmlns:w="http://schemas.openxmlformats.org/wordprocessingml/2006/main">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Aroania">
    <w:altName w:val="Cambria"/>
    <w:charset w:val="00"/>
    <w:family w:val="roman"/>
    <w:pitch w:val="variable"/>
    <w:sig w:usb0="00000000" w:usb1="00000000" w:usb2="00000000" w:usb3="00000000" w:csb0="00000000" w:csb1="00000000"/>
  </w:font>
  <w:font w:name="Carlito">
    <w:panose1 w:val="020F0502020204030204"/>
    <w:charset w:val="00"/>
    <w:family w:val="swiss"/>
    <w:pitch w:val="variable"/>
    <w:sig w:usb0="E10002FF" w:usb1="5000ECFF" w:usb2="00000009" w:usb3="00000000" w:csb0="0000019F" w:csb1="00000000"/>
  </w:font>
  <w:font w:name="OpenSymbol">
    <w:altName w:val="Arial Unicode MS"/>
    <w:panose1 w:val="05010000000000000000"/>
    <w:charset w:val="80"/>
    <w:family w:val="auto"/>
    <w:pitch w:val="default"/>
    <w:sig w:usb0="00000000" w:usb1="00000000" w:usb2="00000000" w:usb3="00000000" w:csb0="00000000" w:csb1="00000000"/>
  </w:font>
  <w:font w:name="Microsoft YaHei">
    <w:panose1 w:val="020B0503020204020204"/>
    <w:charset w:val="86"/>
    <w:family w:val="swiss"/>
    <w:pitch w:val="variable"/>
    <w:sig w:usb0="80000287" w:usb1="2ACF3C50" w:usb2="00000016" w:usb3="00000000" w:csb0="0004001F" w:csb1="00000000"/>
  </w:font>
  <w:font w:name="Mangal">
    <w:altName w:val="Courier New"/>
    <w:panose1 w:val="00000400000000000000"/>
    <w:charset w:val="01"/>
    <w:family w:val="roman"/>
    <w:notTrueType/>
    <w:pitch w:val="variable"/>
    <w:sig w:usb0="00002000" w:usb1="00000000" w:usb2="00000000" w:usb3="00000000" w:csb0="00000000" w:csb1="00000000"/>
  </w:font>
  <w:font w:name="Lucida Sans Unicode">
    <w:panose1 w:val="020B0602030504020204"/>
    <w:charset w:val="00"/>
    <w:family w:val="swiss"/>
    <w:pitch w:val="variable"/>
    <w:sig w:usb0="80000AFF" w:usb1="0000396B" w:usb2="00000000" w:usb3="00000000" w:csb0="000000BF" w:csb1="00000000"/>
  </w:font>
  <w:font w:name="Yu Gothic Medium">
    <w:panose1 w:val="020B0500000000000000"/>
    <w:charset w:val="80"/>
    <w:family w:val="swiss"/>
    <w:pitch w:val="variable"/>
    <w:sig w:usb0="E00002FF" w:usb1="2AC7FDFF" w:usb2="00000016" w:usb3="00000000" w:csb0="0002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22A8" w:rsidRDefault="008A22A8">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22A8" w:rsidRDefault="008A22A8">
    <w:pPr>
      <w:pStyle w:val="Footer"/>
      <w:jc w:val="cen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22A8" w:rsidRDefault="008A22A8">
    <w:pPr>
      <w:pStyle w:val="Footer"/>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22A8" w:rsidRDefault="008A22A8"/>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22A8" w:rsidRDefault="008A22A8">
    <w:pPr>
      <w:pStyle w:val="Footer"/>
      <w:jc w:val="center"/>
    </w:pPr>
    <w:r>
      <w:t>2</w:t>
    </w: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22A8" w:rsidRDefault="008A22A8"/>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22A8" w:rsidRDefault="008A22A8"/>
</w:ftr>
</file>

<file path=word/footer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22A8" w:rsidRDefault="008A22A8">
    <w:pPr>
      <w:pStyle w:val="Footer"/>
      <w:jc w:val="center"/>
    </w:pPr>
    <w:fldSimple w:instr=" PAGE ">
      <w:r>
        <w:rPr>
          <w:noProof/>
        </w:rPr>
        <w:t>5</w:t>
      </w:r>
    </w:fldSimple>
  </w:p>
</w:ftr>
</file>

<file path=word/footer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22A8" w:rsidRDefault="008A22A8"/>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22A8" w:rsidRDefault="008A22A8"/>
</w:ftr>
</file>

<file path=word/footer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22A8" w:rsidRDefault="008A22A8">
    <w:pPr>
      <w:pStyle w:val="Footer"/>
      <w:jc w:val="center"/>
    </w:pPr>
    <w:fldSimple w:instr=" PAGE ">
      <w:r>
        <w:rPr>
          <w:noProof/>
        </w:rPr>
        <w:t>35</w:t>
      </w:r>
    </w:fldSimple>
  </w:p>
</w:ftr>
</file>

<file path=word/footer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22A8" w:rsidRDefault="008A22A8"/>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45392" w:rsidRDefault="00C45392">
      <w:r>
        <w:separator/>
      </w:r>
    </w:p>
  </w:footnote>
  <w:footnote w:type="continuationSeparator" w:id="0">
    <w:p w:rsidR="00C45392" w:rsidRDefault="00C4539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22A8" w:rsidRDefault="008A22A8">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62867579" o:spid="_x0000_s125954" type="#_x0000_t136" style="position:absolute;margin-left:0;margin-top:0;width:498.55pt;height:90.6pt;z-index:-251654144;mso-position-horizontal:center;mso-position-horizontal-relative:margin;mso-position-vertical:center;mso-position-vertical-relative:margin" o:allowincell="f" fillcolor="#5a5a5a [2109]" stroked="f">
          <v:fill opacity=".5"/>
          <v:textpath style="font-family:&quot;Times New Roman&quot;;font-size:1pt" string="Bartolomeu"/>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22A8" w:rsidRDefault="008A22A8">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62867580" o:spid="_x0000_s125955" type="#_x0000_t136" style="position:absolute;margin-left:0;margin-top:0;width:498.55pt;height:90.6pt;z-index:-251652096;mso-position-horizontal:center;mso-position-horizontal-relative:margin;mso-position-vertical:center;mso-position-vertical-relative:margin" o:allowincell="f" fillcolor="#5a5a5a [2109]" stroked="f">
          <v:fill opacity=".5"/>
          <v:textpath style="font-family:&quot;Times New Roman&quot;;font-size:1pt" string="Bartolomeu"/>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22A8" w:rsidRDefault="008A22A8">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62867578" o:spid="_x0000_s125953" type="#_x0000_t136" style="position:absolute;margin-left:0;margin-top:0;width:498.55pt;height:90.6pt;z-index:-251656192;mso-position-horizontal:center;mso-position-horizontal-relative:margin;mso-position-vertical:center;mso-position-vertical-relative:margin" o:allowincell="f" fillcolor="#5a5a5a [2109]" stroked="f">
          <v:fill opacity=".5"/>
          <v:textpath style="font-family:&quot;Times New Roman&quot;;font-size:1pt" string="Bartolomeu"/>
        </v:shape>
      </w:pict>
    </w: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22A8" w:rsidRDefault="008A22A8">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62867582" o:spid="_x0000_s125957" type="#_x0000_t136" style="position:absolute;margin-left:0;margin-top:0;width:498.55pt;height:90.6pt;z-index:-251648000;mso-position-horizontal:center;mso-position-horizontal-relative:margin;mso-position-vertical:center;mso-position-vertical-relative:margin" o:allowincell="f" fillcolor="#5a5a5a [2109]" stroked="f">
          <v:fill opacity=".5"/>
          <v:textpath style="font-family:&quot;Times New Roman&quot;;font-size:1pt" string="Bartolomeu"/>
        </v:shape>
      </w:pict>
    </w: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22A8" w:rsidRDefault="008A22A8">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62867583" o:spid="_x0000_s125958" type="#_x0000_t136" style="position:absolute;margin-left:0;margin-top:0;width:498.55pt;height:90.6pt;z-index:-251645952;mso-position-horizontal:center;mso-position-horizontal-relative:margin;mso-position-vertical:center;mso-position-vertical-relative:margin" o:allowincell="f" fillcolor="#5a5a5a [2109]" stroked="f">
          <v:fill opacity=".5"/>
          <v:textpath style="font-family:&quot;Times New Roman&quot;;font-size:1pt" string="Bartolomeu"/>
        </v:shape>
      </w:pict>
    </w: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22A8" w:rsidRDefault="008A22A8">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62867581" o:spid="_x0000_s125956" type="#_x0000_t136" style="position:absolute;margin-left:0;margin-top:0;width:498.55pt;height:90.6pt;z-index:-251650048;mso-position-horizontal:center;mso-position-horizontal-relative:margin;mso-position-vertical:center;mso-position-vertical-relative:margin" o:allowincell="f" fillcolor="#5a5a5a [2109]" stroked="f">
          <v:fill opacity=".5"/>
          <v:textpath style="font-family:&quot;Times New Roman&quot;;font-size:1pt" string="Bartolomeu"/>
        </v:shape>
      </w:pict>
    </w:r>
  </w:p>
</w:hdr>
</file>

<file path=word/header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22A8" w:rsidRDefault="008A22A8">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62867585" o:spid="_x0000_s125960" type="#_x0000_t136" style="position:absolute;margin-left:0;margin-top:0;width:498.55pt;height:90.6pt;z-index:-251641856;mso-position-horizontal:center;mso-position-horizontal-relative:margin;mso-position-vertical:center;mso-position-vertical-relative:margin" o:allowincell="f" fillcolor="#5a5a5a [2109]" stroked="f">
          <v:fill opacity=".5"/>
          <v:textpath style="font-family:&quot;Times New Roman&quot;;font-size:1pt" string="Bartolomeu"/>
        </v:shape>
      </w:pict>
    </w:r>
  </w:p>
</w:hdr>
</file>

<file path=word/header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22A8" w:rsidRDefault="008A22A8">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62867586" o:spid="_x0000_s125961" type="#_x0000_t136" style="position:absolute;margin-left:0;margin-top:0;width:498.55pt;height:90.6pt;z-index:-251639808;mso-position-horizontal:center;mso-position-horizontal-relative:margin;mso-position-vertical:center;mso-position-vertical-relative:margin" o:allowincell="f" fillcolor="#5a5a5a [2109]" stroked="f">
          <v:fill opacity=".5"/>
          <v:textpath style="font-family:&quot;Times New Roman&quot;;font-size:1pt" string="Bartolomeu"/>
        </v:shape>
      </w:pict>
    </w:r>
  </w:p>
</w:hdr>
</file>

<file path=word/header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22A8" w:rsidRDefault="008A22A8">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62867584" o:spid="_x0000_s125959" type="#_x0000_t136" style="position:absolute;margin-left:0;margin-top:0;width:498.55pt;height:90.6pt;z-index:-251643904;mso-position-horizontal:center;mso-position-horizontal-relative:margin;mso-position-vertical:center;mso-position-vertical-relative:margin" o:allowincell="f" fillcolor="#5a5a5a [2109]" stroked="f">
          <v:fill opacity=".5"/>
          <v:textpath style="font-family:&quot;Times New Roman&quot;;font-size:1pt" string="Bartolomeu"/>
        </v:shape>
      </w:pict>
    </w:r>
  </w:p>
</w:hdr>
</file>

<file path=word/header1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22A8" w:rsidRDefault="008A22A8">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62867588" o:spid="_x0000_s125963" type="#_x0000_t136" style="position:absolute;margin-left:0;margin-top:0;width:498.55pt;height:90.6pt;z-index:-251635712;mso-position-horizontal:center;mso-position-horizontal-relative:margin;mso-position-vertical:center;mso-position-vertical-relative:margin" o:allowincell="f" fillcolor="#5a5a5a [2109]" stroked="f">
          <v:fill opacity=".5"/>
          <v:textpath style="font-family:&quot;Times New Roman&quot;;font-size:1pt" string="Bartolomeu"/>
        </v:shape>
      </w:pict>
    </w:r>
  </w:p>
</w:hdr>
</file>

<file path=word/header1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22A8" w:rsidRDefault="008A22A8">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62867589" o:spid="_x0000_s125964" type="#_x0000_t136" style="position:absolute;margin-left:0;margin-top:0;width:498.55pt;height:90.6pt;z-index:-251633664;mso-position-horizontal:center;mso-position-horizontal-relative:margin;mso-position-vertical:center;mso-position-vertical-relative:margin" o:allowincell="f" fillcolor="#5a5a5a [2109]" stroked="f">
          <v:fill opacity=".5"/>
          <v:textpath style="font-family:&quot;Times New Roman&quot;;font-size:1pt" string="Bartolomeu"/>
        </v:shape>
      </w:pict>
    </w:r>
  </w:p>
</w:hdr>
</file>

<file path=word/header1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22A8" w:rsidRDefault="008A22A8">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62867587" o:spid="_x0000_s125962" type="#_x0000_t136" style="position:absolute;margin-left:0;margin-top:0;width:498.55pt;height:90.6pt;z-index:-251637760;mso-position-horizontal:center;mso-position-horizontal-relative:margin;mso-position-vertical:center;mso-position-vertical-relative:margin" o:allowincell="f" fillcolor="#5a5a5a [2109]" stroked="f">
          <v:fill opacity=".5"/>
          <v:textpath style="font-family:&quot;Times New Roman&quot;;font-size:1pt" string="Bartolomeu"/>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nsid w:val="00000002"/>
    <w:multiLevelType w:val="multilevel"/>
    <w:tmpl w:val="00000002"/>
    <w:name w:val="WW8Num2"/>
    <w:lvl w:ilvl="0">
      <w:start w:val="1"/>
      <w:numFmt w:val="decimal"/>
      <w:lvlText w:val="%1)"/>
      <w:lvlJc w:val="left"/>
      <w:pPr>
        <w:tabs>
          <w:tab w:val="num" w:pos="360"/>
        </w:tabs>
        <w:ind w:left="360" w:hanging="360"/>
      </w:pPr>
      <w:rPr>
        <w:rFonts w:ascii="Verdana" w:hAnsi="Verdana" w:cs="Verdana"/>
        <w:sz w:val="28"/>
        <w:szCs w:val="28"/>
      </w:rPr>
    </w:lvl>
    <w:lvl w:ilvl="1">
      <w:start w:val="1"/>
      <w:numFmt w:val="decimal"/>
      <w:lvlText w:val="%2."/>
      <w:lvlJc w:val="left"/>
      <w:pPr>
        <w:tabs>
          <w:tab w:val="num" w:pos="720"/>
        </w:tabs>
        <w:ind w:left="720" w:hanging="360"/>
      </w:pPr>
    </w:lvl>
    <w:lvl w:ilvl="2">
      <w:start w:val="1"/>
      <w:numFmt w:val="decimal"/>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decimal"/>
      <w:lvlText w:val="%5."/>
      <w:lvlJc w:val="left"/>
      <w:pPr>
        <w:tabs>
          <w:tab w:val="num" w:pos="1800"/>
        </w:tabs>
        <w:ind w:left="1800" w:hanging="360"/>
      </w:pPr>
    </w:lvl>
    <w:lvl w:ilvl="5">
      <w:start w:val="1"/>
      <w:numFmt w:val="decimal"/>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decimal"/>
      <w:lvlText w:val="%8."/>
      <w:lvlJc w:val="left"/>
      <w:pPr>
        <w:tabs>
          <w:tab w:val="num" w:pos="2880"/>
        </w:tabs>
        <w:ind w:left="2880" w:hanging="360"/>
      </w:pPr>
    </w:lvl>
    <w:lvl w:ilvl="8">
      <w:start w:val="1"/>
      <w:numFmt w:val="decimal"/>
      <w:lvlText w:val="%9."/>
      <w:lvlJc w:val="left"/>
      <w:pPr>
        <w:tabs>
          <w:tab w:val="num" w:pos="3240"/>
        </w:tabs>
        <w:ind w:left="3240" w:hanging="360"/>
      </w:pPr>
    </w:lvl>
  </w:abstractNum>
  <w:abstractNum w:abstractNumId="2">
    <w:nsid w:val="01AF51B3"/>
    <w:multiLevelType w:val="singleLevel"/>
    <w:tmpl w:val="671E76E0"/>
    <w:lvl w:ilvl="0">
      <w:start w:val="1"/>
      <w:numFmt w:val="decimal"/>
      <w:lvlText w:val="%1."/>
      <w:lvlJc w:val="left"/>
      <w:pPr>
        <w:tabs>
          <w:tab w:val="num" w:pos="360"/>
        </w:tabs>
        <w:ind w:left="360" w:hanging="360"/>
      </w:pPr>
      <w:rPr>
        <w:rFonts w:ascii="Times New Roman" w:hAnsi="Times New Roman" w:cs="Times New Roman" w:hint="default"/>
        <w:b/>
        <w:bCs/>
        <w:i w:val="0"/>
        <w:iCs w:val="0"/>
        <w:sz w:val="24"/>
        <w:szCs w:val="24"/>
      </w:rPr>
    </w:lvl>
  </w:abstractNum>
  <w:abstractNum w:abstractNumId="3">
    <w:nsid w:val="02517F5F"/>
    <w:multiLevelType w:val="hybridMultilevel"/>
    <w:tmpl w:val="C226A51A"/>
    <w:lvl w:ilvl="0" w:tplc="FBE2D674">
      <w:start w:val="1"/>
      <w:numFmt w:val="lowerLetter"/>
      <w:lvlText w:val="%1)"/>
      <w:lvlJc w:val="left"/>
      <w:pPr>
        <w:ind w:left="1080" w:hanging="360"/>
      </w:pPr>
      <w:rPr>
        <w:rFonts w:hint="default"/>
        <w:color w:val="000000"/>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06C55E93"/>
    <w:multiLevelType w:val="hybridMultilevel"/>
    <w:tmpl w:val="8F80A560"/>
    <w:lvl w:ilvl="0" w:tplc="149041E0">
      <w:start w:val="1"/>
      <w:numFmt w:val="decimal"/>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5">
    <w:nsid w:val="09000565"/>
    <w:multiLevelType w:val="hybridMultilevel"/>
    <w:tmpl w:val="0D340482"/>
    <w:lvl w:ilvl="0" w:tplc="889C6FBC">
      <w:start w:val="1"/>
      <w:numFmt w:val="bullet"/>
      <w:lvlText w:val="-"/>
      <w:lvlJc w:val="left"/>
      <w:pPr>
        <w:ind w:left="652" w:hanging="360"/>
      </w:pPr>
      <w:rPr>
        <w:rFonts w:ascii="Times New Roman" w:eastAsia="Arial" w:hAnsi="Times New Roman" w:cs="Times New Roman" w:hint="default"/>
      </w:rPr>
    </w:lvl>
    <w:lvl w:ilvl="1" w:tplc="04180003" w:tentative="1">
      <w:start w:val="1"/>
      <w:numFmt w:val="bullet"/>
      <w:lvlText w:val="o"/>
      <w:lvlJc w:val="left"/>
      <w:pPr>
        <w:ind w:left="1372" w:hanging="360"/>
      </w:pPr>
      <w:rPr>
        <w:rFonts w:ascii="Courier New" w:hAnsi="Courier New" w:cs="Courier New" w:hint="default"/>
      </w:rPr>
    </w:lvl>
    <w:lvl w:ilvl="2" w:tplc="04180005" w:tentative="1">
      <w:start w:val="1"/>
      <w:numFmt w:val="bullet"/>
      <w:lvlText w:val=""/>
      <w:lvlJc w:val="left"/>
      <w:pPr>
        <w:ind w:left="2092" w:hanging="360"/>
      </w:pPr>
      <w:rPr>
        <w:rFonts w:ascii="Wingdings" w:hAnsi="Wingdings" w:hint="default"/>
      </w:rPr>
    </w:lvl>
    <w:lvl w:ilvl="3" w:tplc="04180001" w:tentative="1">
      <w:start w:val="1"/>
      <w:numFmt w:val="bullet"/>
      <w:lvlText w:val=""/>
      <w:lvlJc w:val="left"/>
      <w:pPr>
        <w:ind w:left="2812" w:hanging="360"/>
      </w:pPr>
      <w:rPr>
        <w:rFonts w:ascii="Symbol" w:hAnsi="Symbol" w:hint="default"/>
      </w:rPr>
    </w:lvl>
    <w:lvl w:ilvl="4" w:tplc="04180003" w:tentative="1">
      <w:start w:val="1"/>
      <w:numFmt w:val="bullet"/>
      <w:lvlText w:val="o"/>
      <w:lvlJc w:val="left"/>
      <w:pPr>
        <w:ind w:left="3532" w:hanging="360"/>
      </w:pPr>
      <w:rPr>
        <w:rFonts w:ascii="Courier New" w:hAnsi="Courier New" w:cs="Courier New" w:hint="default"/>
      </w:rPr>
    </w:lvl>
    <w:lvl w:ilvl="5" w:tplc="04180005" w:tentative="1">
      <w:start w:val="1"/>
      <w:numFmt w:val="bullet"/>
      <w:lvlText w:val=""/>
      <w:lvlJc w:val="left"/>
      <w:pPr>
        <w:ind w:left="4252" w:hanging="360"/>
      </w:pPr>
      <w:rPr>
        <w:rFonts w:ascii="Wingdings" w:hAnsi="Wingdings" w:hint="default"/>
      </w:rPr>
    </w:lvl>
    <w:lvl w:ilvl="6" w:tplc="04180001" w:tentative="1">
      <w:start w:val="1"/>
      <w:numFmt w:val="bullet"/>
      <w:lvlText w:val=""/>
      <w:lvlJc w:val="left"/>
      <w:pPr>
        <w:ind w:left="4972" w:hanging="360"/>
      </w:pPr>
      <w:rPr>
        <w:rFonts w:ascii="Symbol" w:hAnsi="Symbol" w:hint="default"/>
      </w:rPr>
    </w:lvl>
    <w:lvl w:ilvl="7" w:tplc="04180003" w:tentative="1">
      <w:start w:val="1"/>
      <w:numFmt w:val="bullet"/>
      <w:lvlText w:val="o"/>
      <w:lvlJc w:val="left"/>
      <w:pPr>
        <w:ind w:left="5692" w:hanging="360"/>
      </w:pPr>
      <w:rPr>
        <w:rFonts w:ascii="Courier New" w:hAnsi="Courier New" w:cs="Courier New" w:hint="default"/>
      </w:rPr>
    </w:lvl>
    <w:lvl w:ilvl="8" w:tplc="04180005" w:tentative="1">
      <w:start w:val="1"/>
      <w:numFmt w:val="bullet"/>
      <w:lvlText w:val=""/>
      <w:lvlJc w:val="left"/>
      <w:pPr>
        <w:ind w:left="6412" w:hanging="360"/>
      </w:pPr>
      <w:rPr>
        <w:rFonts w:ascii="Wingdings" w:hAnsi="Wingdings" w:hint="default"/>
      </w:rPr>
    </w:lvl>
  </w:abstractNum>
  <w:abstractNum w:abstractNumId="6">
    <w:nsid w:val="0A796273"/>
    <w:multiLevelType w:val="hybridMultilevel"/>
    <w:tmpl w:val="90EAD8B2"/>
    <w:lvl w:ilvl="0" w:tplc="41FCB6A6">
      <w:start w:val="2"/>
      <w:numFmt w:val="lowerLetter"/>
      <w:lvlText w:val="%1)"/>
      <w:lvlJc w:val="left"/>
      <w:pPr>
        <w:ind w:left="502" w:hanging="360"/>
      </w:pPr>
      <w:rPr>
        <w:rFonts w:hint="default"/>
      </w:r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7">
    <w:nsid w:val="0ECF4062"/>
    <w:multiLevelType w:val="hybridMultilevel"/>
    <w:tmpl w:val="137AB05E"/>
    <w:lvl w:ilvl="0" w:tplc="0F8233D0">
      <w:start w:val="5"/>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nsid w:val="0FB24864"/>
    <w:multiLevelType w:val="multilevel"/>
    <w:tmpl w:val="3F946CFC"/>
    <w:lvl w:ilvl="0">
      <w:start w:val="5"/>
      <w:numFmt w:val="decimal"/>
      <w:lvlText w:val="%1"/>
      <w:lvlJc w:val="left"/>
      <w:pPr>
        <w:ind w:left="480" w:hanging="480"/>
      </w:pPr>
      <w:rPr>
        <w:rFonts w:hint="default"/>
        <w:b/>
        <w:u w:val="single"/>
      </w:rPr>
    </w:lvl>
    <w:lvl w:ilvl="1">
      <w:start w:val="2"/>
      <w:numFmt w:val="decimal"/>
      <w:lvlText w:val="%1.%2"/>
      <w:lvlJc w:val="left"/>
      <w:pPr>
        <w:ind w:left="480" w:hanging="480"/>
      </w:pPr>
      <w:rPr>
        <w:rFonts w:hint="default"/>
        <w:b/>
        <w:u w:val="single"/>
      </w:rPr>
    </w:lvl>
    <w:lvl w:ilvl="2">
      <w:start w:val="3"/>
      <w:numFmt w:val="decimal"/>
      <w:lvlText w:val="%1.%2.%3"/>
      <w:lvlJc w:val="left"/>
      <w:pPr>
        <w:ind w:left="1004" w:hanging="720"/>
      </w:pPr>
      <w:rPr>
        <w:rFonts w:hint="default"/>
        <w:b/>
        <w:u w:val="single"/>
      </w:rPr>
    </w:lvl>
    <w:lvl w:ilvl="3">
      <w:start w:val="1"/>
      <w:numFmt w:val="decimal"/>
      <w:lvlText w:val="%1.%2.%3.%4"/>
      <w:lvlJc w:val="left"/>
      <w:pPr>
        <w:ind w:left="720" w:hanging="720"/>
      </w:pPr>
      <w:rPr>
        <w:rFonts w:hint="default"/>
        <w:b/>
        <w:u w:val="single"/>
      </w:rPr>
    </w:lvl>
    <w:lvl w:ilvl="4">
      <w:start w:val="1"/>
      <w:numFmt w:val="decimal"/>
      <w:lvlText w:val="%1.%2.%3.%4.%5"/>
      <w:lvlJc w:val="left"/>
      <w:pPr>
        <w:ind w:left="1080" w:hanging="1080"/>
      </w:pPr>
      <w:rPr>
        <w:rFonts w:hint="default"/>
        <w:b/>
        <w:u w:val="single"/>
      </w:rPr>
    </w:lvl>
    <w:lvl w:ilvl="5">
      <w:start w:val="1"/>
      <w:numFmt w:val="decimal"/>
      <w:lvlText w:val="%1.%2.%3.%4.%5.%6"/>
      <w:lvlJc w:val="left"/>
      <w:pPr>
        <w:ind w:left="1080" w:hanging="1080"/>
      </w:pPr>
      <w:rPr>
        <w:rFonts w:hint="default"/>
        <w:b/>
        <w:u w:val="single"/>
      </w:rPr>
    </w:lvl>
    <w:lvl w:ilvl="6">
      <w:start w:val="1"/>
      <w:numFmt w:val="decimal"/>
      <w:lvlText w:val="%1.%2.%3.%4.%5.%6.%7"/>
      <w:lvlJc w:val="left"/>
      <w:pPr>
        <w:ind w:left="1440" w:hanging="1440"/>
      </w:pPr>
      <w:rPr>
        <w:rFonts w:hint="default"/>
        <w:b/>
        <w:u w:val="single"/>
      </w:rPr>
    </w:lvl>
    <w:lvl w:ilvl="7">
      <w:start w:val="1"/>
      <w:numFmt w:val="decimal"/>
      <w:lvlText w:val="%1.%2.%3.%4.%5.%6.%7.%8"/>
      <w:lvlJc w:val="left"/>
      <w:pPr>
        <w:ind w:left="1440" w:hanging="1440"/>
      </w:pPr>
      <w:rPr>
        <w:rFonts w:hint="default"/>
        <w:b/>
        <w:u w:val="single"/>
      </w:rPr>
    </w:lvl>
    <w:lvl w:ilvl="8">
      <w:start w:val="1"/>
      <w:numFmt w:val="decimal"/>
      <w:lvlText w:val="%1.%2.%3.%4.%5.%6.%7.%8.%9"/>
      <w:lvlJc w:val="left"/>
      <w:pPr>
        <w:ind w:left="1800" w:hanging="1800"/>
      </w:pPr>
      <w:rPr>
        <w:rFonts w:hint="default"/>
        <w:b/>
        <w:u w:val="single"/>
      </w:rPr>
    </w:lvl>
  </w:abstractNum>
  <w:abstractNum w:abstractNumId="9">
    <w:nsid w:val="103B6DA5"/>
    <w:multiLevelType w:val="multilevel"/>
    <w:tmpl w:val="5D9C9D1C"/>
    <w:lvl w:ilvl="0">
      <w:start w:val="7"/>
      <w:numFmt w:val="decimal"/>
      <w:lvlText w:val="%1."/>
      <w:lvlJc w:val="left"/>
      <w:pPr>
        <w:tabs>
          <w:tab w:val="num" w:pos="480"/>
        </w:tabs>
        <w:ind w:left="480" w:hanging="480"/>
      </w:pPr>
      <w:rPr>
        <w:rFonts w:hint="default"/>
      </w:rPr>
    </w:lvl>
    <w:lvl w:ilvl="1">
      <w:start w:val="1"/>
      <w:numFmt w:val="decimal"/>
      <w:lvlText w:val="%1.%2."/>
      <w:lvlJc w:val="left"/>
      <w:pPr>
        <w:tabs>
          <w:tab w:val="num" w:pos="1920"/>
        </w:tabs>
        <w:ind w:left="1920" w:hanging="480"/>
      </w:pPr>
      <w:rPr>
        <w:rFonts w:hint="default"/>
      </w:rPr>
    </w:lvl>
    <w:lvl w:ilvl="2">
      <w:start w:val="1"/>
      <w:numFmt w:val="decimal"/>
      <w:lvlText w:val="%1.%2.%3."/>
      <w:lvlJc w:val="left"/>
      <w:pPr>
        <w:tabs>
          <w:tab w:val="num" w:pos="3600"/>
        </w:tabs>
        <w:ind w:left="3600" w:hanging="720"/>
      </w:pPr>
      <w:rPr>
        <w:rFonts w:hint="default"/>
      </w:rPr>
    </w:lvl>
    <w:lvl w:ilvl="3">
      <w:start w:val="1"/>
      <w:numFmt w:val="decimal"/>
      <w:lvlText w:val="%1.%2.%3.%4."/>
      <w:lvlJc w:val="left"/>
      <w:pPr>
        <w:tabs>
          <w:tab w:val="num" w:pos="5040"/>
        </w:tabs>
        <w:ind w:left="5040" w:hanging="720"/>
      </w:pPr>
      <w:rPr>
        <w:rFonts w:hint="default"/>
      </w:rPr>
    </w:lvl>
    <w:lvl w:ilvl="4">
      <w:start w:val="1"/>
      <w:numFmt w:val="decimal"/>
      <w:lvlText w:val="%1.%2.%3.%4.%5."/>
      <w:lvlJc w:val="left"/>
      <w:pPr>
        <w:tabs>
          <w:tab w:val="num" w:pos="6840"/>
        </w:tabs>
        <w:ind w:left="6840" w:hanging="1080"/>
      </w:pPr>
      <w:rPr>
        <w:rFonts w:hint="default"/>
      </w:rPr>
    </w:lvl>
    <w:lvl w:ilvl="5">
      <w:start w:val="1"/>
      <w:numFmt w:val="decimal"/>
      <w:lvlText w:val="%1.%2.%3.%4.%5.%6."/>
      <w:lvlJc w:val="left"/>
      <w:pPr>
        <w:tabs>
          <w:tab w:val="num" w:pos="8280"/>
        </w:tabs>
        <w:ind w:left="8280" w:hanging="1080"/>
      </w:pPr>
      <w:rPr>
        <w:rFonts w:hint="default"/>
      </w:rPr>
    </w:lvl>
    <w:lvl w:ilvl="6">
      <w:start w:val="1"/>
      <w:numFmt w:val="decimal"/>
      <w:lvlText w:val="%1.%2.%3.%4.%5.%6.%7."/>
      <w:lvlJc w:val="left"/>
      <w:pPr>
        <w:tabs>
          <w:tab w:val="num" w:pos="10080"/>
        </w:tabs>
        <w:ind w:left="10080" w:hanging="1440"/>
      </w:pPr>
      <w:rPr>
        <w:rFonts w:hint="default"/>
      </w:rPr>
    </w:lvl>
    <w:lvl w:ilvl="7">
      <w:start w:val="1"/>
      <w:numFmt w:val="decimal"/>
      <w:lvlText w:val="%1.%2.%3.%4.%5.%6.%7.%8."/>
      <w:lvlJc w:val="left"/>
      <w:pPr>
        <w:tabs>
          <w:tab w:val="num" w:pos="11520"/>
        </w:tabs>
        <w:ind w:left="11520" w:hanging="1440"/>
      </w:pPr>
      <w:rPr>
        <w:rFonts w:hint="default"/>
      </w:rPr>
    </w:lvl>
    <w:lvl w:ilvl="8">
      <w:start w:val="1"/>
      <w:numFmt w:val="decimal"/>
      <w:lvlText w:val="%1.%2.%3.%4.%5.%6.%7.%8.%9."/>
      <w:lvlJc w:val="left"/>
      <w:pPr>
        <w:tabs>
          <w:tab w:val="num" w:pos="13320"/>
        </w:tabs>
        <w:ind w:left="13320" w:hanging="1800"/>
      </w:pPr>
      <w:rPr>
        <w:rFonts w:hint="default"/>
      </w:rPr>
    </w:lvl>
  </w:abstractNum>
  <w:abstractNum w:abstractNumId="10">
    <w:nsid w:val="129D3B5D"/>
    <w:multiLevelType w:val="hybridMultilevel"/>
    <w:tmpl w:val="4418D5FE"/>
    <w:lvl w:ilvl="0" w:tplc="88D8641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nsid w:val="1C1207A4"/>
    <w:multiLevelType w:val="singleLevel"/>
    <w:tmpl w:val="B32C3758"/>
    <w:lvl w:ilvl="0">
      <w:start w:val="1"/>
      <w:numFmt w:val="bullet"/>
      <w:lvlText w:val=""/>
      <w:lvlJc w:val="left"/>
      <w:pPr>
        <w:tabs>
          <w:tab w:val="num" w:pos="1211"/>
        </w:tabs>
        <w:ind w:firstLine="851"/>
      </w:pPr>
      <w:rPr>
        <w:rFonts w:ascii="Wingdings" w:hAnsi="Wingdings" w:cs="Wingdings" w:hint="default"/>
      </w:rPr>
    </w:lvl>
  </w:abstractNum>
  <w:abstractNum w:abstractNumId="12">
    <w:nsid w:val="1C826F3E"/>
    <w:multiLevelType w:val="multilevel"/>
    <w:tmpl w:val="E4D0AE14"/>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3">
    <w:nsid w:val="24311D4B"/>
    <w:multiLevelType w:val="hybridMultilevel"/>
    <w:tmpl w:val="5062124C"/>
    <w:lvl w:ilvl="0" w:tplc="149041E0">
      <w:start w:val="1"/>
      <w:numFmt w:val="decimal"/>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14">
    <w:nsid w:val="282A0119"/>
    <w:multiLevelType w:val="hybridMultilevel"/>
    <w:tmpl w:val="2E166DC6"/>
    <w:lvl w:ilvl="0" w:tplc="2B7ECB88">
      <w:start w:val="4"/>
      <w:numFmt w:val="bullet"/>
      <w:lvlText w:val="-"/>
      <w:lvlJc w:val="left"/>
      <w:pPr>
        <w:ind w:left="927" w:hanging="360"/>
      </w:pPr>
      <w:rPr>
        <w:rFonts w:ascii="Times New Roman" w:eastAsia="Times New Roman" w:hAnsi="Times New Roman" w:cs="Times New Roman" w:hint="default"/>
      </w:rPr>
    </w:lvl>
    <w:lvl w:ilvl="1" w:tplc="04180003" w:tentative="1">
      <w:start w:val="1"/>
      <w:numFmt w:val="bullet"/>
      <w:lvlText w:val="o"/>
      <w:lvlJc w:val="left"/>
      <w:pPr>
        <w:ind w:left="1950" w:hanging="360"/>
      </w:pPr>
      <w:rPr>
        <w:rFonts w:ascii="Courier New" w:hAnsi="Courier New" w:cs="Courier New" w:hint="default"/>
      </w:rPr>
    </w:lvl>
    <w:lvl w:ilvl="2" w:tplc="04180005" w:tentative="1">
      <w:start w:val="1"/>
      <w:numFmt w:val="bullet"/>
      <w:lvlText w:val=""/>
      <w:lvlJc w:val="left"/>
      <w:pPr>
        <w:ind w:left="2670" w:hanging="360"/>
      </w:pPr>
      <w:rPr>
        <w:rFonts w:ascii="Wingdings" w:hAnsi="Wingdings" w:hint="default"/>
      </w:rPr>
    </w:lvl>
    <w:lvl w:ilvl="3" w:tplc="04180001" w:tentative="1">
      <w:start w:val="1"/>
      <w:numFmt w:val="bullet"/>
      <w:lvlText w:val=""/>
      <w:lvlJc w:val="left"/>
      <w:pPr>
        <w:ind w:left="3390" w:hanging="360"/>
      </w:pPr>
      <w:rPr>
        <w:rFonts w:ascii="Symbol" w:hAnsi="Symbol" w:hint="default"/>
      </w:rPr>
    </w:lvl>
    <w:lvl w:ilvl="4" w:tplc="04180003" w:tentative="1">
      <w:start w:val="1"/>
      <w:numFmt w:val="bullet"/>
      <w:lvlText w:val="o"/>
      <w:lvlJc w:val="left"/>
      <w:pPr>
        <w:ind w:left="4110" w:hanging="360"/>
      </w:pPr>
      <w:rPr>
        <w:rFonts w:ascii="Courier New" w:hAnsi="Courier New" w:cs="Courier New" w:hint="default"/>
      </w:rPr>
    </w:lvl>
    <w:lvl w:ilvl="5" w:tplc="04180005" w:tentative="1">
      <w:start w:val="1"/>
      <w:numFmt w:val="bullet"/>
      <w:lvlText w:val=""/>
      <w:lvlJc w:val="left"/>
      <w:pPr>
        <w:ind w:left="4830" w:hanging="360"/>
      </w:pPr>
      <w:rPr>
        <w:rFonts w:ascii="Wingdings" w:hAnsi="Wingdings" w:hint="default"/>
      </w:rPr>
    </w:lvl>
    <w:lvl w:ilvl="6" w:tplc="04180001" w:tentative="1">
      <w:start w:val="1"/>
      <w:numFmt w:val="bullet"/>
      <w:lvlText w:val=""/>
      <w:lvlJc w:val="left"/>
      <w:pPr>
        <w:ind w:left="5550" w:hanging="360"/>
      </w:pPr>
      <w:rPr>
        <w:rFonts w:ascii="Symbol" w:hAnsi="Symbol" w:hint="default"/>
      </w:rPr>
    </w:lvl>
    <w:lvl w:ilvl="7" w:tplc="04180003" w:tentative="1">
      <w:start w:val="1"/>
      <w:numFmt w:val="bullet"/>
      <w:lvlText w:val="o"/>
      <w:lvlJc w:val="left"/>
      <w:pPr>
        <w:ind w:left="6270" w:hanging="360"/>
      </w:pPr>
      <w:rPr>
        <w:rFonts w:ascii="Courier New" w:hAnsi="Courier New" w:cs="Courier New" w:hint="default"/>
      </w:rPr>
    </w:lvl>
    <w:lvl w:ilvl="8" w:tplc="04180005" w:tentative="1">
      <w:start w:val="1"/>
      <w:numFmt w:val="bullet"/>
      <w:lvlText w:val=""/>
      <w:lvlJc w:val="left"/>
      <w:pPr>
        <w:ind w:left="6990" w:hanging="360"/>
      </w:pPr>
      <w:rPr>
        <w:rFonts w:ascii="Wingdings" w:hAnsi="Wingdings" w:hint="default"/>
      </w:rPr>
    </w:lvl>
  </w:abstractNum>
  <w:abstractNum w:abstractNumId="15">
    <w:nsid w:val="283B0AAC"/>
    <w:multiLevelType w:val="hybridMultilevel"/>
    <w:tmpl w:val="5062124C"/>
    <w:lvl w:ilvl="0" w:tplc="149041E0">
      <w:start w:val="1"/>
      <w:numFmt w:val="decimal"/>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16">
    <w:nsid w:val="29590304"/>
    <w:multiLevelType w:val="hybridMultilevel"/>
    <w:tmpl w:val="DF1CB3F6"/>
    <w:lvl w:ilvl="0" w:tplc="33CA2C46">
      <w:start w:val="1"/>
      <w:numFmt w:val="bullet"/>
      <w:lvlText w:val=""/>
      <w:lvlJc w:val="left"/>
      <w:pPr>
        <w:ind w:left="720" w:hanging="360"/>
      </w:pPr>
      <w:rPr>
        <w:rFonts w:ascii="Wingdings" w:hAnsi="Wingdings" w:hint="default"/>
        <w:b w:val="0"/>
        <w:bCs/>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7">
    <w:nsid w:val="29B95692"/>
    <w:multiLevelType w:val="multilevel"/>
    <w:tmpl w:val="62607788"/>
    <w:lvl w:ilvl="0">
      <w:start w:val="6"/>
      <w:numFmt w:val="decimal"/>
      <w:lvlText w:val="%1."/>
      <w:lvlJc w:val="left"/>
      <w:pPr>
        <w:tabs>
          <w:tab w:val="num" w:pos="1800"/>
        </w:tabs>
        <w:ind w:left="1800" w:hanging="360"/>
      </w:pPr>
      <w:rPr>
        <w:rFonts w:hint="default"/>
      </w:rPr>
    </w:lvl>
    <w:lvl w:ilvl="1">
      <w:start w:val="1"/>
      <w:numFmt w:val="decimal"/>
      <w:isLgl/>
      <w:lvlText w:val="%1.%2."/>
      <w:lvlJc w:val="left"/>
      <w:pPr>
        <w:tabs>
          <w:tab w:val="num" w:pos="1860"/>
        </w:tabs>
        <w:ind w:left="1860" w:hanging="420"/>
      </w:pPr>
      <w:rPr>
        <w:rFonts w:hint="default"/>
        <w:b/>
      </w:rPr>
    </w:lvl>
    <w:lvl w:ilvl="2">
      <w:start w:val="1"/>
      <w:numFmt w:val="decimal"/>
      <w:isLgl/>
      <w:lvlText w:val="%1.%2.%3."/>
      <w:lvlJc w:val="left"/>
      <w:pPr>
        <w:tabs>
          <w:tab w:val="num" w:pos="2160"/>
        </w:tabs>
        <w:ind w:left="2160" w:hanging="720"/>
      </w:pPr>
      <w:rPr>
        <w:rFonts w:hint="default"/>
        <w:b/>
      </w:rPr>
    </w:lvl>
    <w:lvl w:ilvl="3">
      <w:start w:val="1"/>
      <w:numFmt w:val="decimal"/>
      <w:isLgl/>
      <w:lvlText w:val="%1.%2.%3.%4."/>
      <w:lvlJc w:val="left"/>
      <w:pPr>
        <w:tabs>
          <w:tab w:val="num" w:pos="2160"/>
        </w:tabs>
        <w:ind w:left="2160" w:hanging="720"/>
      </w:pPr>
      <w:rPr>
        <w:rFonts w:hint="default"/>
        <w:b/>
      </w:rPr>
    </w:lvl>
    <w:lvl w:ilvl="4">
      <w:start w:val="1"/>
      <w:numFmt w:val="decimal"/>
      <w:isLgl/>
      <w:lvlText w:val="%1.%2.%3.%4.%5."/>
      <w:lvlJc w:val="left"/>
      <w:pPr>
        <w:tabs>
          <w:tab w:val="num" w:pos="2520"/>
        </w:tabs>
        <w:ind w:left="2520" w:hanging="1080"/>
      </w:pPr>
      <w:rPr>
        <w:rFonts w:hint="default"/>
        <w:b/>
      </w:rPr>
    </w:lvl>
    <w:lvl w:ilvl="5">
      <w:start w:val="1"/>
      <w:numFmt w:val="decimal"/>
      <w:isLgl/>
      <w:lvlText w:val="%1.%2.%3.%4.%5.%6."/>
      <w:lvlJc w:val="left"/>
      <w:pPr>
        <w:tabs>
          <w:tab w:val="num" w:pos="2520"/>
        </w:tabs>
        <w:ind w:left="2520" w:hanging="1080"/>
      </w:pPr>
      <w:rPr>
        <w:rFonts w:hint="default"/>
        <w:b/>
      </w:rPr>
    </w:lvl>
    <w:lvl w:ilvl="6">
      <w:start w:val="1"/>
      <w:numFmt w:val="decimal"/>
      <w:isLgl/>
      <w:lvlText w:val="%1.%2.%3.%4.%5.%6.%7."/>
      <w:lvlJc w:val="left"/>
      <w:pPr>
        <w:tabs>
          <w:tab w:val="num" w:pos="2880"/>
        </w:tabs>
        <w:ind w:left="2880" w:hanging="1440"/>
      </w:pPr>
      <w:rPr>
        <w:rFonts w:hint="default"/>
        <w:b/>
      </w:rPr>
    </w:lvl>
    <w:lvl w:ilvl="7">
      <w:start w:val="1"/>
      <w:numFmt w:val="decimal"/>
      <w:isLgl/>
      <w:lvlText w:val="%1.%2.%3.%4.%5.%6.%7.%8."/>
      <w:lvlJc w:val="left"/>
      <w:pPr>
        <w:tabs>
          <w:tab w:val="num" w:pos="2880"/>
        </w:tabs>
        <w:ind w:left="2880" w:hanging="1440"/>
      </w:pPr>
      <w:rPr>
        <w:rFonts w:hint="default"/>
        <w:b/>
      </w:rPr>
    </w:lvl>
    <w:lvl w:ilvl="8">
      <w:start w:val="1"/>
      <w:numFmt w:val="decimal"/>
      <w:isLgl/>
      <w:lvlText w:val="%1.%2.%3.%4.%5.%6.%7.%8.%9."/>
      <w:lvlJc w:val="left"/>
      <w:pPr>
        <w:tabs>
          <w:tab w:val="num" w:pos="3240"/>
        </w:tabs>
        <w:ind w:left="3240" w:hanging="1800"/>
      </w:pPr>
      <w:rPr>
        <w:rFonts w:hint="default"/>
        <w:b/>
      </w:rPr>
    </w:lvl>
  </w:abstractNum>
  <w:abstractNum w:abstractNumId="18">
    <w:nsid w:val="2BFA58E9"/>
    <w:multiLevelType w:val="hybridMultilevel"/>
    <w:tmpl w:val="986AB69E"/>
    <w:lvl w:ilvl="0" w:tplc="AB020C56">
      <w:start w:val="1"/>
      <w:numFmt w:val="bullet"/>
      <w:lvlText w:val="-"/>
      <w:lvlJc w:val="left"/>
      <w:pPr>
        <w:ind w:left="1080" w:hanging="360"/>
      </w:pPr>
      <w:rPr>
        <w:rFonts w:ascii="Times New Roman" w:eastAsia="Times New Roman" w:hAnsi="Times New Roman" w:cs="Times New Roman" w:hint="default"/>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19">
    <w:nsid w:val="2C144950"/>
    <w:multiLevelType w:val="hybridMultilevel"/>
    <w:tmpl w:val="A936F47C"/>
    <w:lvl w:ilvl="0" w:tplc="A928ED64">
      <w:start w:val="1"/>
      <w:numFmt w:val="lowerLetter"/>
      <w:lvlText w:val="%1)"/>
      <w:lvlJc w:val="left"/>
      <w:pPr>
        <w:ind w:left="1080" w:hanging="360"/>
      </w:pPr>
      <w:rPr>
        <w:rFonts w:hint="default"/>
        <w:color w:val="00000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nsid w:val="2C6148D5"/>
    <w:multiLevelType w:val="hybridMultilevel"/>
    <w:tmpl w:val="A328BC42"/>
    <w:lvl w:ilvl="0" w:tplc="26B0819E">
      <w:start w:val="1"/>
      <w:numFmt w:val="bullet"/>
      <w:lvlText w:val=""/>
      <w:lvlJc w:val="left"/>
      <w:pPr>
        <w:tabs>
          <w:tab w:val="num" w:pos="0"/>
        </w:tabs>
      </w:pPr>
      <w:rPr>
        <w:rFonts w:ascii="Wingdings" w:hAnsi="Wingdings" w:cs="Wingdings" w:hint="default"/>
      </w:rPr>
    </w:lvl>
    <w:lvl w:ilvl="1" w:tplc="04180003">
      <w:start w:val="1"/>
      <w:numFmt w:val="bullet"/>
      <w:lvlText w:val="o"/>
      <w:lvlJc w:val="left"/>
      <w:pPr>
        <w:tabs>
          <w:tab w:val="num" w:pos="1440"/>
        </w:tabs>
        <w:ind w:left="1440" w:hanging="360"/>
      </w:pPr>
      <w:rPr>
        <w:rFonts w:ascii="Courier New" w:hAnsi="Courier New" w:cs="Courier New" w:hint="default"/>
      </w:rPr>
    </w:lvl>
    <w:lvl w:ilvl="2" w:tplc="04180005">
      <w:start w:val="1"/>
      <w:numFmt w:val="bullet"/>
      <w:lvlText w:val=""/>
      <w:lvlJc w:val="left"/>
      <w:pPr>
        <w:tabs>
          <w:tab w:val="num" w:pos="2160"/>
        </w:tabs>
        <w:ind w:left="2160" w:hanging="360"/>
      </w:pPr>
      <w:rPr>
        <w:rFonts w:ascii="Wingdings" w:hAnsi="Wingdings" w:cs="Wingdings" w:hint="default"/>
      </w:rPr>
    </w:lvl>
    <w:lvl w:ilvl="3" w:tplc="04180001">
      <w:start w:val="1"/>
      <w:numFmt w:val="bullet"/>
      <w:lvlText w:val=""/>
      <w:lvlJc w:val="left"/>
      <w:pPr>
        <w:tabs>
          <w:tab w:val="num" w:pos="2880"/>
        </w:tabs>
        <w:ind w:left="2880" w:hanging="360"/>
      </w:pPr>
      <w:rPr>
        <w:rFonts w:ascii="Symbol" w:hAnsi="Symbol" w:cs="Symbol" w:hint="default"/>
      </w:rPr>
    </w:lvl>
    <w:lvl w:ilvl="4" w:tplc="04180003">
      <w:start w:val="1"/>
      <w:numFmt w:val="bullet"/>
      <w:lvlText w:val="o"/>
      <w:lvlJc w:val="left"/>
      <w:pPr>
        <w:tabs>
          <w:tab w:val="num" w:pos="3600"/>
        </w:tabs>
        <w:ind w:left="3600" w:hanging="360"/>
      </w:pPr>
      <w:rPr>
        <w:rFonts w:ascii="Courier New" w:hAnsi="Courier New" w:cs="Courier New" w:hint="default"/>
      </w:rPr>
    </w:lvl>
    <w:lvl w:ilvl="5" w:tplc="04180005">
      <w:start w:val="1"/>
      <w:numFmt w:val="bullet"/>
      <w:lvlText w:val=""/>
      <w:lvlJc w:val="left"/>
      <w:pPr>
        <w:tabs>
          <w:tab w:val="num" w:pos="4320"/>
        </w:tabs>
        <w:ind w:left="4320" w:hanging="360"/>
      </w:pPr>
      <w:rPr>
        <w:rFonts w:ascii="Wingdings" w:hAnsi="Wingdings" w:cs="Wingdings" w:hint="default"/>
      </w:rPr>
    </w:lvl>
    <w:lvl w:ilvl="6" w:tplc="04180001">
      <w:start w:val="1"/>
      <w:numFmt w:val="bullet"/>
      <w:lvlText w:val=""/>
      <w:lvlJc w:val="left"/>
      <w:pPr>
        <w:tabs>
          <w:tab w:val="num" w:pos="5040"/>
        </w:tabs>
        <w:ind w:left="5040" w:hanging="360"/>
      </w:pPr>
      <w:rPr>
        <w:rFonts w:ascii="Symbol" w:hAnsi="Symbol" w:cs="Symbol" w:hint="default"/>
      </w:rPr>
    </w:lvl>
    <w:lvl w:ilvl="7" w:tplc="04180003">
      <w:start w:val="1"/>
      <w:numFmt w:val="bullet"/>
      <w:lvlText w:val="o"/>
      <w:lvlJc w:val="left"/>
      <w:pPr>
        <w:tabs>
          <w:tab w:val="num" w:pos="5760"/>
        </w:tabs>
        <w:ind w:left="5760" w:hanging="360"/>
      </w:pPr>
      <w:rPr>
        <w:rFonts w:ascii="Courier New" w:hAnsi="Courier New" w:cs="Courier New" w:hint="default"/>
      </w:rPr>
    </w:lvl>
    <w:lvl w:ilvl="8" w:tplc="04180005">
      <w:start w:val="1"/>
      <w:numFmt w:val="bullet"/>
      <w:lvlText w:val=""/>
      <w:lvlJc w:val="left"/>
      <w:pPr>
        <w:tabs>
          <w:tab w:val="num" w:pos="6480"/>
        </w:tabs>
        <w:ind w:left="6480" w:hanging="360"/>
      </w:pPr>
      <w:rPr>
        <w:rFonts w:ascii="Wingdings" w:hAnsi="Wingdings" w:cs="Wingdings" w:hint="default"/>
      </w:rPr>
    </w:lvl>
  </w:abstractNum>
  <w:abstractNum w:abstractNumId="21">
    <w:nsid w:val="38CE67F8"/>
    <w:multiLevelType w:val="multilevel"/>
    <w:tmpl w:val="1BE6AD26"/>
    <w:lvl w:ilvl="0">
      <w:start w:val="1"/>
      <w:numFmt w:val="decimal"/>
      <w:lvlText w:val="%1."/>
      <w:lvlJc w:val="left"/>
      <w:pPr>
        <w:tabs>
          <w:tab w:val="num" w:pos="1080"/>
        </w:tabs>
        <w:ind w:firstLine="720"/>
      </w:pPr>
      <w:rPr>
        <w:rFonts w:ascii="Times New Roman" w:hAnsi="Times New Roman" w:cs="Times New Roman" w:hint="default"/>
        <w:b/>
        <w:bCs/>
        <w:i w:val="0"/>
        <w:iCs w:val="0"/>
        <w:sz w:val="28"/>
        <w:szCs w:val="28"/>
      </w:rPr>
    </w:lvl>
    <w:lvl w:ilvl="1">
      <w:start w:val="4"/>
      <w:numFmt w:val="decimal"/>
      <w:isLgl/>
      <w:lvlText w:val="%1.%2."/>
      <w:lvlJc w:val="left"/>
      <w:pPr>
        <w:tabs>
          <w:tab w:val="num" w:pos="1140"/>
        </w:tabs>
        <w:ind w:left="1140" w:hanging="420"/>
      </w:pPr>
      <w:rPr>
        <w:rFonts w:hint="default"/>
      </w:rPr>
    </w:lvl>
    <w:lvl w:ilvl="2">
      <w:start w:val="1"/>
      <w:numFmt w:val="decimal"/>
      <w:isLgl/>
      <w:lvlText w:val="%1.%2.%3."/>
      <w:lvlJc w:val="left"/>
      <w:pPr>
        <w:tabs>
          <w:tab w:val="num" w:pos="1440"/>
        </w:tabs>
        <w:ind w:left="1440" w:hanging="720"/>
      </w:pPr>
      <w:rPr>
        <w:rFonts w:hint="default"/>
      </w:rPr>
    </w:lvl>
    <w:lvl w:ilvl="3">
      <w:start w:val="1"/>
      <w:numFmt w:val="decimal"/>
      <w:isLgl/>
      <w:lvlText w:val="%1.%2.%3.%4."/>
      <w:lvlJc w:val="left"/>
      <w:pPr>
        <w:tabs>
          <w:tab w:val="num" w:pos="1440"/>
        </w:tabs>
        <w:ind w:left="1440" w:hanging="720"/>
      </w:pPr>
      <w:rPr>
        <w:rFonts w:hint="default"/>
      </w:rPr>
    </w:lvl>
    <w:lvl w:ilvl="4">
      <w:start w:val="1"/>
      <w:numFmt w:val="decimal"/>
      <w:isLgl/>
      <w:lvlText w:val="%1.%2.%3.%4.%5."/>
      <w:lvlJc w:val="left"/>
      <w:pPr>
        <w:tabs>
          <w:tab w:val="num" w:pos="1800"/>
        </w:tabs>
        <w:ind w:left="1800" w:hanging="1080"/>
      </w:pPr>
      <w:rPr>
        <w:rFonts w:hint="default"/>
      </w:rPr>
    </w:lvl>
    <w:lvl w:ilvl="5">
      <w:start w:val="1"/>
      <w:numFmt w:val="decimal"/>
      <w:isLgl/>
      <w:lvlText w:val="%1.%2.%3.%4.%5.%6."/>
      <w:lvlJc w:val="left"/>
      <w:pPr>
        <w:tabs>
          <w:tab w:val="num" w:pos="1800"/>
        </w:tabs>
        <w:ind w:left="1800" w:hanging="1080"/>
      </w:pPr>
      <w:rPr>
        <w:rFonts w:hint="default"/>
      </w:rPr>
    </w:lvl>
    <w:lvl w:ilvl="6">
      <w:start w:val="1"/>
      <w:numFmt w:val="decimal"/>
      <w:isLgl/>
      <w:lvlText w:val="%1.%2.%3.%4.%5.%6.%7."/>
      <w:lvlJc w:val="left"/>
      <w:pPr>
        <w:tabs>
          <w:tab w:val="num" w:pos="2160"/>
        </w:tabs>
        <w:ind w:left="2160" w:hanging="1440"/>
      </w:pPr>
      <w:rPr>
        <w:rFonts w:hint="default"/>
      </w:rPr>
    </w:lvl>
    <w:lvl w:ilvl="7">
      <w:start w:val="1"/>
      <w:numFmt w:val="decimal"/>
      <w:isLgl/>
      <w:lvlText w:val="%1.%2.%3.%4.%5.%6.%7.%8."/>
      <w:lvlJc w:val="left"/>
      <w:pPr>
        <w:tabs>
          <w:tab w:val="num" w:pos="2160"/>
        </w:tabs>
        <w:ind w:left="2160" w:hanging="1440"/>
      </w:pPr>
      <w:rPr>
        <w:rFonts w:hint="default"/>
      </w:rPr>
    </w:lvl>
    <w:lvl w:ilvl="8">
      <w:start w:val="1"/>
      <w:numFmt w:val="decimal"/>
      <w:isLgl/>
      <w:lvlText w:val="%1.%2.%3.%4.%5.%6.%7.%8.%9."/>
      <w:lvlJc w:val="left"/>
      <w:pPr>
        <w:tabs>
          <w:tab w:val="num" w:pos="2520"/>
        </w:tabs>
        <w:ind w:left="2520" w:hanging="1800"/>
      </w:pPr>
      <w:rPr>
        <w:rFonts w:hint="default"/>
      </w:rPr>
    </w:lvl>
  </w:abstractNum>
  <w:abstractNum w:abstractNumId="22">
    <w:nsid w:val="3AC25EA7"/>
    <w:multiLevelType w:val="singleLevel"/>
    <w:tmpl w:val="D46CC6FE"/>
    <w:lvl w:ilvl="0">
      <w:start w:val="1"/>
      <w:numFmt w:val="bullet"/>
      <w:lvlText w:val=""/>
      <w:lvlJc w:val="left"/>
      <w:pPr>
        <w:tabs>
          <w:tab w:val="num" w:pos="1211"/>
        </w:tabs>
        <w:ind w:firstLine="851"/>
      </w:pPr>
      <w:rPr>
        <w:rFonts w:ascii="Wingdings" w:hAnsi="Wingdings" w:cs="Wingdings" w:hint="default"/>
      </w:rPr>
    </w:lvl>
  </w:abstractNum>
  <w:abstractNum w:abstractNumId="23">
    <w:nsid w:val="3B713012"/>
    <w:multiLevelType w:val="multilevel"/>
    <w:tmpl w:val="00000002"/>
    <w:lvl w:ilvl="0">
      <w:start w:val="1"/>
      <w:numFmt w:val="decimal"/>
      <w:lvlText w:val="%1)"/>
      <w:lvlJc w:val="left"/>
      <w:pPr>
        <w:tabs>
          <w:tab w:val="num" w:pos="720"/>
        </w:tabs>
        <w:ind w:left="720" w:hanging="360"/>
      </w:pPr>
      <w:rPr>
        <w:rFonts w:ascii="Verdana" w:hAnsi="Verdana" w:cs="Verdana"/>
        <w:sz w:val="28"/>
        <w:szCs w:val="28"/>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4">
    <w:nsid w:val="3CFA0180"/>
    <w:multiLevelType w:val="hybridMultilevel"/>
    <w:tmpl w:val="94E0EF78"/>
    <w:lvl w:ilvl="0" w:tplc="E39C818E">
      <w:start w:val="1"/>
      <w:numFmt w:val="bullet"/>
      <w:lvlText w:val=""/>
      <w:lvlJc w:val="left"/>
      <w:pPr>
        <w:ind w:left="1440" w:hanging="360"/>
      </w:pPr>
      <w:rPr>
        <w:rFonts w:ascii="Symbol" w:eastAsia="Times New Roman" w:hAnsi="Symbol"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5">
    <w:nsid w:val="3E881952"/>
    <w:multiLevelType w:val="hybridMultilevel"/>
    <w:tmpl w:val="31887B48"/>
    <w:lvl w:ilvl="0" w:tplc="35E88BD0">
      <w:start w:val="1"/>
      <w:numFmt w:val="bullet"/>
      <w:lvlText w:val="-"/>
      <w:lvlJc w:val="left"/>
      <w:pPr>
        <w:ind w:left="720" w:hanging="360"/>
      </w:pPr>
      <w:rPr>
        <w:rFonts w:ascii="Times New Roman" w:eastAsia="Arial"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6">
    <w:nsid w:val="4065195C"/>
    <w:multiLevelType w:val="hybridMultilevel"/>
    <w:tmpl w:val="20F48F8C"/>
    <w:lvl w:ilvl="0" w:tplc="82240E62">
      <w:start w:val="1"/>
      <w:numFmt w:val="upperLetter"/>
      <w:lvlText w:val="%1)"/>
      <w:lvlJc w:val="left"/>
      <w:pPr>
        <w:ind w:left="1080" w:hanging="360"/>
      </w:pPr>
      <w:rPr>
        <w:rFonts w:hint="default"/>
        <w:b/>
        <w:color w:val="00000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nsid w:val="4F82618A"/>
    <w:multiLevelType w:val="hybridMultilevel"/>
    <w:tmpl w:val="7BD05ED0"/>
    <w:lvl w:ilvl="0" w:tplc="F8EAC726">
      <w:start w:val="1"/>
      <w:numFmt w:val="upperLetter"/>
      <w:lvlText w:val="%1."/>
      <w:lvlJc w:val="left"/>
      <w:pPr>
        <w:ind w:left="780" w:hanging="360"/>
      </w:pPr>
      <w:rPr>
        <w:rFonts w:hint="default"/>
        <w:u w:val="none"/>
      </w:r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28">
    <w:nsid w:val="51C2414B"/>
    <w:multiLevelType w:val="hybridMultilevel"/>
    <w:tmpl w:val="C734D110"/>
    <w:lvl w:ilvl="0" w:tplc="04090017">
      <w:start w:val="1"/>
      <w:numFmt w:val="lowerLetter"/>
      <w:lvlText w:val="%1)"/>
      <w:lvlJc w:val="left"/>
      <w:pPr>
        <w:ind w:left="502"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52CF2877"/>
    <w:multiLevelType w:val="hybridMultilevel"/>
    <w:tmpl w:val="12C205B0"/>
    <w:lvl w:ilvl="0" w:tplc="730C336E">
      <w:start w:val="1"/>
      <w:numFmt w:val="bullet"/>
      <w:lvlText w:val="-"/>
      <w:lvlJc w:val="left"/>
      <w:pPr>
        <w:ind w:left="1157"/>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1" w:tplc="5F5CB782">
      <w:start w:val="1"/>
      <w:numFmt w:val="bullet"/>
      <w:lvlText w:val="o"/>
      <w:lvlJc w:val="left"/>
      <w:pPr>
        <w:ind w:left="1796"/>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2" w:tplc="80165A94">
      <w:start w:val="1"/>
      <w:numFmt w:val="bullet"/>
      <w:lvlText w:val="▪"/>
      <w:lvlJc w:val="left"/>
      <w:pPr>
        <w:ind w:left="2516"/>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3" w:tplc="3A6CC750">
      <w:start w:val="1"/>
      <w:numFmt w:val="bullet"/>
      <w:lvlText w:val="•"/>
      <w:lvlJc w:val="left"/>
      <w:pPr>
        <w:ind w:left="3236"/>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4" w:tplc="C1CA1B18">
      <w:start w:val="1"/>
      <w:numFmt w:val="bullet"/>
      <w:lvlText w:val="o"/>
      <w:lvlJc w:val="left"/>
      <w:pPr>
        <w:ind w:left="3956"/>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5" w:tplc="ADDEC1FE">
      <w:start w:val="1"/>
      <w:numFmt w:val="bullet"/>
      <w:lvlText w:val="▪"/>
      <w:lvlJc w:val="left"/>
      <w:pPr>
        <w:ind w:left="4676"/>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6" w:tplc="D1B83B18">
      <w:start w:val="1"/>
      <w:numFmt w:val="bullet"/>
      <w:lvlText w:val="•"/>
      <w:lvlJc w:val="left"/>
      <w:pPr>
        <w:ind w:left="5396"/>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7" w:tplc="839C6996">
      <w:start w:val="1"/>
      <w:numFmt w:val="bullet"/>
      <w:lvlText w:val="o"/>
      <w:lvlJc w:val="left"/>
      <w:pPr>
        <w:ind w:left="6116"/>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8" w:tplc="1E90CD46">
      <w:start w:val="1"/>
      <w:numFmt w:val="bullet"/>
      <w:lvlText w:val="▪"/>
      <w:lvlJc w:val="left"/>
      <w:pPr>
        <w:ind w:left="6836"/>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abstractNum>
  <w:abstractNum w:abstractNumId="30">
    <w:nsid w:val="577F70B1"/>
    <w:multiLevelType w:val="singleLevel"/>
    <w:tmpl w:val="D46CC6FE"/>
    <w:lvl w:ilvl="0">
      <w:start w:val="1"/>
      <w:numFmt w:val="bullet"/>
      <w:lvlText w:val=""/>
      <w:lvlJc w:val="left"/>
      <w:pPr>
        <w:tabs>
          <w:tab w:val="num" w:pos="1211"/>
        </w:tabs>
        <w:ind w:firstLine="851"/>
      </w:pPr>
      <w:rPr>
        <w:rFonts w:ascii="Wingdings" w:hAnsi="Wingdings" w:cs="Wingdings" w:hint="default"/>
      </w:rPr>
    </w:lvl>
  </w:abstractNum>
  <w:abstractNum w:abstractNumId="31">
    <w:nsid w:val="58E050E2"/>
    <w:multiLevelType w:val="hybridMultilevel"/>
    <w:tmpl w:val="65B68394"/>
    <w:lvl w:ilvl="0" w:tplc="57DE33F4">
      <w:start w:val="3"/>
      <w:numFmt w:val="upperLetter"/>
      <w:lvlText w:val="%1.)"/>
      <w:lvlJc w:val="left"/>
      <w:pPr>
        <w:ind w:left="780" w:hanging="360"/>
      </w:pPr>
      <w:rPr>
        <w:rFonts w:hint="default"/>
      </w:r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32">
    <w:nsid w:val="5D943211"/>
    <w:multiLevelType w:val="multilevel"/>
    <w:tmpl w:val="F658434A"/>
    <w:lvl w:ilvl="0">
      <w:start w:val="1"/>
      <w:numFmt w:val="decimal"/>
      <w:lvlText w:val="%1."/>
      <w:lvlJc w:val="left"/>
      <w:pPr>
        <w:tabs>
          <w:tab w:val="num" w:pos="420"/>
        </w:tabs>
        <w:ind w:left="420" w:hanging="420"/>
      </w:pPr>
      <w:rPr>
        <w:rFonts w:hint="default"/>
        <w:b/>
        <w:bCs/>
      </w:rPr>
    </w:lvl>
    <w:lvl w:ilvl="1">
      <w:start w:val="1"/>
      <w:numFmt w:val="decimal"/>
      <w:lvlText w:val="%1.%2."/>
      <w:lvlJc w:val="left"/>
      <w:pPr>
        <w:tabs>
          <w:tab w:val="num" w:pos="1140"/>
        </w:tabs>
        <w:ind w:left="1140" w:hanging="420"/>
      </w:pPr>
      <w:rPr>
        <w:rFonts w:hint="default"/>
        <w:b/>
        <w:bCs/>
      </w:rPr>
    </w:lvl>
    <w:lvl w:ilvl="2">
      <w:start w:val="1"/>
      <w:numFmt w:val="decimal"/>
      <w:lvlText w:val="%1.%2.%3."/>
      <w:lvlJc w:val="left"/>
      <w:pPr>
        <w:tabs>
          <w:tab w:val="num" w:pos="2160"/>
        </w:tabs>
        <w:ind w:left="2160" w:hanging="720"/>
      </w:pPr>
      <w:rPr>
        <w:rFonts w:hint="default"/>
        <w:b/>
        <w:bCs/>
      </w:rPr>
    </w:lvl>
    <w:lvl w:ilvl="3">
      <w:start w:val="1"/>
      <w:numFmt w:val="decimal"/>
      <w:lvlText w:val="%1.%2.%3.%4."/>
      <w:lvlJc w:val="left"/>
      <w:pPr>
        <w:tabs>
          <w:tab w:val="num" w:pos="2880"/>
        </w:tabs>
        <w:ind w:left="2880" w:hanging="720"/>
      </w:pPr>
      <w:rPr>
        <w:rFonts w:hint="default"/>
        <w:b/>
        <w:bCs/>
      </w:rPr>
    </w:lvl>
    <w:lvl w:ilvl="4">
      <w:start w:val="1"/>
      <w:numFmt w:val="decimal"/>
      <w:lvlText w:val="%1.%2.%3.%4.%5."/>
      <w:lvlJc w:val="left"/>
      <w:pPr>
        <w:tabs>
          <w:tab w:val="num" w:pos="3960"/>
        </w:tabs>
        <w:ind w:left="3960" w:hanging="1080"/>
      </w:pPr>
      <w:rPr>
        <w:rFonts w:hint="default"/>
        <w:b/>
        <w:bCs/>
      </w:rPr>
    </w:lvl>
    <w:lvl w:ilvl="5">
      <w:start w:val="1"/>
      <w:numFmt w:val="decimal"/>
      <w:lvlText w:val="%1.%2.%3.%4.%5.%6."/>
      <w:lvlJc w:val="left"/>
      <w:pPr>
        <w:tabs>
          <w:tab w:val="num" w:pos="4680"/>
        </w:tabs>
        <w:ind w:left="4680" w:hanging="1080"/>
      </w:pPr>
      <w:rPr>
        <w:rFonts w:hint="default"/>
        <w:b/>
        <w:bCs/>
      </w:rPr>
    </w:lvl>
    <w:lvl w:ilvl="6">
      <w:start w:val="1"/>
      <w:numFmt w:val="decimal"/>
      <w:lvlText w:val="%1.%2.%3.%4.%5.%6.%7."/>
      <w:lvlJc w:val="left"/>
      <w:pPr>
        <w:tabs>
          <w:tab w:val="num" w:pos="5760"/>
        </w:tabs>
        <w:ind w:left="5760" w:hanging="1440"/>
      </w:pPr>
      <w:rPr>
        <w:rFonts w:hint="default"/>
        <w:b/>
        <w:bCs/>
      </w:rPr>
    </w:lvl>
    <w:lvl w:ilvl="7">
      <w:start w:val="1"/>
      <w:numFmt w:val="decimal"/>
      <w:lvlText w:val="%1.%2.%3.%4.%5.%6.%7.%8."/>
      <w:lvlJc w:val="left"/>
      <w:pPr>
        <w:tabs>
          <w:tab w:val="num" w:pos="6480"/>
        </w:tabs>
        <w:ind w:left="6480" w:hanging="1440"/>
      </w:pPr>
      <w:rPr>
        <w:rFonts w:hint="default"/>
        <w:b/>
        <w:bCs/>
      </w:rPr>
    </w:lvl>
    <w:lvl w:ilvl="8">
      <w:start w:val="1"/>
      <w:numFmt w:val="decimal"/>
      <w:lvlText w:val="%1.%2.%3.%4.%5.%6.%7.%8.%9."/>
      <w:lvlJc w:val="left"/>
      <w:pPr>
        <w:tabs>
          <w:tab w:val="num" w:pos="7560"/>
        </w:tabs>
        <w:ind w:left="7560" w:hanging="1800"/>
      </w:pPr>
      <w:rPr>
        <w:rFonts w:hint="default"/>
        <w:b/>
        <w:bCs/>
      </w:rPr>
    </w:lvl>
  </w:abstractNum>
  <w:abstractNum w:abstractNumId="33">
    <w:nsid w:val="63D81E12"/>
    <w:multiLevelType w:val="hybridMultilevel"/>
    <w:tmpl w:val="20A23BF8"/>
    <w:lvl w:ilvl="0" w:tplc="149041E0">
      <w:start w:val="1"/>
      <w:numFmt w:val="decimal"/>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34">
    <w:nsid w:val="66E243F8"/>
    <w:multiLevelType w:val="hybridMultilevel"/>
    <w:tmpl w:val="63482ED6"/>
    <w:lvl w:ilvl="0" w:tplc="04180015">
      <w:start w:val="1"/>
      <w:numFmt w:val="upp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5">
    <w:nsid w:val="670C7EFE"/>
    <w:multiLevelType w:val="singleLevel"/>
    <w:tmpl w:val="62328E40"/>
    <w:lvl w:ilvl="0">
      <w:start w:val="1"/>
      <w:numFmt w:val="decimal"/>
      <w:lvlText w:val="%1."/>
      <w:lvlJc w:val="left"/>
      <w:pPr>
        <w:tabs>
          <w:tab w:val="num" w:pos="1800"/>
        </w:tabs>
        <w:ind w:left="1800" w:hanging="360"/>
      </w:pPr>
      <w:rPr>
        <w:rFonts w:hint="default"/>
      </w:rPr>
    </w:lvl>
  </w:abstractNum>
  <w:abstractNum w:abstractNumId="36">
    <w:nsid w:val="6B556843"/>
    <w:multiLevelType w:val="hybridMultilevel"/>
    <w:tmpl w:val="EF7281E0"/>
    <w:lvl w:ilvl="0" w:tplc="149041E0">
      <w:start w:val="1"/>
      <w:numFmt w:val="decimal"/>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37">
    <w:nsid w:val="6D900EFB"/>
    <w:multiLevelType w:val="hybridMultilevel"/>
    <w:tmpl w:val="96C8EBB2"/>
    <w:lvl w:ilvl="0" w:tplc="78F81F5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8">
    <w:nsid w:val="7025010C"/>
    <w:multiLevelType w:val="multilevel"/>
    <w:tmpl w:val="A186F9EC"/>
    <w:lvl w:ilvl="0">
      <w:start w:val="5"/>
      <w:numFmt w:val="decimal"/>
      <w:lvlText w:val="%1."/>
      <w:lvlJc w:val="left"/>
      <w:pPr>
        <w:tabs>
          <w:tab w:val="num" w:pos="1211"/>
        </w:tabs>
        <w:ind w:firstLine="851"/>
      </w:pPr>
      <w:rPr>
        <w:rFonts w:ascii="Times New Roman" w:hAnsi="Times New Roman" w:cs="Times New Roman" w:hint="default"/>
        <w:b/>
        <w:bCs/>
        <w:i w:val="0"/>
        <w:iCs w:val="0"/>
        <w:sz w:val="28"/>
        <w:szCs w:val="28"/>
      </w:rPr>
    </w:lvl>
    <w:lvl w:ilvl="1">
      <w:start w:val="1"/>
      <w:numFmt w:val="decimal"/>
      <w:pStyle w:val="Style1"/>
      <w:isLgl/>
      <w:lvlText w:val="%1.%2."/>
      <w:lvlJc w:val="left"/>
      <w:pPr>
        <w:tabs>
          <w:tab w:val="num" w:pos="1571"/>
        </w:tabs>
        <w:ind w:firstLine="851"/>
      </w:pPr>
      <w:rPr>
        <w:rFonts w:ascii="Times New Roman" w:hAnsi="Times New Roman" w:cs="Times New Roman" w:hint="default"/>
        <w:b/>
        <w:bCs/>
        <w:i w:val="0"/>
        <w:iCs w:val="0"/>
        <w:sz w:val="28"/>
        <w:szCs w:val="28"/>
      </w:rPr>
    </w:lvl>
    <w:lvl w:ilvl="2">
      <w:start w:val="1"/>
      <w:numFmt w:val="decimal"/>
      <w:isLgl/>
      <w:lvlText w:val="%1.%2.%3."/>
      <w:lvlJc w:val="left"/>
      <w:pPr>
        <w:tabs>
          <w:tab w:val="num" w:pos="1571"/>
        </w:tabs>
        <w:ind w:firstLine="851"/>
      </w:pPr>
      <w:rPr>
        <w:rFonts w:ascii="Times New Roman" w:hAnsi="Times New Roman" w:cs="Times New Roman" w:hint="default"/>
        <w:b/>
        <w:bCs/>
        <w:i w:val="0"/>
        <w:iCs w:val="0"/>
        <w:sz w:val="28"/>
        <w:szCs w:val="28"/>
      </w:rPr>
    </w:lvl>
    <w:lvl w:ilvl="3">
      <w:start w:val="1"/>
      <w:numFmt w:val="decimal"/>
      <w:isLgl/>
      <w:lvlText w:val="%1.%2.%3.%4."/>
      <w:lvlJc w:val="left"/>
      <w:pPr>
        <w:tabs>
          <w:tab w:val="num" w:pos="2880"/>
        </w:tabs>
        <w:ind w:left="2880" w:hanging="720"/>
      </w:pPr>
      <w:rPr>
        <w:rFonts w:hint="default"/>
      </w:rPr>
    </w:lvl>
    <w:lvl w:ilvl="4">
      <w:start w:val="1"/>
      <w:numFmt w:val="decimal"/>
      <w:isLgl/>
      <w:lvlText w:val="%1.%2.%3.%4.%5."/>
      <w:lvlJc w:val="left"/>
      <w:pPr>
        <w:tabs>
          <w:tab w:val="num" w:pos="3960"/>
        </w:tabs>
        <w:ind w:left="3960" w:hanging="1080"/>
      </w:pPr>
      <w:rPr>
        <w:rFonts w:hint="default"/>
      </w:rPr>
    </w:lvl>
    <w:lvl w:ilvl="5">
      <w:start w:val="1"/>
      <w:numFmt w:val="decimal"/>
      <w:isLgl/>
      <w:lvlText w:val="%1.%2.%3.%4.%5.%6."/>
      <w:lvlJc w:val="left"/>
      <w:pPr>
        <w:tabs>
          <w:tab w:val="num" w:pos="4680"/>
        </w:tabs>
        <w:ind w:left="4680" w:hanging="1080"/>
      </w:pPr>
      <w:rPr>
        <w:rFonts w:hint="default"/>
      </w:rPr>
    </w:lvl>
    <w:lvl w:ilvl="6">
      <w:start w:val="1"/>
      <w:numFmt w:val="decimal"/>
      <w:isLgl/>
      <w:lvlText w:val="%1.%2.%3.%4.%5.%6.%7."/>
      <w:lvlJc w:val="left"/>
      <w:pPr>
        <w:tabs>
          <w:tab w:val="num" w:pos="5760"/>
        </w:tabs>
        <w:ind w:left="5760" w:hanging="1440"/>
      </w:pPr>
      <w:rPr>
        <w:rFonts w:hint="default"/>
      </w:rPr>
    </w:lvl>
    <w:lvl w:ilvl="7">
      <w:start w:val="1"/>
      <w:numFmt w:val="decimal"/>
      <w:isLgl/>
      <w:lvlText w:val="%1.%2.%3.%4.%5.%6.%7.%8."/>
      <w:lvlJc w:val="left"/>
      <w:pPr>
        <w:tabs>
          <w:tab w:val="num" w:pos="6480"/>
        </w:tabs>
        <w:ind w:left="6480" w:hanging="1440"/>
      </w:pPr>
      <w:rPr>
        <w:rFonts w:hint="default"/>
      </w:rPr>
    </w:lvl>
    <w:lvl w:ilvl="8">
      <w:start w:val="1"/>
      <w:numFmt w:val="decimal"/>
      <w:isLgl/>
      <w:lvlText w:val="%1.%2.%3.%4.%5.%6.%7.%8.%9."/>
      <w:lvlJc w:val="left"/>
      <w:pPr>
        <w:tabs>
          <w:tab w:val="num" w:pos="7560"/>
        </w:tabs>
        <w:ind w:left="7560" w:hanging="1800"/>
      </w:pPr>
      <w:rPr>
        <w:rFonts w:hint="default"/>
      </w:rPr>
    </w:lvl>
  </w:abstractNum>
  <w:abstractNum w:abstractNumId="39">
    <w:nsid w:val="771121B6"/>
    <w:multiLevelType w:val="hybridMultilevel"/>
    <w:tmpl w:val="D4F6A34C"/>
    <w:lvl w:ilvl="0" w:tplc="AD0C4AEC">
      <w:start w:val="1"/>
      <w:numFmt w:val="bullet"/>
      <w:lvlText w:val=""/>
      <w:lvlJc w:val="left"/>
      <w:pPr>
        <w:ind w:left="1440" w:hanging="360"/>
      </w:pPr>
      <w:rPr>
        <w:rFonts w:ascii="Symbol" w:eastAsia="Times New Roman" w:hAnsi="Symbol"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0">
    <w:nsid w:val="7D1156D6"/>
    <w:multiLevelType w:val="hybridMultilevel"/>
    <w:tmpl w:val="9B6C090E"/>
    <w:lvl w:ilvl="0" w:tplc="2A5C66BC">
      <w:start w:val="2"/>
      <w:numFmt w:val="bullet"/>
      <w:lvlText w:val="-"/>
      <w:lvlJc w:val="left"/>
      <w:pPr>
        <w:ind w:left="420" w:hanging="360"/>
      </w:pPr>
      <w:rPr>
        <w:rFonts w:ascii="Times New Roman" w:eastAsia="Times New Roman" w:hAnsi="Times New Roman" w:cs="Times New Roman" w:hint="default"/>
        <w:b w:val="0"/>
        <w:color w:val="000000"/>
      </w:rPr>
    </w:lvl>
    <w:lvl w:ilvl="1" w:tplc="04090003">
      <w:start w:val="1"/>
      <w:numFmt w:val="bullet"/>
      <w:lvlText w:val="o"/>
      <w:lvlJc w:val="left"/>
      <w:pPr>
        <w:ind w:left="928"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41">
    <w:nsid w:val="7E9B4DE0"/>
    <w:multiLevelType w:val="hybridMultilevel"/>
    <w:tmpl w:val="D2FCA2FC"/>
    <w:lvl w:ilvl="0" w:tplc="04090001">
      <w:start w:val="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8"/>
  </w:num>
  <w:num w:numId="2">
    <w:abstractNumId w:val="21"/>
  </w:num>
  <w:num w:numId="3">
    <w:abstractNumId w:val="11"/>
  </w:num>
  <w:num w:numId="4">
    <w:abstractNumId w:val="35"/>
  </w:num>
  <w:num w:numId="5">
    <w:abstractNumId w:val="17"/>
  </w:num>
  <w:num w:numId="6">
    <w:abstractNumId w:val="12"/>
  </w:num>
  <w:num w:numId="7">
    <w:abstractNumId w:val="20"/>
  </w:num>
  <w:num w:numId="8">
    <w:abstractNumId w:val="32"/>
  </w:num>
  <w:num w:numId="9">
    <w:abstractNumId w:val="2"/>
  </w:num>
  <w:num w:numId="10">
    <w:abstractNumId w:val="22"/>
  </w:num>
  <w:num w:numId="11">
    <w:abstractNumId w:val="30"/>
  </w:num>
  <w:num w:numId="12">
    <w:abstractNumId w:val="9"/>
  </w:num>
  <w:num w:numId="13">
    <w:abstractNumId w:val="7"/>
  </w:num>
  <w:num w:numId="14">
    <w:abstractNumId w:val="3"/>
  </w:num>
  <w:num w:numId="15">
    <w:abstractNumId w:val="40"/>
  </w:num>
  <w:num w:numId="16">
    <w:abstractNumId w:val="26"/>
  </w:num>
  <w:num w:numId="17">
    <w:abstractNumId w:val="19"/>
  </w:num>
  <w:num w:numId="18">
    <w:abstractNumId w:val="41"/>
  </w:num>
  <w:num w:numId="19">
    <w:abstractNumId w:val="27"/>
  </w:num>
  <w:num w:numId="20">
    <w:abstractNumId w:val="28"/>
  </w:num>
  <w:num w:numId="21">
    <w:abstractNumId w:val="6"/>
  </w:num>
  <w:num w:numId="22">
    <w:abstractNumId w:val="31"/>
  </w:num>
  <w:num w:numId="23">
    <w:abstractNumId w:val="37"/>
  </w:num>
  <w:num w:numId="24">
    <w:abstractNumId w:val="8"/>
  </w:num>
  <w:num w:numId="25">
    <w:abstractNumId w:val="10"/>
  </w:num>
  <w:num w:numId="26">
    <w:abstractNumId w:val="24"/>
  </w:num>
  <w:num w:numId="27">
    <w:abstractNumId w:val="39"/>
  </w:num>
  <w:num w:numId="28">
    <w:abstractNumId w:val="18"/>
  </w:num>
  <w:num w:numId="29">
    <w:abstractNumId w:val="0"/>
  </w:num>
  <w:num w:numId="30">
    <w:abstractNumId w:val="1"/>
  </w:num>
  <w:num w:numId="31">
    <w:abstractNumId w:val="23"/>
  </w:num>
  <w:num w:numId="32">
    <w:abstractNumId w:val="15"/>
  </w:num>
  <w:num w:numId="33">
    <w:abstractNumId w:val="4"/>
  </w:num>
  <w:num w:numId="34">
    <w:abstractNumId w:val="36"/>
  </w:num>
  <w:num w:numId="35">
    <w:abstractNumId w:val="34"/>
  </w:num>
  <w:num w:numId="36">
    <w:abstractNumId w:val="33"/>
  </w:num>
  <w:num w:numId="37">
    <w:abstractNumId w:val="14"/>
  </w:num>
  <w:num w:numId="38">
    <w:abstractNumId w:val="16"/>
  </w:num>
  <w:num w:numId="39">
    <w:abstractNumId w:val="25"/>
  </w:num>
  <w:num w:numId="40">
    <w:abstractNumId w:val="29"/>
  </w:num>
  <w:num w:numId="41">
    <w:abstractNumId w:val="5"/>
  </w:num>
  <w:num w:numId="42">
    <w:abstractNumId w:val="1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hideSpellingErrors/>
  <w:documentProtection w:edit="readOnly" w:enforcement="1" w:cryptProviderType="rsaFull" w:cryptAlgorithmClass="hash" w:cryptAlgorithmType="typeAny" w:cryptAlgorithmSid="4" w:cryptSpinCount="100000" w:hash="3eulbNGj5wU3MXc9+yVhdkO8mT0=" w:salt="6Cn5HTwBMvKseZNrvXHJUQ=="/>
  <w:defaultTabStop w:val="708"/>
  <w:hyphenationZone w:val="425"/>
  <w:characterSpacingControl w:val="doNotCompress"/>
  <w:hdrShapeDefaults>
    <o:shapedefaults v:ext="edit" spidmax="126978"/>
    <o:shapelayout v:ext="edit">
      <o:idmap v:ext="edit" data="123"/>
    </o:shapelayout>
  </w:hdrShapeDefaults>
  <w:footnotePr>
    <w:footnote w:id="-1"/>
    <w:footnote w:id="0"/>
  </w:footnotePr>
  <w:endnotePr>
    <w:endnote w:id="-1"/>
    <w:endnote w:id="0"/>
  </w:endnotePr>
  <w:compat/>
  <w:rsids>
    <w:rsidRoot w:val="00A535A6"/>
    <w:rsid w:val="00021938"/>
    <w:rsid w:val="00026E24"/>
    <w:rsid w:val="0003045C"/>
    <w:rsid w:val="00030987"/>
    <w:rsid w:val="00035C85"/>
    <w:rsid w:val="0005051F"/>
    <w:rsid w:val="000541CA"/>
    <w:rsid w:val="00055B46"/>
    <w:rsid w:val="000717B0"/>
    <w:rsid w:val="000720AB"/>
    <w:rsid w:val="000730E9"/>
    <w:rsid w:val="000753FC"/>
    <w:rsid w:val="00077B3A"/>
    <w:rsid w:val="0008068B"/>
    <w:rsid w:val="000944B3"/>
    <w:rsid w:val="00094CA8"/>
    <w:rsid w:val="00096144"/>
    <w:rsid w:val="000A1A33"/>
    <w:rsid w:val="000A4407"/>
    <w:rsid w:val="000A7182"/>
    <w:rsid w:val="000B0DBF"/>
    <w:rsid w:val="000B3694"/>
    <w:rsid w:val="000B5205"/>
    <w:rsid w:val="000B5A7C"/>
    <w:rsid w:val="000C47D5"/>
    <w:rsid w:val="000E6E3F"/>
    <w:rsid w:val="000F3908"/>
    <w:rsid w:val="000F5865"/>
    <w:rsid w:val="001030B8"/>
    <w:rsid w:val="00103908"/>
    <w:rsid w:val="0010709C"/>
    <w:rsid w:val="00122BD7"/>
    <w:rsid w:val="00124B86"/>
    <w:rsid w:val="001336BF"/>
    <w:rsid w:val="00143B15"/>
    <w:rsid w:val="0014728F"/>
    <w:rsid w:val="00152E19"/>
    <w:rsid w:val="00160ABD"/>
    <w:rsid w:val="00161A8A"/>
    <w:rsid w:val="001709FE"/>
    <w:rsid w:val="0017144D"/>
    <w:rsid w:val="00175367"/>
    <w:rsid w:val="001754F5"/>
    <w:rsid w:val="00177143"/>
    <w:rsid w:val="0018235E"/>
    <w:rsid w:val="00185383"/>
    <w:rsid w:val="001C35E9"/>
    <w:rsid w:val="001C48A4"/>
    <w:rsid w:val="001C5CA3"/>
    <w:rsid w:val="001E2744"/>
    <w:rsid w:val="001E6427"/>
    <w:rsid w:val="001E790A"/>
    <w:rsid w:val="001F72E9"/>
    <w:rsid w:val="00203F38"/>
    <w:rsid w:val="002047E6"/>
    <w:rsid w:val="00207713"/>
    <w:rsid w:val="00207ED5"/>
    <w:rsid w:val="002127D6"/>
    <w:rsid w:val="00212D73"/>
    <w:rsid w:val="00215AD5"/>
    <w:rsid w:val="0022554A"/>
    <w:rsid w:val="002404B6"/>
    <w:rsid w:val="00242181"/>
    <w:rsid w:val="00242743"/>
    <w:rsid w:val="00246E2F"/>
    <w:rsid w:val="00251F3D"/>
    <w:rsid w:val="00253DF6"/>
    <w:rsid w:val="00264095"/>
    <w:rsid w:val="0027120B"/>
    <w:rsid w:val="002744B6"/>
    <w:rsid w:val="002834FB"/>
    <w:rsid w:val="0028351A"/>
    <w:rsid w:val="002A5A01"/>
    <w:rsid w:val="002C042A"/>
    <w:rsid w:val="002C57E5"/>
    <w:rsid w:val="002D5546"/>
    <w:rsid w:val="002D624E"/>
    <w:rsid w:val="002F7F8A"/>
    <w:rsid w:val="003051E0"/>
    <w:rsid w:val="00306D2E"/>
    <w:rsid w:val="003076D1"/>
    <w:rsid w:val="00320C67"/>
    <w:rsid w:val="00327A59"/>
    <w:rsid w:val="00333418"/>
    <w:rsid w:val="00334198"/>
    <w:rsid w:val="00335697"/>
    <w:rsid w:val="00341DF7"/>
    <w:rsid w:val="003443A7"/>
    <w:rsid w:val="00352A79"/>
    <w:rsid w:val="003607D8"/>
    <w:rsid w:val="00362AC3"/>
    <w:rsid w:val="00364B58"/>
    <w:rsid w:val="00370B57"/>
    <w:rsid w:val="0038144E"/>
    <w:rsid w:val="003841C4"/>
    <w:rsid w:val="0039307E"/>
    <w:rsid w:val="00395730"/>
    <w:rsid w:val="003A1E41"/>
    <w:rsid w:val="003A50CA"/>
    <w:rsid w:val="003A5EBE"/>
    <w:rsid w:val="003A745C"/>
    <w:rsid w:val="003B22E9"/>
    <w:rsid w:val="003B2E27"/>
    <w:rsid w:val="003C1C65"/>
    <w:rsid w:val="003C3E68"/>
    <w:rsid w:val="003C68B3"/>
    <w:rsid w:val="003D1690"/>
    <w:rsid w:val="003D7540"/>
    <w:rsid w:val="003D7D20"/>
    <w:rsid w:val="003E11E5"/>
    <w:rsid w:val="003E169F"/>
    <w:rsid w:val="003E17EB"/>
    <w:rsid w:val="003E7F25"/>
    <w:rsid w:val="003F2076"/>
    <w:rsid w:val="00402AB1"/>
    <w:rsid w:val="00422C4A"/>
    <w:rsid w:val="00432AD0"/>
    <w:rsid w:val="00434641"/>
    <w:rsid w:val="00441642"/>
    <w:rsid w:val="00462CAD"/>
    <w:rsid w:val="00467818"/>
    <w:rsid w:val="00475D34"/>
    <w:rsid w:val="004764B0"/>
    <w:rsid w:val="00482A81"/>
    <w:rsid w:val="00484192"/>
    <w:rsid w:val="00485942"/>
    <w:rsid w:val="004912E0"/>
    <w:rsid w:val="00494C8F"/>
    <w:rsid w:val="004A331A"/>
    <w:rsid w:val="004A5D01"/>
    <w:rsid w:val="004A60CA"/>
    <w:rsid w:val="004A6F40"/>
    <w:rsid w:val="004B0D1E"/>
    <w:rsid w:val="004B26C3"/>
    <w:rsid w:val="004B7854"/>
    <w:rsid w:val="004C3C3B"/>
    <w:rsid w:val="004D5057"/>
    <w:rsid w:val="004D68A6"/>
    <w:rsid w:val="004F1972"/>
    <w:rsid w:val="004F2EAF"/>
    <w:rsid w:val="004F419B"/>
    <w:rsid w:val="00505337"/>
    <w:rsid w:val="00507A56"/>
    <w:rsid w:val="005117E8"/>
    <w:rsid w:val="00514B4E"/>
    <w:rsid w:val="0051517E"/>
    <w:rsid w:val="005255FB"/>
    <w:rsid w:val="00532BD4"/>
    <w:rsid w:val="00543234"/>
    <w:rsid w:val="00545B9E"/>
    <w:rsid w:val="00552F4F"/>
    <w:rsid w:val="00554E42"/>
    <w:rsid w:val="005709EB"/>
    <w:rsid w:val="00576EFB"/>
    <w:rsid w:val="00580A98"/>
    <w:rsid w:val="00582963"/>
    <w:rsid w:val="00583BC1"/>
    <w:rsid w:val="005841BE"/>
    <w:rsid w:val="005863F5"/>
    <w:rsid w:val="005908D3"/>
    <w:rsid w:val="005936CE"/>
    <w:rsid w:val="005A26BB"/>
    <w:rsid w:val="005B2EF4"/>
    <w:rsid w:val="005B51EB"/>
    <w:rsid w:val="005B6FC3"/>
    <w:rsid w:val="005C11A6"/>
    <w:rsid w:val="005C249E"/>
    <w:rsid w:val="005D1DAD"/>
    <w:rsid w:val="005D464A"/>
    <w:rsid w:val="005E144D"/>
    <w:rsid w:val="005F0689"/>
    <w:rsid w:val="005F2F20"/>
    <w:rsid w:val="005F4DAF"/>
    <w:rsid w:val="00602DA9"/>
    <w:rsid w:val="006052F5"/>
    <w:rsid w:val="00607A97"/>
    <w:rsid w:val="00610980"/>
    <w:rsid w:val="006117F4"/>
    <w:rsid w:val="00613471"/>
    <w:rsid w:val="00625AEA"/>
    <w:rsid w:val="00633F60"/>
    <w:rsid w:val="00634B45"/>
    <w:rsid w:val="00642950"/>
    <w:rsid w:val="00643881"/>
    <w:rsid w:val="006461C0"/>
    <w:rsid w:val="00660AE1"/>
    <w:rsid w:val="00674B35"/>
    <w:rsid w:val="00680759"/>
    <w:rsid w:val="006837D9"/>
    <w:rsid w:val="006845B2"/>
    <w:rsid w:val="00686F60"/>
    <w:rsid w:val="006903FB"/>
    <w:rsid w:val="00691DC9"/>
    <w:rsid w:val="006A248A"/>
    <w:rsid w:val="006A5911"/>
    <w:rsid w:val="006A5A65"/>
    <w:rsid w:val="006A6A7C"/>
    <w:rsid w:val="006B1B44"/>
    <w:rsid w:val="006B3977"/>
    <w:rsid w:val="006C0921"/>
    <w:rsid w:val="006C0DAD"/>
    <w:rsid w:val="006C1F37"/>
    <w:rsid w:val="006C6A87"/>
    <w:rsid w:val="006D4DC0"/>
    <w:rsid w:val="006D5091"/>
    <w:rsid w:val="006F3229"/>
    <w:rsid w:val="006F439A"/>
    <w:rsid w:val="00701CD4"/>
    <w:rsid w:val="007051D6"/>
    <w:rsid w:val="00714956"/>
    <w:rsid w:val="007228F2"/>
    <w:rsid w:val="007239C6"/>
    <w:rsid w:val="00737A44"/>
    <w:rsid w:val="007414D1"/>
    <w:rsid w:val="0074346C"/>
    <w:rsid w:val="00750E93"/>
    <w:rsid w:val="00757366"/>
    <w:rsid w:val="007821A6"/>
    <w:rsid w:val="00787A9B"/>
    <w:rsid w:val="007904BA"/>
    <w:rsid w:val="007A0C8A"/>
    <w:rsid w:val="007A39D7"/>
    <w:rsid w:val="007A4170"/>
    <w:rsid w:val="007C25D0"/>
    <w:rsid w:val="007C3B33"/>
    <w:rsid w:val="007C58A5"/>
    <w:rsid w:val="007D3E3F"/>
    <w:rsid w:val="007E0C87"/>
    <w:rsid w:val="007E4AFB"/>
    <w:rsid w:val="007E75C8"/>
    <w:rsid w:val="007F7A07"/>
    <w:rsid w:val="00800FB6"/>
    <w:rsid w:val="00804304"/>
    <w:rsid w:val="00812C4E"/>
    <w:rsid w:val="00814435"/>
    <w:rsid w:val="00814B74"/>
    <w:rsid w:val="00823FF3"/>
    <w:rsid w:val="0083334E"/>
    <w:rsid w:val="0084064A"/>
    <w:rsid w:val="00843959"/>
    <w:rsid w:val="00850E28"/>
    <w:rsid w:val="008517E0"/>
    <w:rsid w:val="00852696"/>
    <w:rsid w:val="008676DE"/>
    <w:rsid w:val="008718D5"/>
    <w:rsid w:val="00872CA1"/>
    <w:rsid w:val="00875E01"/>
    <w:rsid w:val="00882FCF"/>
    <w:rsid w:val="00884FC3"/>
    <w:rsid w:val="00885012"/>
    <w:rsid w:val="008870EA"/>
    <w:rsid w:val="00894F74"/>
    <w:rsid w:val="0089632F"/>
    <w:rsid w:val="008A22A8"/>
    <w:rsid w:val="008A5713"/>
    <w:rsid w:val="008B1678"/>
    <w:rsid w:val="008B1A07"/>
    <w:rsid w:val="008B4E5B"/>
    <w:rsid w:val="008C06AC"/>
    <w:rsid w:val="008C479A"/>
    <w:rsid w:val="008C50E1"/>
    <w:rsid w:val="008D1A2B"/>
    <w:rsid w:val="008D42D3"/>
    <w:rsid w:val="008E755E"/>
    <w:rsid w:val="008E7604"/>
    <w:rsid w:val="00900546"/>
    <w:rsid w:val="00901482"/>
    <w:rsid w:val="009047F5"/>
    <w:rsid w:val="00906675"/>
    <w:rsid w:val="009130F0"/>
    <w:rsid w:val="00920454"/>
    <w:rsid w:val="0092491B"/>
    <w:rsid w:val="009412D3"/>
    <w:rsid w:val="009535FD"/>
    <w:rsid w:val="00956BC2"/>
    <w:rsid w:val="00964886"/>
    <w:rsid w:val="00970986"/>
    <w:rsid w:val="0098478F"/>
    <w:rsid w:val="0098591D"/>
    <w:rsid w:val="00986688"/>
    <w:rsid w:val="00987088"/>
    <w:rsid w:val="00990DE0"/>
    <w:rsid w:val="00992BEF"/>
    <w:rsid w:val="00994E9E"/>
    <w:rsid w:val="009A0806"/>
    <w:rsid w:val="009A0EC0"/>
    <w:rsid w:val="009A3F16"/>
    <w:rsid w:val="009A4882"/>
    <w:rsid w:val="009A6C34"/>
    <w:rsid w:val="009B38F5"/>
    <w:rsid w:val="009B4D55"/>
    <w:rsid w:val="009B4E16"/>
    <w:rsid w:val="009C3B21"/>
    <w:rsid w:val="009C452E"/>
    <w:rsid w:val="009C5463"/>
    <w:rsid w:val="009C5C22"/>
    <w:rsid w:val="009C7E2E"/>
    <w:rsid w:val="009E1C74"/>
    <w:rsid w:val="009F01C1"/>
    <w:rsid w:val="009F5BB6"/>
    <w:rsid w:val="00A2282B"/>
    <w:rsid w:val="00A26B9B"/>
    <w:rsid w:val="00A33AB8"/>
    <w:rsid w:val="00A47FE2"/>
    <w:rsid w:val="00A51329"/>
    <w:rsid w:val="00A535A6"/>
    <w:rsid w:val="00A552AE"/>
    <w:rsid w:val="00A60161"/>
    <w:rsid w:val="00A62178"/>
    <w:rsid w:val="00A7080A"/>
    <w:rsid w:val="00A715F9"/>
    <w:rsid w:val="00A73C8F"/>
    <w:rsid w:val="00A84DC9"/>
    <w:rsid w:val="00A91AD9"/>
    <w:rsid w:val="00A93D90"/>
    <w:rsid w:val="00A9674D"/>
    <w:rsid w:val="00A96BB1"/>
    <w:rsid w:val="00A96BE9"/>
    <w:rsid w:val="00AB4304"/>
    <w:rsid w:val="00AB7871"/>
    <w:rsid w:val="00AC1857"/>
    <w:rsid w:val="00AC1E02"/>
    <w:rsid w:val="00AD08F1"/>
    <w:rsid w:val="00AE6C85"/>
    <w:rsid w:val="00AF32C7"/>
    <w:rsid w:val="00AF6D1B"/>
    <w:rsid w:val="00B01392"/>
    <w:rsid w:val="00B0295B"/>
    <w:rsid w:val="00B124B8"/>
    <w:rsid w:val="00B1281C"/>
    <w:rsid w:val="00B336F2"/>
    <w:rsid w:val="00B35A4C"/>
    <w:rsid w:val="00B36A07"/>
    <w:rsid w:val="00B37A96"/>
    <w:rsid w:val="00B401BA"/>
    <w:rsid w:val="00B42210"/>
    <w:rsid w:val="00B4404A"/>
    <w:rsid w:val="00B655EA"/>
    <w:rsid w:val="00B721A0"/>
    <w:rsid w:val="00B772AB"/>
    <w:rsid w:val="00B77864"/>
    <w:rsid w:val="00B81989"/>
    <w:rsid w:val="00B82EBC"/>
    <w:rsid w:val="00B97702"/>
    <w:rsid w:val="00BE020F"/>
    <w:rsid w:val="00BE1746"/>
    <w:rsid w:val="00BE4F55"/>
    <w:rsid w:val="00C067B8"/>
    <w:rsid w:val="00C06A66"/>
    <w:rsid w:val="00C06EFC"/>
    <w:rsid w:val="00C25F02"/>
    <w:rsid w:val="00C27405"/>
    <w:rsid w:val="00C32380"/>
    <w:rsid w:val="00C346AF"/>
    <w:rsid w:val="00C36308"/>
    <w:rsid w:val="00C41F9F"/>
    <w:rsid w:val="00C45392"/>
    <w:rsid w:val="00C4550B"/>
    <w:rsid w:val="00C550C3"/>
    <w:rsid w:val="00C56FF8"/>
    <w:rsid w:val="00C62278"/>
    <w:rsid w:val="00C63218"/>
    <w:rsid w:val="00C64530"/>
    <w:rsid w:val="00C71979"/>
    <w:rsid w:val="00C832E3"/>
    <w:rsid w:val="00C83C44"/>
    <w:rsid w:val="00C84CDF"/>
    <w:rsid w:val="00C90B1B"/>
    <w:rsid w:val="00C97D95"/>
    <w:rsid w:val="00CA1921"/>
    <w:rsid w:val="00CA1A57"/>
    <w:rsid w:val="00CA54E3"/>
    <w:rsid w:val="00CB41ED"/>
    <w:rsid w:val="00CB7921"/>
    <w:rsid w:val="00CC2578"/>
    <w:rsid w:val="00CC5527"/>
    <w:rsid w:val="00CD6E14"/>
    <w:rsid w:val="00CE781B"/>
    <w:rsid w:val="00CF20D9"/>
    <w:rsid w:val="00CF5ADA"/>
    <w:rsid w:val="00CF6C3C"/>
    <w:rsid w:val="00CF6D2E"/>
    <w:rsid w:val="00D02902"/>
    <w:rsid w:val="00D02EF0"/>
    <w:rsid w:val="00D06DB5"/>
    <w:rsid w:val="00D10F9E"/>
    <w:rsid w:val="00D14ABF"/>
    <w:rsid w:val="00D24D54"/>
    <w:rsid w:val="00D24E8B"/>
    <w:rsid w:val="00D27C77"/>
    <w:rsid w:val="00D31340"/>
    <w:rsid w:val="00D347A8"/>
    <w:rsid w:val="00D366C9"/>
    <w:rsid w:val="00D40839"/>
    <w:rsid w:val="00D44987"/>
    <w:rsid w:val="00D5094E"/>
    <w:rsid w:val="00D62076"/>
    <w:rsid w:val="00D63AEA"/>
    <w:rsid w:val="00D7130B"/>
    <w:rsid w:val="00D724F1"/>
    <w:rsid w:val="00D73845"/>
    <w:rsid w:val="00D74C97"/>
    <w:rsid w:val="00D76F60"/>
    <w:rsid w:val="00D80E9E"/>
    <w:rsid w:val="00D81855"/>
    <w:rsid w:val="00D819EE"/>
    <w:rsid w:val="00D84EC9"/>
    <w:rsid w:val="00D935E0"/>
    <w:rsid w:val="00DA383C"/>
    <w:rsid w:val="00DB2FA0"/>
    <w:rsid w:val="00DB56E2"/>
    <w:rsid w:val="00DC17DD"/>
    <w:rsid w:val="00DD3E98"/>
    <w:rsid w:val="00DD67D0"/>
    <w:rsid w:val="00DE0EAB"/>
    <w:rsid w:val="00DE4870"/>
    <w:rsid w:val="00DE7695"/>
    <w:rsid w:val="00E00C81"/>
    <w:rsid w:val="00E04613"/>
    <w:rsid w:val="00E21B83"/>
    <w:rsid w:val="00E23950"/>
    <w:rsid w:val="00E314D5"/>
    <w:rsid w:val="00E31C93"/>
    <w:rsid w:val="00E324CC"/>
    <w:rsid w:val="00E3599F"/>
    <w:rsid w:val="00E42DBD"/>
    <w:rsid w:val="00E43158"/>
    <w:rsid w:val="00E44C90"/>
    <w:rsid w:val="00E51CFF"/>
    <w:rsid w:val="00E57ADF"/>
    <w:rsid w:val="00E625C2"/>
    <w:rsid w:val="00E75721"/>
    <w:rsid w:val="00E80F21"/>
    <w:rsid w:val="00E91864"/>
    <w:rsid w:val="00E92970"/>
    <w:rsid w:val="00EA33F1"/>
    <w:rsid w:val="00EB344D"/>
    <w:rsid w:val="00EB7651"/>
    <w:rsid w:val="00EC033C"/>
    <w:rsid w:val="00EC17E1"/>
    <w:rsid w:val="00EC3776"/>
    <w:rsid w:val="00EC3C91"/>
    <w:rsid w:val="00ED4F73"/>
    <w:rsid w:val="00ED6DB4"/>
    <w:rsid w:val="00EF648C"/>
    <w:rsid w:val="00F00AA5"/>
    <w:rsid w:val="00F104EC"/>
    <w:rsid w:val="00F10908"/>
    <w:rsid w:val="00F119DF"/>
    <w:rsid w:val="00F11AFC"/>
    <w:rsid w:val="00F128D2"/>
    <w:rsid w:val="00F152FB"/>
    <w:rsid w:val="00F23CE8"/>
    <w:rsid w:val="00F36F58"/>
    <w:rsid w:val="00F66DCA"/>
    <w:rsid w:val="00F712C6"/>
    <w:rsid w:val="00F71F4F"/>
    <w:rsid w:val="00F7717C"/>
    <w:rsid w:val="00F977B7"/>
    <w:rsid w:val="00FA2A32"/>
    <w:rsid w:val="00FA58D7"/>
    <w:rsid w:val="00FA78FB"/>
    <w:rsid w:val="00FB4422"/>
    <w:rsid w:val="00FC633D"/>
    <w:rsid w:val="00FD04DE"/>
    <w:rsid w:val="00FD0C2E"/>
    <w:rsid w:val="00FD0CDC"/>
    <w:rsid w:val="00FD2297"/>
    <w:rsid w:val="00FE03B7"/>
    <w:rsid w:val="00FE26E1"/>
    <w:rsid w:val="00FF45A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2697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0" w:qFormat="1"/>
    <w:lsdException w:name="List" w:uiPriority="0"/>
    <w:lsdException w:name="Title" w:semiHidden="0" w:unhideWhenUsed="0" w:qFormat="1"/>
    <w:lsdException w:name="Default Paragraph Font" w:uiPriority="1"/>
    <w:lsdException w:name="Body Text" w:uiPriority="0"/>
    <w:lsdException w:name="Subtitle" w:semiHidden="0" w:uiPriority="0" w:unhideWhenUsed="0" w:qFormat="1"/>
    <w:lsdException w:name="Strong" w:semiHidden="0" w:uiPriority="0" w:unhideWhenUsed="0" w:qFormat="1"/>
    <w:lsdException w:name="Emphasis" w:semiHidden="0" w:uiPriority="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535A6"/>
    <w:pPr>
      <w:spacing w:after="0" w:line="240" w:lineRule="auto"/>
    </w:pPr>
    <w:rPr>
      <w:rFonts w:ascii="Times New Roman" w:eastAsia="Times New Roman" w:hAnsi="Times New Roman" w:cs="Times New Roman"/>
      <w:sz w:val="20"/>
      <w:szCs w:val="20"/>
      <w:lang w:eastAsia="ro-RO"/>
    </w:rPr>
  </w:style>
  <w:style w:type="paragraph" w:styleId="Heading1">
    <w:name w:val="heading 1"/>
    <w:basedOn w:val="Normal"/>
    <w:next w:val="Normal"/>
    <w:link w:val="Heading1Char"/>
    <w:qFormat/>
    <w:rsid w:val="00A535A6"/>
    <w:pPr>
      <w:keepNext/>
      <w:jc w:val="center"/>
      <w:outlineLvl w:val="0"/>
    </w:pPr>
    <w:rPr>
      <w:rFonts w:ascii="Bookman Old Style" w:hAnsi="Bookman Old Style" w:cs="Bookman Old Style"/>
      <w:sz w:val="24"/>
      <w:szCs w:val="24"/>
    </w:rPr>
  </w:style>
  <w:style w:type="paragraph" w:styleId="Heading2">
    <w:name w:val="heading 2"/>
    <w:basedOn w:val="Normal"/>
    <w:next w:val="Normal"/>
    <w:link w:val="Heading2Char"/>
    <w:qFormat/>
    <w:rsid w:val="00A535A6"/>
    <w:pPr>
      <w:keepNext/>
      <w:jc w:val="center"/>
      <w:outlineLvl w:val="1"/>
    </w:pPr>
    <w:rPr>
      <w:rFonts w:ascii="Bookman Old Style" w:hAnsi="Bookman Old Style" w:cs="Bookman Old Style"/>
      <w:b/>
      <w:bCs/>
      <w:sz w:val="24"/>
      <w:szCs w:val="24"/>
    </w:rPr>
  </w:style>
  <w:style w:type="paragraph" w:styleId="Heading3">
    <w:name w:val="heading 3"/>
    <w:basedOn w:val="Normal"/>
    <w:next w:val="Normal"/>
    <w:link w:val="Heading3Char"/>
    <w:uiPriority w:val="99"/>
    <w:qFormat/>
    <w:rsid w:val="00A535A6"/>
    <w:pPr>
      <w:keepNext/>
      <w:outlineLvl w:val="2"/>
    </w:pPr>
    <w:rPr>
      <w:b/>
      <w:bCs/>
      <w:sz w:val="28"/>
      <w:szCs w:val="28"/>
    </w:rPr>
  </w:style>
  <w:style w:type="paragraph" w:styleId="Heading4">
    <w:name w:val="heading 4"/>
    <w:basedOn w:val="Normal"/>
    <w:next w:val="Normal"/>
    <w:link w:val="Heading4Char"/>
    <w:uiPriority w:val="99"/>
    <w:qFormat/>
    <w:rsid w:val="00A535A6"/>
    <w:pPr>
      <w:keepNext/>
      <w:jc w:val="center"/>
      <w:outlineLvl w:val="3"/>
    </w:pPr>
    <w:rPr>
      <w:b/>
      <w:bCs/>
      <w:sz w:val="28"/>
      <w:szCs w:val="28"/>
    </w:rPr>
  </w:style>
  <w:style w:type="paragraph" w:styleId="Heading5">
    <w:name w:val="heading 5"/>
    <w:basedOn w:val="Normal"/>
    <w:next w:val="Normal"/>
    <w:link w:val="Heading5Char"/>
    <w:uiPriority w:val="99"/>
    <w:qFormat/>
    <w:rsid w:val="00A535A6"/>
    <w:pPr>
      <w:keepNext/>
      <w:jc w:val="center"/>
      <w:outlineLvl w:val="4"/>
    </w:pPr>
    <w:rPr>
      <w:sz w:val="28"/>
      <w:szCs w:val="28"/>
    </w:rPr>
  </w:style>
  <w:style w:type="paragraph" w:styleId="Heading6">
    <w:name w:val="heading 6"/>
    <w:basedOn w:val="Normal"/>
    <w:next w:val="Normal"/>
    <w:link w:val="Heading6Char"/>
    <w:uiPriority w:val="99"/>
    <w:qFormat/>
    <w:rsid w:val="00A535A6"/>
    <w:pPr>
      <w:keepNext/>
      <w:outlineLvl w:val="5"/>
    </w:pPr>
    <w:rPr>
      <w:b/>
      <w:bCs/>
      <w:sz w:val="24"/>
      <w:szCs w:val="24"/>
      <w:u w:val="single"/>
    </w:rPr>
  </w:style>
  <w:style w:type="paragraph" w:styleId="Heading7">
    <w:name w:val="heading 7"/>
    <w:basedOn w:val="Normal"/>
    <w:next w:val="Normal"/>
    <w:link w:val="Heading7Char"/>
    <w:uiPriority w:val="99"/>
    <w:qFormat/>
    <w:rsid w:val="00A535A6"/>
    <w:pPr>
      <w:keepNext/>
      <w:jc w:val="both"/>
      <w:outlineLvl w:val="6"/>
    </w:pPr>
    <w:rPr>
      <w:sz w:val="24"/>
      <w:szCs w:val="24"/>
    </w:rPr>
  </w:style>
  <w:style w:type="paragraph" w:styleId="Heading8">
    <w:name w:val="heading 8"/>
    <w:basedOn w:val="Normal"/>
    <w:next w:val="Normal"/>
    <w:link w:val="Heading8Char"/>
    <w:uiPriority w:val="99"/>
    <w:qFormat/>
    <w:rsid w:val="00A535A6"/>
    <w:pPr>
      <w:keepNext/>
      <w:ind w:left="720"/>
      <w:jc w:val="both"/>
      <w:outlineLvl w:val="7"/>
    </w:pPr>
    <w:rPr>
      <w:b/>
      <w:bCs/>
      <w:sz w:val="24"/>
      <w:szCs w:val="24"/>
      <w:u w:val="single"/>
    </w:rPr>
  </w:style>
  <w:style w:type="paragraph" w:styleId="Heading9">
    <w:name w:val="heading 9"/>
    <w:basedOn w:val="Normal"/>
    <w:next w:val="Normal"/>
    <w:link w:val="Heading9Char"/>
    <w:uiPriority w:val="99"/>
    <w:qFormat/>
    <w:rsid w:val="00A535A6"/>
    <w:pPr>
      <w:keepNext/>
      <w:outlineLvl w:val="8"/>
    </w:pPr>
    <w:rPr>
      <w:i/>
      <w:iCs/>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A535A6"/>
    <w:rPr>
      <w:rFonts w:ascii="Bookman Old Style" w:eastAsia="Times New Roman" w:hAnsi="Bookman Old Style" w:cs="Bookman Old Style"/>
      <w:sz w:val="24"/>
      <w:szCs w:val="24"/>
      <w:lang w:eastAsia="ro-RO"/>
    </w:rPr>
  </w:style>
  <w:style w:type="character" w:customStyle="1" w:styleId="Heading2Char">
    <w:name w:val="Heading 2 Char"/>
    <w:basedOn w:val="DefaultParagraphFont"/>
    <w:link w:val="Heading2"/>
    <w:rsid w:val="00A535A6"/>
    <w:rPr>
      <w:rFonts w:ascii="Bookman Old Style" w:eastAsia="Times New Roman" w:hAnsi="Bookman Old Style" w:cs="Bookman Old Style"/>
      <w:b/>
      <w:bCs/>
      <w:sz w:val="24"/>
      <w:szCs w:val="24"/>
      <w:lang w:eastAsia="ro-RO"/>
    </w:rPr>
  </w:style>
  <w:style w:type="character" w:customStyle="1" w:styleId="Heading3Char">
    <w:name w:val="Heading 3 Char"/>
    <w:basedOn w:val="DefaultParagraphFont"/>
    <w:link w:val="Heading3"/>
    <w:uiPriority w:val="99"/>
    <w:rsid w:val="00A535A6"/>
    <w:rPr>
      <w:rFonts w:ascii="Times New Roman" w:eastAsia="Times New Roman" w:hAnsi="Times New Roman" w:cs="Times New Roman"/>
      <w:b/>
      <w:bCs/>
      <w:sz w:val="28"/>
      <w:szCs w:val="28"/>
      <w:lang w:eastAsia="ro-RO"/>
    </w:rPr>
  </w:style>
  <w:style w:type="character" w:customStyle="1" w:styleId="Heading4Char">
    <w:name w:val="Heading 4 Char"/>
    <w:basedOn w:val="DefaultParagraphFont"/>
    <w:link w:val="Heading4"/>
    <w:uiPriority w:val="99"/>
    <w:rsid w:val="00A535A6"/>
    <w:rPr>
      <w:rFonts w:ascii="Times New Roman" w:eastAsia="Times New Roman" w:hAnsi="Times New Roman" w:cs="Times New Roman"/>
      <w:b/>
      <w:bCs/>
      <w:sz w:val="28"/>
      <w:szCs w:val="28"/>
      <w:lang w:eastAsia="ro-RO"/>
    </w:rPr>
  </w:style>
  <w:style w:type="character" w:customStyle="1" w:styleId="Heading5Char">
    <w:name w:val="Heading 5 Char"/>
    <w:basedOn w:val="DefaultParagraphFont"/>
    <w:link w:val="Heading5"/>
    <w:uiPriority w:val="99"/>
    <w:rsid w:val="00A535A6"/>
    <w:rPr>
      <w:rFonts w:ascii="Times New Roman" w:eastAsia="Times New Roman" w:hAnsi="Times New Roman" w:cs="Times New Roman"/>
      <w:sz w:val="28"/>
      <w:szCs w:val="28"/>
      <w:lang w:eastAsia="ro-RO"/>
    </w:rPr>
  </w:style>
  <w:style w:type="character" w:customStyle="1" w:styleId="Heading6Char">
    <w:name w:val="Heading 6 Char"/>
    <w:basedOn w:val="DefaultParagraphFont"/>
    <w:link w:val="Heading6"/>
    <w:uiPriority w:val="99"/>
    <w:rsid w:val="00A535A6"/>
    <w:rPr>
      <w:rFonts w:ascii="Times New Roman" w:eastAsia="Times New Roman" w:hAnsi="Times New Roman" w:cs="Times New Roman"/>
      <w:b/>
      <w:bCs/>
      <w:sz w:val="24"/>
      <w:szCs w:val="24"/>
      <w:u w:val="single"/>
      <w:lang w:eastAsia="ro-RO"/>
    </w:rPr>
  </w:style>
  <w:style w:type="character" w:customStyle="1" w:styleId="Heading7Char">
    <w:name w:val="Heading 7 Char"/>
    <w:basedOn w:val="DefaultParagraphFont"/>
    <w:link w:val="Heading7"/>
    <w:uiPriority w:val="99"/>
    <w:rsid w:val="00A535A6"/>
    <w:rPr>
      <w:rFonts w:ascii="Times New Roman" w:eastAsia="Times New Roman" w:hAnsi="Times New Roman" w:cs="Times New Roman"/>
      <w:sz w:val="24"/>
      <w:szCs w:val="24"/>
      <w:lang w:eastAsia="ro-RO"/>
    </w:rPr>
  </w:style>
  <w:style w:type="character" w:customStyle="1" w:styleId="Heading8Char">
    <w:name w:val="Heading 8 Char"/>
    <w:basedOn w:val="DefaultParagraphFont"/>
    <w:link w:val="Heading8"/>
    <w:uiPriority w:val="99"/>
    <w:rsid w:val="00A535A6"/>
    <w:rPr>
      <w:rFonts w:ascii="Times New Roman" w:eastAsia="Times New Roman" w:hAnsi="Times New Roman" w:cs="Times New Roman"/>
      <w:b/>
      <w:bCs/>
      <w:sz w:val="24"/>
      <w:szCs w:val="24"/>
      <w:u w:val="single"/>
      <w:lang w:eastAsia="ro-RO"/>
    </w:rPr>
  </w:style>
  <w:style w:type="character" w:customStyle="1" w:styleId="Heading9Char">
    <w:name w:val="Heading 9 Char"/>
    <w:basedOn w:val="DefaultParagraphFont"/>
    <w:link w:val="Heading9"/>
    <w:uiPriority w:val="99"/>
    <w:rsid w:val="00A535A6"/>
    <w:rPr>
      <w:rFonts w:ascii="Times New Roman" w:eastAsia="Times New Roman" w:hAnsi="Times New Roman" w:cs="Times New Roman"/>
      <w:i/>
      <w:iCs/>
      <w:sz w:val="24"/>
      <w:szCs w:val="24"/>
      <w:lang w:val="en-US" w:eastAsia="ro-RO"/>
    </w:rPr>
  </w:style>
  <w:style w:type="paragraph" w:styleId="BodyTextIndent">
    <w:name w:val="Body Text Indent"/>
    <w:basedOn w:val="Normal"/>
    <w:link w:val="BodyTextIndentChar"/>
    <w:uiPriority w:val="99"/>
    <w:rsid w:val="00A535A6"/>
    <w:pPr>
      <w:ind w:firstLine="1800"/>
      <w:jc w:val="both"/>
    </w:pPr>
    <w:rPr>
      <w:sz w:val="24"/>
      <w:szCs w:val="24"/>
    </w:rPr>
  </w:style>
  <w:style w:type="character" w:customStyle="1" w:styleId="BodyTextIndentChar">
    <w:name w:val="Body Text Indent Char"/>
    <w:basedOn w:val="DefaultParagraphFont"/>
    <w:link w:val="BodyTextIndent"/>
    <w:uiPriority w:val="99"/>
    <w:rsid w:val="00A535A6"/>
    <w:rPr>
      <w:rFonts w:ascii="Times New Roman" w:eastAsia="Times New Roman" w:hAnsi="Times New Roman" w:cs="Times New Roman"/>
      <w:sz w:val="24"/>
      <w:szCs w:val="24"/>
      <w:lang w:eastAsia="ro-RO"/>
    </w:rPr>
  </w:style>
  <w:style w:type="paragraph" w:styleId="BodyTextIndent2">
    <w:name w:val="Body Text Indent 2"/>
    <w:basedOn w:val="Normal"/>
    <w:link w:val="BodyTextIndent2Char"/>
    <w:uiPriority w:val="99"/>
    <w:rsid w:val="00A535A6"/>
    <w:pPr>
      <w:ind w:left="1800"/>
      <w:jc w:val="both"/>
    </w:pPr>
    <w:rPr>
      <w:sz w:val="24"/>
      <w:szCs w:val="24"/>
    </w:rPr>
  </w:style>
  <w:style w:type="character" w:customStyle="1" w:styleId="BodyTextIndent2Char">
    <w:name w:val="Body Text Indent 2 Char"/>
    <w:basedOn w:val="DefaultParagraphFont"/>
    <w:link w:val="BodyTextIndent2"/>
    <w:uiPriority w:val="99"/>
    <w:rsid w:val="00A535A6"/>
    <w:rPr>
      <w:rFonts w:ascii="Times New Roman" w:eastAsia="Times New Roman" w:hAnsi="Times New Roman" w:cs="Times New Roman"/>
      <w:sz w:val="24"/>
      <w:szCs w:val="24"/>
      <w:lang w:eastAsia="ro-RO"/>
    </w:rPr>
  </w:style>
  <w:style w:type="paragraph" w:styleId="BodyTextIndent3">
    <w:name w:val="Body Text Indent 3"/>
    <w:basedOn w:val="Normal"/>
    <w:link w:val="BodyTextIndent3Char"/>
    <w:uiPriority w:val="99"/>
    <w:rsid w:val="00A535A6"/>
    <w:pPr>
      <w:ind w:firstLine="720"/>
      <w:jc w:val="both"/>
    </w:pPr>
    <w:rPr>
      <w:sz w:val="24"/>
      <w:szCs w:val="24"/>
    </w:rPr>
  </w:style>
  <w:style w:type="character" w:customStyle="1" w:styleId="BodyTextIndent3Char">
    <w:name w:val="Body Text Indent 3 Char"/>
    <w:basedOn w:val="DefaultParagraphFont"/>
    <w:link w:val="BodyTextIndent3"/>
    <w:uiPriority w:val="99"/>
    <w:rsid w:val="00A535A6"/>
    <w:rPr>
      <w:rFonts w:ascii="Times New Roman" w:eastAsia="Times New Roman" w:hAnsi="Times New Roman" w:cs="Times New Roman"/>
      <w:sz w:val="24"/>
      <w:szCs w:val="24"/>
      <w:lang w:eastAsia="ro-RO"/>
    </w:rPr>
  </w:style>
  <w:style w:type="paragraph" w:styleId="BodyText">
    <w:name w:val="Body Text"/>
    <w:basedOn w:val="Normal"/>
    <w:link w:val="BodyTextChar"/>
    <w:rsid w:val="00A535A6"/>
    <w:pPr>
      <w:jc w:val="both"/>
    </w:pPr>
    <w:rPr>
      <w:sz w:val="24"/>
      <w:szCs w:val="24"/>
    </w:rPr>
  </w:style>
  <w:style w:type="character" w:customStyle="1" w:styleId="BodyTextChar">
    <w:name w:val="Body Text Char"/>
    <w:basedOn w:val="DefaultParagraphFont"/>
    <w:link w:val="BodyText"/>
    <w:rsid w:val="00A535A6"/>
    <w:rPr>
      <w:rFonts w:ascii="Times New Roman" w:eastAsia="Times New Roman" w:hAnsi="Times New Roman" w:cs="Times New Roman"/>
      <w:sz w:val="24"/>
      <w:szCs w:val="24"/>
      <w:lang w:eastAsia="ro-RO"/>
    </w:rPr>
  </w:style>
  <w:style w:type="paragraph" w:styleId="BodyText2">
    <w:name w:val="Body Text 2"/>
    <w:basedOn w:val="Normal"/>
    <w:link w:val="BodyText2Char"/>
    <w:uiPriority w:val="99"/>
    <w:rsid w:val="00A535A6"/>
    <w:rPr>
      <w:sz w:val="24"/>
      <w:szCs w:val="24"/>
      <w:lang w:val="en-US"/>
    </w:rPr>
  </w:style>
  <w:style w:type="character" w:customStyle="1" w:styleId="BodyText2Char">
    <w:name w:val="Body Text 2 Char"/>
    <w:basedOn w:val="DefaultParagraphFont"/>
    <w:link w:val="BodyText2"/>
    <w:uiPriority w:val="99"/>
    <w:rsid w:val="00A535A6"/>
    <w:rPr>
      <w:rFonts w:ascii="Times New Roman" w:eastAsia="Times New Roman" w:hAnsi="Times New Roman" w:cs="Times New Roman"/>
      <w:sz w:val="24"/>
      <w:szCs w:val="24"/>
      <w:lang w:val="en-US" w:eastAsia="ro-RO"/>
    </w:rPr>
  </w:style>
  <w:style w:type="paragraph" w:customStyle="1" w:styleId="Style1">
    <w:name w:val="Style1"/>
    <w:basedOn w:val="Normal"/>
    <w:next w:val="Normal"/>
    <w:uiPriority w:val="99"/>
    <w:rsid w:val="00A535A6"/>
    <w:pPr>
      <w:numPr>
        <w:ilvl w:val="1"/>
        <w:numId w:val="1"/>
      </w:numPr>
      <w:jc w:val="both"/>
    </w:pPr>
    <w:rPr>
      <w:sz w:val="24"/>
      <w:szCs w:val="24"/>
      <w:lang w:val="en-GB"/>
    </w:rPr>
  </w:style>
  <w:style w:type="paragraph" w:styleId="Header">
    <w:name w:val="header"/>
    <w:basedOn w:val="Normal"/>
    <w:link w:val="HeaderChar"/>
    <w:rsid w:val="00A535A6"/>
    <w:pPr>
      <w:tabs>
        <w:tab w:val="center" w:pos="4153"/>
        <w:tab w:val="right" w:pos="8306"/>
      </w:tabs>
    </w:pPr>
  </w:style>
  <w:style w:type="character" w:customStyle="1" w:styleId="HeaderChar">
    <w:name w:val="Header Char"/>
    <w:basedOn w:val="DefaultParagraphFont"/>
    <w:link w:val="Header"/>
    <w:rsid w:val="00A535A6"/>
    <w:rPr>
      <w:rFonts w:ascii="Times New Roman" w:eastAsia="Times New Roman" w:hAnsi="Times New Roman" w:cs="Times New Roman"/>
      <w:sz w:val="20"/>
      <w:szCs w:val="20"/>
      <w:lang w:eastAsia="ro-RO"/>
    </w:rPr>
  </w:style>
  <w:style w:type="paragraph" w:styleId="Footer">
    <w:name w:val="footer"/>
    <w:basedOn w:val="Normal"/>
    <w:link w:val="FooterChar"/>
    <w:rsid w:val="00A535A6"/>
    <w:pPr>
      <w:tabs>
        <w:tab w:val="center" w:pos="4153"/>
        <w:tab w:val="right" w:pos="8306"/>
      </w:tabs>
    </w:pPr>
  </w:style>
  <w:style w:type="character" w:customStyle="1" w:styleId="FooterChar">
    <w:name w:val="Footer Char"/>
    <w:basedOn w:val="DefaultParagraphFont"/>
    <w:link w:val="Footer"/>
    <w:rsid w:val="00A535A6"/>
    <w:rPr>
      <w:rFonts w:ascii="Times New Roman" w:eastAsia="Times New Roman" w:hAnsi="Times New Roman" w:cs="Times New Roman"/>
      <w:sz w:val="20"/>
      <w:szCs w:val="20"/>
      <w:lang w:eastAsia="ro-RO"/>
    </w:rPr>
  </w:style>
  <w:style w:type="character" w:styleId="PageNumber">
    <w:name w:val="page number"/>
    <w:basedOn w:val="DefaultParagraphFont"/>
    <w:uiPriority w:val="99"/>
    <w:rsid w:val="00A535A6"/>
  </w:style>
  <w:style w:type="paragraph" w:styleId="BodyText3">
    <w:name w:val="Body Text 3"/>
    <w:basedOn w:val="Normal"/>
    <w:link w:val="BodyText3Char"/>
    <w:uiPriority w:val="99"/>
    <w:rsid w:val="00A535A6"/>
    <w:pPr>
      <w:jc w:val="both"/>
    </w:pPr>
    <w:rPr>
      <w:i/>
      <w:iCs/>
      <w:lang w:val="en-GB"/>
    </w:rPr>
  </w:style>
  <w:style w:type="character" w:customStyle="1" w:styleId="BodyText3Char">
    <w:name w:val="Body Text 3 Char"/>
    <w:basedOn w:val="DefaultParagraphFont"/>
    <w:link w:val="BodyText3"/>
    <w:uiPriority w:val="99"/>
    <w:rsid w:val="00A535A6"/>
    <w:rPr>
      <w:rFonts w:ascii="Times New Roman" w:eastAsia="Times New Roman" w:hAnsi="Times New Roman" w:cs="Times New Roman"/>
      <w:i/>
      <w:iCs/>
      <w:sz w:val="20"/>
      <w:szCs w:val="20"/>
      <w:lang w:val="en-GB" w:eastAsia="ro-RO"/>
    </w:rPr>
  </w:style>
  <w:style w:type="paragraph" w:styleId="Caption">
    <w:name w:val="caption"/>
    <w:basedOn w:val="Normal"/>
    <w:next w:val="Normal"/>
    <w:qFormat/>
    <w:rsid w:val="00A535A6"/>
    <w:pPr>
      <w:jc w:val="right"/>
    </w:pPr>
    <w:rPr>
      <w:b/>
      <w:bCs/>
    </w:rPr>
  </w:style>
  <w:style w:type="paragraph" w:styleId="Title">
    <w:name w:val="Title"/>
    <w:basedOn w:val="Normal"/>
    <w:link w:val="TitleChar"/>
    <w:uiPriority w:val="99"/>
    <w:qFormat/>
    <w:rsid w:val="00A535A6"/>
    <w:pPr>
      <w:jc w:val="center"/>
    </w:pPr>
    <w:rPr>
      <w:rFonts w:ascii="Arial Narrow" w:hAnsi="Arial Narrow" w:cs="Arial Narrow"/>
      <w:b/>
      <w:bCs/>
      <w:i/>
      <w:iCs/>
      <w:sz w:val="32"/>
      <w:szCs w:val="32"/>
      <w:u w:val="single"/>
    </w:rPr>
  </w:style>
  <w:style w:type="character" w:customStyle="1" w:styleId="TitleChar">
    <w:name w:val="Title Char"/>
    <w:basedOn w:val="DefaultParagraphFont"/>
    <w:link w:val="Title"/>
    <w:uiPriority w:val="99"/>
    <w:rsid w:val="00A535A6"/>
    <w:rPr>
      <w:rFonts w:ascii="Arial Narrow" w:eastAsia="Times New Roman" w:hAnsi="Arial Narrow" w:cs="Arial Narrow"/>
      <w:b/>
      <w:bCs/>
      <w:i/>
      <w:iCs/>
      <w:sz w:val="32"/>
      <w:szCs w:val="32"/>
      <w:u w:val="single"/>
      <w:lang w:eastAsia="ro-RO"/>
    </w:rPr>
  </w:style>
  <w:style w:type="character" w:styleId="Hyperlink">
    <w:name w:val="Hyperlink"/>
    <w:uiPriority w:val="99"/>
    <w:rsid w:val="00A535A6"/>
    <w:rPr>
      <w:color w:val="0000FF"/>
      <w:u w:val="single"/>
    </w:rPr>
  </w:style>
  <w:style w:type="character" w:customStyle="1" w:styleId="salnbdy">
    <w:name w:val="s_aln_bdy"/>
    <w:rsid w:val="00A535A6"/>
    <w:rPr>
      <w:rFonts w:ascii="Verdana" w:hAnsi="Verdana" w:hint="default"/>
      <w:b w:val="0"/>
      <w:bCs w:val="0"/>
      <w:color w:val="000000"/>
      <w:sz w:val="20"/>
      <w:szCs w:val="20"/>
      <w:shd w:val="clear" w:color="auto" w:fill="FFFFFF"/>
    </w:rPr>
  </w:style>
  <w:style w:type="paragraph" w:customStyle="1" w:styleId="Style19">
    <w:name w:val="Style 19"/>
    <w:basedOn w:val="Normal"/>
    <w:uiPriority w:val="99"/>
    <w:rsid w:val="00A535A6"/>
    <w:pPr>
      <w:widowControl w:val="0"/>
      <w:autoSpaceDE w:val="0"/>
      <w:autoSpaceDN w:val="0"/>
      <w:spacing w:line="280" w:lineRule="auto"/>
      <w:ind w:left="216" w:right="216" w:firstLine="720"/>
      <w:jc w:val="both"/>
    </w:pPr>
    <w:rPr>
      <w:sz w:val="24"/>
      <w:szCs w:val="24"/>
      <w:lang w:val="en-US" w:eastAsia="en-US"/>
    </w:rPr>
  </w:style>
  <w:style w:type="character" w:customStyle="1" w:styleId="CharacterStyle2">
    <w:name w:val="Character Style 2"/>
    <w:uiPriority w:val="99"/>
    <w:rsid w:val="00A535A6"/>
    <w:rPr>
      <w:sz w:val="24"/>
      <w:szCs w:val="24"/>
    </w:rPr>
  </w:style>
  <w:style w:type="paragraph" w:customStyle="1" w:styleId="spar">
    <w:name w:val="s_par"/>
    <w:basedOn w:val="Normal"/>
    <w:rsid w:val="00A535A6"/>
    <w:pPr>
      <w:ind w:left="225"/>
    </w:pPr>
    <w:rPr>
      <w:sz w:val="24"/>
      <w:szCs w:val="24"/>
      <w:lang w:val="en-US" w:eastAsia="en-US"/>
    </w:rPr>
  </w:style>
  <w:style w:type="paragraph" w:customStyle="1" w:styleId="sntattl">
    <w:name w:val="s_nta_ttl"/>
    <w:basedOn w:val="Normal"/>
    <w:rsid w:val="00A535A6"/>
    <w:pPr>
      <w:spacing w:before="100" w:beforeAutospacing="1" w:after="100" w:afterAutospacing="1"/>
    </w:pPr>
    <w:rPr>
      <w:rFonts w:ascii="Verdana" w:hAnsi="Verdana"/>
      <w:b/>
      <w:bCs/>
      <w:color w:val="24689B"/>
      <w:lang w:val="en-US" w:eastAsia="en-US"/>
    </w:rPr>
  </w:style>
  <w:style w:type="paragraph" w:customStyle="1" w:styleId="sanxttl">
    <w:name w:val="s_anx_ttl"/>
    <w:basedOn w:val="Normal"/>
    <w:rsid w:val="00A535A6"/>
    <w:pPr>
      <w:jc w:val="center"/>
    </w:pPr>
    <w:rPr>
      <w:rFonts w:ascii="Verdana" w:hAnsi="Verdana"/>
      <w:b/>
      <w:bCs/>
      <w:color w:val="24689B"/>
      <w:lang w:val="en-US" w:eastAsia="en-US"/>
    </w:rPr>
  </w:style>
  <w:style w:type="paragraph" w:customStyle="1" w:styleId="spar4">
    <w:name w:val="s_par4"/>
    <w:basedOn w:val="Normal"/>
    <w:rsid w:val="00A535A6"/>
    <w:rPr>
      <w:rFonts w:ascii="Verdana" w:hAnsi="Verdana"/>
      <w:sz w:val="11"/>
      <w:szCs w:val="11"/>
      <w:lang w:val="en-US" w:eastAsia="en-US"/>
    </w:rPr>
  </w:style>
  <w:style w:type="character" w:customStyle="1" w:styleId="CharacterStyle1">
    <w:name w:val="Character Style 1"/>
    <w:uiPriority w:val="99"/>
    <w:rsid w:val="00A535A6"/>
    <w:rPr>
      <w:sz w:val="20"/>
      <w:szCs w:val="20"/>
    </w:rPr>
  </w:style>
  <w:style w:type="character" w:customStyle="1" w:styleId="slitbdy">
    <w:name w:val="s_lit_bdy"/>
    <w:rsid w:val="00A535A6"/>
    <w:rPr>
      <w:rFonts w:ascii="Verdana" w:hAnsi="Verdana" w:hint="default"/>
      <w:b w:val="0"/>
      <w:bCs w:val="0"/>
      <w:color w:val="000000"/>
      <w:sz w:val="20"/>
      <w:szCs w:val="20"/>
      <w:shd w:val="clear" w:color="auto" w:fill="FFFFFF"/>
    </w:rPr>
  </w:style>
  <w:style w:type="character" w:customStyle="1" w:styleId="slitttl1">
    <w:name w:val="s_lit_ttl1"/>
    <w:rsid w:val="00A535A6"/>
    <w:rPr>
      <w:rFonts w:ascii="Verdana" w:hAnsi="Verdana" w:hint="default"/>
      <w:b/>
      <w:bCs/>
      <w:vanish w:val="0"/>
      <w:webHidden w:val="0"/>
      <w:color w:val="8B0000"/>
      <w:sz w:val="20"/>
      <w:szCs w:val="20"/>
      <w:shd w:val="clear" w:color="auto" w:fill="FFFFFF"/>
      <w:specVanish w:val="0"/>
    </w:rPr>
  </w:style>
  <w:style w:type="character" w:customStyle="1" w:styleId="spctttl1">
    <w:name w:val="s_pct_ttl1"/>
    <w:rsid w:val="00A535A6"/>
    <w:rPr>
      <w:rFonts w:ascii="Verdana" w:hAnsi="Verdana" w:hint="default"/>
      <w:b/>
      <w:bCs/>
      <w:color w:val="8B0000"/>
      <w:sz w:val="20"/>
      <w:szCs w:val="20"/>
      <w:shd w:val="clear" w:color="auto" w:fill="FFFFFF"/>
    </w:rPr>
  </w:style>
  <w:style w:type="character" w:customStyle="1" w:styleId="spctbdy">
    <w:name w:val="s_pct_bdy"/>
    <w:rsid w:val="00A535A6"/>
    <w:rPr>
      <w:rFonts w:ascii="Verdana" w:hAnsi="Verdana" w:hint="default"/>
      <w:b w:val="0"/>
      <w:bCs w:val="0"/>
      <w:color w:val="000000"/>
      <w:sz w:val="20"/>
      <w:szCs w:val="20"/>
      <w:shd w:val="clear" w:color="auto" w:fill="FFFFFF"/>
    </w:rPr>
  </w:style>
  <w:style w:type="character" w:customStyle="1" w:styleId="slgi1">
    <w:name w:val="s_lgi1"/>
    <w:rsid w:val="00A535A6"/>
    <w:rPr>
      <w:rFonts w:ascii="Verdana" w:hAnsi="Verdana" w:hint="default"/>
      <w:b w:val="0"/>
      <w:bCs w:val="0"/>
      <w:color w:val="006400"/>
      <w:sz w:val="20"/>
      <w:szCs w:val="20"/>
      <w:u w:val="single"/>
      <w:shd w:val="clear" w:color="auto" w:fill="FFFFFF"/>
    </w:rPr>
  </w:style>
  <w:style w:type="paragraph" w:customStyle="1" w:styleId="sprg">
    <w:name w:val="s_prg"/>
    <w:basedOn w:val="Normal"/>
    <w:rsid w:val="00A535A6"/>
    <w:pPr>
      <w:pBdr>
        <w:top w:val="dotted" w:sz="6" w:space="0" w:color="FEFEFE"/>
        <w:left w:val="dotted" w:sz="6" w:space="0" w:color="FEFEFE"/>
        <w:bottom w:val="dotted" w:sz="6" w:space="0" w:color="FEFEFE"/>
        <w:right w:val="dotted" w:sz="6" w:space="0" w:color="FEFEFE"/>
      </w:pBdr>
      <w:spacing w:before="72" w:after="72"/>
      <w:ind w:left="72" w:right="72"/>
    </w:pPr>
    <w:rPr>
      <w:sz w:val="24"/>
      <w:szCs w:val="24"/>
      <w:lang w:val="en-US" w:eastAsia="en-US"/>
    </w:rPr>
  </w:style>
  <w:style w:type="paragraph" w:customStyle="1" w:styleId="sanxden">
    <w:name w:val="s_anx_den"/>
    <w:basedOn w:val="Normal"/>
    <w:rsid w:val="00A535A6"/>
    <w:pPr>
      <w:jc w:val="center"/>
    </w:pPr>
    <w:rPr>
      <w:rFonts w:ascii="Verdana" w:hAnsi="Verdana"/>
      <w:b/>
      <w:bCs/>
      <w:color w:val="24689B"/>
      <w:lang w:val="en-US" w:eastAsia="en-US"/>
    </w:rPr>
  </w:style>
  <w:style w:type="paragraph" w:customStyle="1" w:styleId="spar1">
    <w:name w:val="s_par1"/>
    <w:basedOn w:val="Normal"/>
    <w:rsid w:val="00A535A6"/>
    <w:rPr>
      <w:rFonts w:ascii="Verdana" w:hAnsi="Verdana"/>
      <w:sz w:val="15"/>
      <w:szCs w:val="15"/>
      <w:lang w:val="en-US" w:eastAsia="en-US"/>
    </w:rPr>
  </w:style>
  <w:style w:type="character" w:customStyle="1" w:styleId="spar3">
    <w:name w:val="s_par3"/>
    <w:rsid w:val="00A535A6"/>
    <w:rPr>
      <w:rFonts w:ascii="Verdana" w:hAnsi="Verdana" w:hint="default"/>
      <w:b w:val="0"/>
      <w:bCs w:val="0"/>
      <w:vanish w:val="0"/>
      <w:webHidden w:val="0"/>
      <w:color w:val="000000"/>
      <w:sz w:val="20"/>
      <w:szCs w:val="20"/>
      <w:shd w:val="clear" w:color="auto" w:fill="FFFFFF"/>
      <w:specVanish w:val="0"/>
    </w:rPr>
  </w:style>
  <w:style w:type="character" w:customStyle="1" w:styleId="sanxbdy">
    <w:name w:val="s_anx_bdy"/>
    <w:rsid w:val="00A535A6"/>
    <w:rPr>
      <w:rFonts w:ascii="Verdana" w:hAnsi="Verdana" w:hint="default"/>
      <w:b w:val="0"/>
      <w:bCs w:val="0"/>
      <w:color w:val="000000"/>
      <w:sz w:val="20"/>
      <w:szCs w:val="20"/>
      <w:shd w:val="clear" w:color="auto" w:fill="FFFFFF"/>
    </w:rPr>
  </w:style>
  <w:style w:type="paragraph" w:customStyle="1" w:styleId="shdr">
    <w:name w:val="s_hdr"/>
    <w:basedOn w:val="Normal"/>
    <w:rsid w:val="00A535A6"/>
    <w:pPr>
      <w:spacing w:before="72" w:after="72"/>
      <w:ind w:left="72" w:right="72"/>
    </w:pPr>
    <w:rPr>
      <w:rFonts w:ascii="Verdana" w:hAnsi="Verdana"/>
      <w:b/>
      <w:bCs/>
      <w:color w:val="333333"/>
      <w:lang w:val="en-US" w:eastAsia="en-US"/>
    </w:rPr>
  </w:style>
  <w:style w:type="character" w:customStyle="1" w:styleId="sden1">
    <w:name w:val="s_den1"/>
    <w:rsid w:val="00A535A6"/>
    <w:rPr>
      <w:rFonts w:ascii="Verdana" w:hAnsi="Verdana" w:hint="default"/>
      <w:b/>
      <w:bCs/>
      <w:vanish w:val="0"/>
      <w:webHidden w:val="0"/>
      <w:color w:val="8B0000"/>
      <w:sz w:val="30"/>
      <w:szCs w:val="30"/>
      <w:shd w:val="clear" w:color="auto" w:fill="FFFFFF"/>
      <w:specVanish w:val="0"/>
    </w:rPr>
  </w:style>
  <w:style w:type="paragraph" w:styleId="BalloonText">
    <w:name w:val="Balloon Text"/>
    <w:basedOn w:val="Normal"/>
    <w:link w:val="BalloonTextChar"/>
    <w:uiPriority w:val="99"/>
    <w:semiHidden/>
    <w:unhideWhenUsed/>
    <w:rsid w:val="00A535A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535A6"/>
    <w:rPr>
      <w:rFonts w:ascii="Segoe UI" w:eastAsia="Times New Roman" w:hAnsi="Segoe UI" w:cs="Segoe UI"/>
      <w:sz w:val="18"/>
      <w:szCs w:val="18"/>
      <w:lang w:eastAsia="ro-RO"/>
    </w:rPr>
  </w:style>
  <w:style w:type="paragraph" w:customStyle="1" w:styleId="Style10">
    <w:name w:val="Style 1"/>
    <w:basedOn w:val="Normal"/>
    <w:uiPriority w:val="99"/>
    <w:rsid w:val="00A535A6"/>
    <w:pPr>
      <w:widowControl w:val="0"/>
      <w:autoSpaceDE w:val="0"/>
      <w:autoSpaceDN w:val="0"/>
      <w:adjustRightInd w:val="0"/>
    </w:pPr>
    <w:rPr>
      <w:lang w:val="en-US" w:eastAsia="en-US"/>
    </w:rPr>
  </w:style>
  <w:style w:type="paragraph" w:customStyle="1" w:styleId="Style2">
    <w:name w:val="Style 2"/>
    <w:basedOn w:val="Normal"/>
    <w:uiPriority w:val="99"/>
    <w:rsid w:val="00A535A6"/>
    <w:pPr>
      <w:widowControl w:val="0"/>
      <w:autoSpaceDE w:val="0"/>
      <w:autoSpaceDN w:val="0"/>
      <w:ind w:left="144"/>
    </w:pPr>
    <w:rPr>
      <w:rFonts w:ascii="Garamond" w:hAnsi="Garamond" w:cs="Garamond"/>
      <w:sz w:val="23"/>
      <w:szCs w:val="23"/>
      <w:lang w:val="en-US" w:eastAsia="en-US"/>
    </w:rPr>
  </w:style>
  <w:style w:type="paragraph" w:customStyle="1" w:styleId="Style20">
    <w:name w:val="Style 20"/>
    <w:basedOn w:val="Normal"/>
    <w:uiPriority w:val="99"/>
    <w:rsid w:val="00A535A6"/>
    <w:pPr>
      <w:widowControl w:val="0"/>
      <w:autoSpaceDE w:val="0"/>
      <w:autoSpaceDN w:val="0"/>
      <w:spacing w:before="36"/>
      <w:ind w:left="216" w:right="216" w:firstLine="720"/>
      <w:jc w:val="both"/>
    </w:pPr>
    <w:rPr>
      <w:rFonts w:ascii="Garamond" w:hAnsi="Garamond" w:cs="Garamond"/>
      <w:sz w:val="27"/>
      <w:szCs w:val="27"/>
      <w:lang w:val="en-US" w:eastAsia="en-US"/>
    </w:rPr>
  </w:style>
  <w:style w:type="character" w:customStyle="1" w:styleId="CharacterStyle4">
    <w:name w:val="Character Style 4"/>
    <w:uiPriority w:val="99"/>
    <w:rsid w:val="00A535A6"/>
    <w:rPr>
      <w:rFonts w:ascii="Garamond" w:hAnsi="Garamond" w:cs="Garamond"/>
      <w:sz w:val="27"/>
      <w:szCs w:val="27"/>
    </w:rPr>
  </w:style>
  <w:style w:type="paragraph" w:customStyle="1" w:styleId="Style8">
    <w:name w:val="Style 8"/>
    <w:basedOn w:val="Normal"/>
    <w:uiPriority w:val="99"/>
    <w:rsid w:val="00A535A6"/>
    <w:pPr>
      <w:widowControl w:val="0"/>
      <w:autoSpaceDE w:val="0"/>
      <w:autoSpaceDN w:val="0"/>
      <w:spacing w:before="180"/>
      <w:ind w:left="144"/>
    </w:pPr>
    <w:rPr>
      <w:rFonts w:ascii="Arial" w:hAnsi="Arial" w:cs="Arial"/>
      <w:i/>
      <w:iCs/>
      <w:sz w:val="24"/>
      <w:szCs w:val="24"/>
      <w:lang w:val="en-US" w:eastAsia="en-US"/>
    </w:rPr>
  </w:style>
  <w:style w:type="numbering" w:customStyle="1" w:styleId="NoList1">
    <w:name w:val="No List1"/>
    <w:next w:val="NoList"/>
    <w:uiPriority w:val="99"/>
    <w:semiHidden/>
    <w:unhideWhenUsed/>
    <w:rsid w:val="00A535A6"/>
  </w:style>
  <w:style w:type="character" w:customStyle="1" w:styleId="WW8Num1z0">
    <w:name w:val="WW8Num1z0"/>
    <w:rsid w:val="00A535A6"/>
  </w:style>
  <w:style w:type="character" w:customStyle="1" w:styleId="WW8Num1z1">
    <w:name w:val="WW8Num1z1"/>
    <w:rsid w:val="00A535A6"/>
  </w:style>
  <w:style w:type="character" w:customStyle="1" w:styleId="WW8Num1z2">
    <w:name w:val="WW8Num1z2"/>
    <w:rsid w:val="00A535A6"/>
  </w:style>
  <w:style w:type="character" w:customStyle="1" w:styleId="WW8Num1z3">
    <w:name w:val="WW8Num1z3"/>
    <w:rsid w:val="00A535A6"/>
  </w:style>
  <w:style w:type="character" w:customStyle="1" w:styleId="WW8Num1z4">
    <w:name w:val="WW8Num1z4"/>
    <w:rsid w:val="00A535A6"/>
  </w:style>
  <w:style w:type="character" w:customStyle="1" w:styleId="WW8Num1z5">
    <w:name w:val="WW8Num1z5"/>
    <w:rsid w:val="00A535A6"/>
  </w:style>
  <w:style w:type="character" w:customStyle="1" w:styleId="WW8Num1z6">
    <w:name w:val="WW8Num1z6"/>
    <w:rsid w:val="00A535A6"/>
  </w:style>
  <w:style w:type="character" w:customStyle="1" w:styleId="WW8Num1z7">
    <w:name w:val="WW8Num1z7"/>
    <w:rsid w:val="00A535A6"/>
  </w:style>
  <w:style w:type="character" w:customStyle="1" w:styleId="WW8Num1z8">
    <w:name w:val="WW8Num1z8"/>
    <w:rsid w:val="00A535A6"/>
  </w:style>
  <w:style w:type="character" w:customStyle="1" w:styleId="WW8Num2z0">
    <w:name w:val="WW8Num2z0"/>
    <w:rsid w:val="00A535A6"/>
    <w:rPr>
      <w:rFonts w:ascii="Verdana" w:hAnsi="Verdana" w:cs="Verdana"/>
      <w:sz w:val="28"/>
      <w:szCs w:val="28"/>
    </w:rPr>
  </w:style>
  <w:style w:type="character" w:customStyle="1" w:styleId="WW8Num2z1">
    <w:name w:val="WW8Num2z1"/>
    <w:rsid w:val="00A535A6"/>
  </w:style>
  <w:style w:type="character" w:customStyle="1" w:styleId="WW8Num2z2">
    <w:name w:val="WW8Num2z2"/>
    <w:rsid w:val="00A535A6"/>
  </w:style>
  <w:style w:type="character" w:customStyle="1" w:styleId="WW8Num2z3">
    <w:name w:val="WW8Num2z3"/>
    <w:rsid w:val="00A535A6"/>
  </w:style>
  <w:style w:type="character" w:customStyle="1" w:styleId="WW8Num2z4">
    <w:name w:val="WW8Num2z4"/>
    <w:rsid w:val="00A535A6"/>
  </w:style>
  <w:style w:type="character" w:customStyle="1" w:styleId="WW8Num2z5">
    <w:name w:val="WW8Num2z5"/>
    <w:rsid w:val="00A535A6"/>
  </w:style>
  <w:style w:type="character" w:customStyle="1" w:styleId="WW8Num2z6">
    <w:name w:val="WW8Num2z6"/>
    <w:rsid w:val="00A535A6"/>
  </w:style>
  <w:style w:type="character" w:customStyle="1" w:styleId="WW8Num2z7">
    <w:name w:val="WW8Num2z7"/>
    <w:rsid w:val="00A535A6"/>
  </w:style>
  <w:style w:type="character" w:customStyle="1" w:styleId="WW8Num2z8">
    <w:name w:val="WW8Num2z8"/>
    <w:rsid w:val="00A535A6"/>
  </w:style>
  <w:style w:type="character" w:customStyle="1" w:styleId="WW8Num3z0">
    <w:name w:val="WW8Num3z0"/>
    <w:rsid w:val="00A535A6"/>
    <w:rPr>
      <w:rFonts w:ascii="Aroania" w:hAnsi="Aroania" w:cs="Aroania"/>
      <w:w w:val="100"/>
      <w:sz w:val="28"/>
      <w:lang w:val="ro-RO" w:eastAsia="en-US" w:bidi="ar-SA"/>
    </w:rPr>
  </w:style>
  <w:style w:type="character" w:customStyle="1" w:styleId="WW8Num3z2">
    <w:name w:val="WW8Num3z2"/>
    <w:rsid w:val="00A535A6"/>
    <w:rPr>
      <w:rFonts w:ascii="Symbol" w:hAnsi="Symbol" w:cs="Symbol"/>
      <w:lang w:val="ro-RO" w:eastAsia="en-US" w:bidi="ar-SA"/>
    </w:rPr>
  </w:style>
  <w:style w:type="character" w:customStyle="1" w:styleId="WW8Num4z0">
    <w:name w:val="WW8Num4z0"/>
    <w:rsid w:val="00A535A6"/>
    <w:rPr>
      <w:rFonts w:ascii="Aroania" w:eastAsia="Aroania" w:hAnsi="Aroania" w:cs="Aroania"/>
      <w:w w:val="84"/>
      <w:sz w:val="28"/>
      <w:szCs w:val="28"/>
      <w:lang w:val="ro-RO" w:eastAsia="en-US" w:bidi="ar-SA"/>
    </w:rPr>
  </w:style>
  <w:style w:type="character" w:customStyle="1" w:styleId="WW8Num4z1">
    <w:name w:val="WW8Num4z1"/>
    <w:rsid w:val="00A535A6"/>
    <w:rPr>
      <w:rFonts w:ascii="Symbol" w:hAnsi="Symbol" w:cs="Symbol"/>
      <w:lang w:val="ro-RO" w:eastAsia="en-US" w:bidi="ar-SA"/>
    </w:rPr>
  </w:style>
  <w:style w:type="character" w:customStyle="1" w:styleId="WW8Num5z0">
    <w:name w:val="WW8Num5z0"/>
    <w:rsid w:val="00A535A6"/>
    <w:rPr>
      <w:rFonts w:eastAsia="Arial" w:cs="Arial"/>
      <w:spacing w:val="-1"/>
      <w:w w:val="100"/>
      <w:sz w:val="24"/>
      <w:szCs w:val="24"/>
      <w:lang w:val="ro-RO" w:eastAsia="en-US" w:bidi="ar-SA"/>
    </w:rPr>
  </w:style>
  <w:style w:type="character" w:customStyle="1" w:styleId="WW8Num5z1">
    <w:name w:val="WW8Num5z1"/>
    <w:rsid w:val="00A535A6"/>
    <w:rPr>
      <w:rFonts w:eastAsia="Arial" w:cs="Arial"/>
      <w:spacing w:val="-2"/>
      <w:w w:val="99"/>
      <w:sz w:val="24"/>
      <w:szCs w:val="24"/>
      <w:lang w:val="ro-RO" w:eastAsia="en-US" w:bidi="ar-SA"/>
    </w:rPr>
  </w:style>
  <w:style w:type="character" w:customStyle="1" w:styleId="WW8Num5z2">
    <w:name w:val="WW8Num5z2"/>
    <w:rsid w:val="00A535A6"/>
    <w:rPr>
      <w:rFonts w:ascii="Symbol" w:hAnsi="Symbol" w:cs="Symbol"/>
      <w:lang w:val="ro-RO" w:eastAsia="en-US" w:bidi="ar-SA"/>
    </w:rPr>
  </w:style>
  <w:style w:type="character" w:customStyle="1" w:styleId="WW8Num6z0">
    <w:name w:val="WW8Num6z0"/>
    <w:rsid w:val="00A535A6"/>
    <w:rPr>
      <w:rFonts w:eastAsia="Arial" w:cs="Arial"/>
      <w:w w:val="99"/>
      <w:sz w:val="24"/>
      <w:szCs w:val="24"/>
      <w:lang w:val="ro-RO" w:eastAsia="en-US" w:bidi="ar-SA"/>
    </w:rPr>
  </w:style>
  <w:style w:type="character" w:customStyle="1" w:styleId="WW8Num6z1">
    <w:name w:val="WW8Num6z1"/>
    <w:rsid w:val="00A535A6"/>
    <w:rPr>
      <w:rFonts w:eastAsia="Arial" w:cs="Arial"/>
      <w:spacing w:val="-4"/>
      <w:w w:val="37"/>
      <w:sz w:val="24"/>
      <w:szCs w:val="24"/>
      <w:lang w:val="ro-RO" w:eastAsia="en-US" w:bidi="ar-SA"/>
    </w:rPr>
  </w:style>
  <w:style w:type="character" w:customStyle="1" w:styleId="WW8Num6z2">
    <w:name w:val="WW8Num6z2"/>
    <w:rsid w:val="00A535A6"/>
    <w:rPr>
      <w:rFonts w:ascii="Symbol" w:hAnsi="Symbol" w:cs="Symbol"/>
      <w:lang w:val="ro-RO" w:eastAsia="en-US" w:bidi="ar-SA"/>
    </w:rPr>
  </w:style>
  <w:style w:type="character" w:customStyle="1" w:styleId="WW8Num7z0">
    <w:name w:val="WW8Num7z0"/>
    <w:rsid w:val="00A535A6"/>
    <w:rPr>
      <w:rFonts w:ascii="Arial" w:hAnsi="Arial" w:cs="Arial"/>
      <w:w w:val="99"/>
      <w:sz w:val="24"/>
      <w:szCs w:val="24"/>
      <w:lang w:val="ro-RO" w:eastAsia="en-US" w:bidi="ar-SA"/>
    </w:rPr>
  </w:style>
  <w:style w:type="character" w:customStyle="1" w:styleId="WW8Num7z1">
    <w:name w:val="WW8Num7z1"/>
    <w:rsid w:val="00A535A6"/>
    <w:rPr>
      <w:rFonts w:ascii="Symbol" w:hAnsi="Symbol" w:cs="Symbol"/>
      <w:lang w:val="ro-RO" w:eastAsia="en-US" w:bidi="ar-SA"/>
    </w:rPr>
  </w:style>
  <w:style w:type="character" w:customStyle="1" w:styleId="WW8Num8z0">
    <w:name w:val="WW8Num8z0"/>
    <w:rsid w:val="00A535A6"/>
    <w:rPr>
      <w:rFonts w:eastAsia="Arial" w:cs="Arial"/>
      <w:w w:val="100"/>
      <w:sz w:val="24"/>
      <w:szCs w:val="24"/>
      <w:lang w:val="ro-RO" w:eastAsia="en-US" w:bidi="ar-SA"/>
    </w:rPr>
  </w:style>
  <w:style w:type="character" w:customStyle="1" w:styleId="WW8Num8z1">
    <w:name w:val="WW8Num8z1"/>
    <w:rsid w:val="00A535A6"/>
    <w:rPr>
      <w:rFonts w:ascii="Symbol" w:hAnsi="Symbol" w:cs="Symbol"/>
      <w:lang w:val="ro-RO" w:eastAsia="en-US" w:bidi="ar-SA"/>
    </w:rPr>
  </w:style>
  <w:style w:type="character" w:customStyle="1" w:styleId="WW8Num9z0">
    <w:name w:val="WW8Num9z0"/>
    <w:rsid w:val="00A535A6"/>
    <w:rPr>
      <w:rFonts w:eastAsia="Arial" w:cs="Arial"/>
      <w:w w:val="99"/>
      <w:sz w:val="24"/>
      <w:szCs w:val="24"/>
      <w:lang w:val="ro-RO" w:eastAsia="en-US" w:bidi="ar-SA"/>
    </w:rPr>
  </w:style>
  <w:style w:type="character" w:customStyle="1" w:styleId="WW8Num9z1">
    <w:name w:val="WW8Num9z1"/>
    <w:rsid w:val="00A535A6"/>
    <w:rPr>
      <w:rFonts w:ascii="Symbol" w:hAnsi="Symbol" w:cs="Symbol"/>
      <w:lang w:val="ro-RO" w:eastAsia="en-US" w:bidi="ar-SA"/>
    </w:rPr>
  </w:style>
  <w:style w:type="character" w:customStyle="1" w:styleId="WW8Num10z0">
    <w:name w:val="WW8Num10z0"/>
    <w:rsid w:val="00A535A6"/>
    <w:rPr>
      <w:rFonts w:eastAsia="Arial" w:cs="Arial"/>
      <w:spacing w:val="-1"/>
      <w:w w:val="100"/>
      <w:sz w:val="24"/>
      <w:szCs w:val="24"/>
      <w:lang w:val="ro-RO" w:eastAsia="en-US" w:bidi="ar-SA"/>
    </w:rPr>
  </w:style>
  <w:style w:type="character" w:customStyle="1" w:styleId="WW8Num10z1">
    <w:name w:val="WW8Num10z1"/>
    <w:rsid w:val="00A535A6"/>
    <w:rPr>
      <w:rFonts w:ascii="Symbol" w:hAnsi="Symbol" w:cs="Symbol"/>
      <w:lang w:val="ro-RO" w:eastAsia="en-US" w:bidi="ar-SA"/>
    </w:rPr>
  </w:style>
  <w:style w:type="character" w:customStyle="1" w:styleId="WW8Num11z0">
    <w:name w:val="WW8Num11z0"/>
    <w:rsid w:val="00A535A6"/>
    <w:rPr>
      <w:lang w:val="ro-RO" w:eastAsia="en-US" w:bidi="ar-SA"/>
    </w:rPr>
  </w:style>
  <w:style w:type="character" w:customStyle="1" w:styleId="WW8Num11z1">
    <w:name w:val="WW8Num11z1"/>
    <w:rsid w:val="00A535A6"/>
    <w:rPr>
      <w:rFonts w:eastAsia="Arial" w:cs="Arial"/>
      <w:spacing w:val="-2"/>
      <w:w w:val="99"/>
      <w:sz w:val="22"/>
      <w:szCs w:val="22"/>
      <w:lang w:val="ro-RO" w:eastAsia="en-US" w:bidi="ar-SA"/>
    </w:rPr>
  </w:style>
  <w:style w:type="character" w:customStyle="1" w:styleId="WW8Num11z2">
    <w:name w:val="WW8Num11z2"/>
    <w:rsid w:val="00A535A6"/>
    <w:rPr>
      <w:rFonts w:ascii="Symbol" w:hAnsi="Symbol" w:cs="Symbol"/>
      <w:lang w:val="ro-RO" w:eastAsia="en-US" w:bidi="ar-SA"/>
    </w:rPr>
  </w:style>
  <w:style w:type="character" w:customStyle="1" w:styleId="WW8Num12z0">
    <w:name w:val="WW8Num12z0"/>
    <w:rsid w:val="00A535A6"/>
    <w:rPr>
      <w:lang w:val="ro-RO" w:eastAsia="en-US" w:bidi="ar-SA"/>
    </w:rPr>
  </w:style>
  <w:style w:type="character" w:customStyle="1" w:styleId="WW8Num12z1">
    <w:name w:val="WW8Num12z1"/>
    <w:rsid w:val="00A535A6"/>
    <w:rPr>
      <w:rFonts w:eastAsia="Arial" w:cs="Arial"/>
      <w:w w:val="100"/>
      <w:sz w:val="24"/>
      <w:szCs w:val="24"/>
      <w:lang w:val="ro-RO" w:eastAsia="en-US" w:bidi="ar-SA"/>
    </w:rPr>
  </w:style>
  <w:style w:type="character" w:customStyle="1" w:styleId="WW8Num12z2">
    <w:name w:val="WW8Num12z2"/>
    <w:rsid w:val="00A535A6"/>
    <w:rPr>
      <w:rFonts w:ascii="Symbol" w:hAnsi="Symbol" w:cs="Symbol"/>
      <w:lang w:val="ro-RO" w:eastAsia="en-US" w:bidi="ar-SA"/>
    </w:rPr>
  </w:style>
  <w:style w:type="character" w:customStyle="1" w:styleId="WW8Num13z0">
    <w:name w:val="WW8Num13z0"/>
    <w:rsid w:val="00A535A6"/>
    <w:rPr>
      <w:rFonts w:eastAsia="Arial" w:cs="Arial"/>
      <w:spacing w:val="-1"/>
      <w:w w:val="100"/>
      <w:sz w:val="22"/>
      <w:szCs w:val="22"/>
      <w:lang w:val="ro-RO" w:eastAsia="en-US" w:bidi="ar-SA"/>
    </w:rPr>
  </w:style>
  <w:style w:type="character" w:customStyle="1" w:styleId="WW8Num13z1">
    <w:name w:val="WW8Num13z1"/>
    <w:rsid w:val="00A535A6"/>
    <w:rPr>
      <w:rFonts w:ascii="Symbol" w:hAnsi="Symbol" w:cs="Symbol"/>
      <w:lang w:val="ro-RO" w:eastAsia="en-US" w:bidi="ar-SA"/>
    </w:rPr>
  </w:style>
  <w:style w:type="character" w:customStyle="1" w:styleId="WW8Num14z0">
    <w:name w:val="WW8Num14z0"/>
    <w:rsid w:val="00A535A6"/>
    <w:rPr>
      <w:lang w:val="ro-RO" w:eastAsia="en-US" w:bidi="ar-SA"/>
    </w:rPr>
  </w:style>
  <w:style w:type="character" w:customStyle="1" w:styleId="WW8Num14z1">
    <w:name w:val="WW8Num14z1"/>
    <w:rsid w:val="00A535A6"/>
    <w:rPr>
      <w:rFonts w:eastAsia="Arial" w:cs="Arial"/>
      <w:spacing w:val="-2"/>
      <w:w w:val="99"/>
      <w:sz w:val="24"/>
      <w:szCs w:val="24"/>
      <w:lang w:val="ro-RO" w:eastAsia="en-US" w:bidi="ar-SA"/>
    </w:rPr>
  </w:style>
  <w:style w:type="character" w:customStyle="1" w:styleId="WW8Num14z2">
    <w:name w:val="WW8Num14z2"/>
    <w:rsid w:val="00A535A6"/>
    <w:rPr>
      <w:rFonts w:ascii="Symbol" w:hAnsi="Symbol" w:cs="Symbol"/>
      <w:lang w:val="ro-RO" w:eastAsia="en-US" w:bidi="ar-SA"/>
    </w:rPr>
  </w:style>
  <w:style w:type="character" w:customStyle="1" w:styleId="WW8Num15z0">
    <w:name w:val="WW8Num15z0"/>
    <w:rsid w:val="00A535A6"/>
    <w:rPr>
      <w:rFonts w:ascii="Arial" w:hAnsi="Arial" w:cs="Arial"/>
      <w:spacing w:val="-3"/>
      <w:w w:val="37"/>
      <w:sz w:val="24"/>
      <w:szCs w:val="24"/>
      <w:lang w:val="ro-RO" w:eastAsia="en-US" w:bidi="ar-SA"/>
    </w:rPr>
  </w:style>
  <w:style w:type="character" w:customStyle="1" w:styleId="WW8Num15z1">
    <w:name w:val="WW8Num15z1"/>
    <w:rsid w:val="00A535A6"/>
    <w:rPr>
      <w:rFonts w:ascii="Symbol" w:hAnsi="Symbol" w:cs="Symbol"/>
      <w:lang w:val="ro-RO" w:eastAsia="en-US" w:bidi="ar-SA"/>
    </w:rPr>
  </w:style>
  <w:style w:type="character" w:customStyle="1" w:styleId="WW8Num16z0">
    <w:name w:val="WW8Num16z0"/>
    <w:rsid w:val="00A535A6"/>
    <w:rPr>
      <w:rFonts w:ascii="Carlito" w:hAnsi="Carlito" w:cs="Carlito"/>
      <w:spacing w:val="-3"/>
      <w:w w:val="37"/>
      <w:sz w:val="24"/>
      <w:szCs w:val="24"/>
      <w:lang w:val="ro-RO" w:eastAsia="en-US" w:bidi="ar-SA"/>
    </w:rPr>
  </w:style>
  <w:style w:type="character" w:customStyle="1" w:styleId="WW8Num16z1">
    <w:name w:val="WW8Num16z1"/>
    <w:rsid w:val="00A535A6"/>
    <w:rPr>
      <w:rFonts w:ascii="Symbol" w:hAnsi="Symbol" w:cs="Symbol"/>
      <w:lang w:val="ro-RO" w:eastAsia="en-US" w:bidi="ar-SA"/>
    </w:rPr>
  </w:style>
  <w:style w:type="character" w:customStyle="1" w:styleId="WW8Num17z0">
    <w:name w:val="WW8Num17z0"/>
    <w:rsid w:val="00A535A6"/>
    <w:rPr>
      <w:rFonts w:ascii="Arial" w:hAnsi="Arial" w:cs="Arial"/>
      <w:w w:val="99"/>
      <w:sz w:val="24"/>
      <w:szCs w:val="24"/>
      <w:lang w:val="ro-RO" w:eastAsia="en-US" w:bidi="ar-SA"/>
    </w:rPr>
  </w:style>
  <w:style w:type="character" w:customStyle="1" w:styleId="WW8Num17z1">
    <w:name w:val="WW8Num17z1"/>
    <w:rsid w:val="00A535A6"/>
    <w:rPr>
      <w:rFonts w:ascii="Symbol" w:hAnsi="Symbol" w:cs="Symbol"/>
      <w:lang w:val="ro-RO" w:eastAsia="en-US" w:bidi="ar-SA"/>
    </w:rPr>
  </w:style>
  <w:style w:type="character" w:customStyle="1" w:styleId="WW8Num18z0">
    <w:name w:val="WW8Num18z0"/>
    <w:rsid w:val="00A535A6"/>
    <w:rPr>
      <w:lang w:val="ro-RO" w:eastAsia="en-US" w:bidi="ar-SA"/>
    </w:rPr>
  </w:style>
  <w:style w:type="character" w:customStyle="1" w:styleId="WW8Num18z1">
    <w:name w:val="WW8Num18z1"/>
    <w:rsid w:val="00A535A6"/>
    <w:rPr>
      <w:rFonts w:eastAsia="Arial" w:cs="Arial"/>
      <w:b/>
      <w:bCs/>
      <w:spacing w:val="-2"/>
      <w:w w:val="100"/>
      <w:sz w:val="24"/>
      <w:szCs w:val="24"/>
      <w:u w:val="thick" w:color="000000"/>
      <w:lang w:val="ro-RO" w:eastAsia="en-US" w:bidi="ar-SA"/>
    </w:rPr>
  </w:style>
  <w:style w:type="character" w:customStyle="1" w:styleId="WW8Num18z2">
    <w:name w:val="WW8Num18z2"/>
    <w:rsid w:val="00A535A6"/>
    <w:rPr>
      <w:rFonts w:ascii="Symbol" w:hAnsi="Symbol" w:cs="Symbol"/>
      <w:lang w:val="ro-RO" w:eastAsia="en-US" w:bidi="ar-SA"/>
    </w:rPr>
  </w:style>
  <w:style w:type="character" w:customStyle="1" w:styleId="WW8Num19z0">
    <w:name w:val="WW8Num19z0"/>
    <w:rsid w:val="00A535A6"/>
    <w:rPr>
      <w:rFonts w:eastAsia="Arial" w:cs="Arial"/>
      <w:w w:val="100"/>
      <w:sz w:val="24"/>
      <w:szCs w:val="24"/>
      <w:lang w:val="ro-RO" w:eastAsia="en-US" w:bidi="ar-SA"/>
    </w:rPr>
  </w:style>
  <w:style w:type="character" w:customStyle="1" w:styleId="WW8Num19z1">
    <w:name w:val="WW8Num19z1"/>
    <w:rsid w:val="00A535A6"/>
    <w:rPr>
      <w:rFonts w:ascii="Symbol" w:hAnsi="Symbol" w:cs="Symbol"/>
      <w:lang w:val="ro-RO" w:eastAsia="en-US" w:bidi="ar-SA"/>
    </w:rPr>
  </w:style>
  <w:style w:type="character" w:customStyle="1" w:styleId="WW8Num20z0">
    <w:name w:val="WW8Num20z0"/>
    <w:rsid w:val="00A535A6"/>
    <w:rPr>
      <w:rFonts w:eastAsia="Arial" w:cs="Arial"/>
      <w:spacing w:val="-34"/>
      <w:w w:val="37"/>
      <w:sz w:val="24"/>
      <w:szCs w:val="24"/>
      <w:lang w:val="ro-RO" w:eastAsia="en-US" w:bidi="ar-SA"/>
    </w:rPr>
  </w:style>
  <w:style w:type="character" w:customStyle="1" w:styleId="WW8Num20z1">
    <w:name w:val="WW8Num20z1"/>
    <w:rsid w:val="00A535A6"/>
    <w:rPr>
      <w:rFonts w:ascii="Times New Roman" w:eastAsia="Arial" w:hAnsi="Times New Roman" w:cs="Arial"/>
      <w:w w:val="99"/>
      <w:sz w:val="24"/>
      <w:szCs w:val="24"/>
      <w:lang w:val="ro-RO" w:eastAsia="en-US" w:bidi="ar-SA"/>
    </w:rPr>
  </w:style>
  <w:style w:type="character" w:customStyle="1" w:styleId="WW8Num20z2">
    <w:name w:val="WW8Num20z2"/>
    <w:rsid w:val="00A535A6"/>
    <w:rPr>
      <w:rFonts w:ascii="Symbol" w:hAnsi="Symbol" w:cs="Symbol"/>
      <w:lang w:val="ro-RO" w:eastAsia="en-US" w:bidi="ar-SA"/>
    </w:rPr>
  </w:style>
  <w:style w:type="character" w:customStyle="1" w:styleId="WW8Num21z0">
    <w:name w:val="WW8Num21z0"/>
    <w:rsid w:val="00A535A6"/>
    <w:rPr>
      <w:rFonts w:ascii="Arial" w:hAnsi="Arial" w:cs="Arial"/>
      <w:spacing w:val="-25"/>
      <w:w w:val="37"/>
      <w:sz w:val="24"/>
      <w:szCs w:val="24"/>
      <w:lang w:val="ro-RO" w:eastAsia="en-US" w:bidi="ar-SA"/>
    </w:rPr>
  </w:style>
  <w:style w:type="character" w:customStyle="1" w:styleId="WW8Num21z1">
    <w:name w:val="WW8Num21z1"/>
    <w:rsid w:val="00A535A6"/>
    <w:rPr>
      <w:rFonts w:ascii="Symbol" w:hAnsi="Symbol" w:cs="Symbol"/>
      <w:lang w:val="ro-RO" w:eastAsia="en-US" w:bidi="ar-SA"/>
    </w:rPr>
  </w:style>
  <w:style w:type="character" w:customStyle="1" w:styleId="WW8Num22z0">
    <w:name w:val="WW8Num22z0"/>
    <w:rsid w:val="00A535A6"/>
    <w:rPr>
      <w:rFonts w:eastAsia="Arial" w:cs="Arial"/>
      <w:w w:val="99"/>
      <w:sz w:val="24"/>
      <w:szCs w:val="24"/>
      <w:lang w:val="ro-RO" w:eastAsia="en-US" w:bidi="ar-SA"/>
    </w:rPr>
  </w:style>
  <w:style w:type="character" w:customStyle="1" w:styleId="WW8Num22z1">
    <w:name w:val="WW8Num22z1"/>
    <w:rsid w:val="00A535A6"/>
    <w:rPr>
      <w:rFonts w:ascii="Arial" w:hAnsi="Arial" w:cs="Arial"/>
      <w:w w:val="99"/>
      <w:sz w:val="24"/>
      <w:szCs w:val="24"/>
      <w:lang w:val="ro-RO" w:eastAsia="en-US" w:bidi="ar-SA"/>
    </w:rPr>
  </w:style>
  <w:style w:type="character" w:customStyle="1" w:styleId="WW8Num22z2">
    <w:name w:val="WW8Num22z2"/>
    <w:rsid w:val="00A535A6"/>
    <w:rPr>
      <w:rFonts w:ascii="Symbol" w:hAnsi="Symbol" w:cs="Symbol"/>
      <w:lang w:val="ro-RO" w:eastAsia="en-US" w:bidi="ar-SA"/>
    </w:rPr>
  </w:style>
  <w:style w:type="character" w:customStyle="1" w:styleId="WW8Num23z0">
    <w:name w:val="WW8Num23z0"/>
    <w:rsid w:val="00A535A6"/>
    <w:rPr>
      <w:lang w:val="ro-RO" w:eastAsia="en-US" w:bidi="ar-SA"/>
    </w:rPr>
  </w:style>
  <w:style w:type="character" w:customStyle="1" w:styleId="WW8Num23z1">
    <w:name w:val="WW8Num23z1"/>
    <w:rsid w:val="00A535A6"/>
    <w:rPr>
      <w:rFonts w:eastAsia="Arial" w:cs="Arial"/>
      <w:w w:val="100"/>
      <w:sz w:val="22"/>
      <w:szCs w:val="22"/>
      <w:lang w:val="ro-RO" w:eastAsia="en-US" w:bidi="ar-SA"/>
    </w:rPr>
  </w:style>
  <w:style w:type="character" w:customStyle="1" w:styleId="WW8Num23z2">
    <w:name w:val="WW8Num23z2"/>
    <w:rsid w:val="00A535A6"/>
    <w:rPr>
      <w:rFonts w:ascii="Symbol" w:hAnsi="Symbol" w:cs="Symbol"/>
      <w:lang w:val="ro-RO" w:eastAsia="en-US" w:bidi="ar-SA"/>
    </w:rPr>
  </w:style>
  <w:style w:type="character" w:customStyle="1" w:styleId="WW8Num24z0">
    <w:name w:val="WW8Num24z0"/>
    <w:rsid w:val="00A535A6"/>
    <w:rPr>
      <w:lang w:val="ro-RO" w:eastAsia="en-US" w:bidi="ar-SA"/>
    </w:rPr>
  </w:style>
  <w:style w:type="character" w:customStyle="1" w:styleId="WW8Num24z1">
    <w:name w:val="WW8Num24z1"/>
    <w:rsid w:val="00A535A6"/>
    <w:rPr>
      <w:rFonts w:eastAsia="Arial" w:cs="Arial"/>
      <w:w w:val="100"/>
      <w:sz w:val="22"/>
      <w:szCs w:val="22"/>
      <w:lang w:val="ro-RO" w:eastAsia="en-US" w:bidi="ar-SA"/>
    </w:rPr>
  </w:style>
  <w:style w:type="character" w:customStyle="1" w:styleId="WW8Num24z2">
    <w:name w:val="WW8Num24z2"/>
    <w:rsid w:val="00A535A6"/>
    <w:rPr>
      <w:rFonts w:ascii="Symbol" w:hAnsi="Symbol" w:cs="Symbol"/>
      <w:lang w:val="ro-RO" w:eastAsia="en-US" w:bidi="ar-SA"/>
    </w:rPr>
  </w:style>
  <w:style w:type="character" w:customStyle="1" w:styleId="WW8Num25z0">
    <w:name w:val="WW8Num25z0"/>
    <w:rsid w:val="00A535A6"/>
    <w:rPr>
      <w:rFonts w:ascii="Aroania" w:eastAsia="Aroania" w:hAnsi="Aroania" w:cs="Aroania"/>
      <w:w w:val="84"/>
      <w:sz w:val="28"/>
      <w:szCs w:val="28"/>
      <w:lang w:val="ro-RO" w:eastAsia="en-US" w:bidi="ar-SA"/>
    </w:rPr>
  </w:style>
  <w:style w:type="character" w:customStyle="1" w:styleId="WW8Num25z1">
    <w:name w:val="WW8Num25z1"/>
    <w:rsid w:val="00A535A6"/>
    <w:rPr>
      <w:rFonts w:ascii="Symbol" w:hAnsi="Symbol" w:cs="Symbol"/>
      <w:lang w:val="ro-RO" w:eastAsia="en-US" w:bidi="ar-SA"/>
    </w:rPr>
  </w:style>
  <w:style w:type="character" w:customStyle="1" w:styleId="DefaultParagraphFont1">
    <w:name w:val="Default Paragraph Font1"/>
    <w:rsid w:val="00A535A6"/>
  </w:style>
  <w:style w:type="character" w:customStyle="1" w:styleId="ListLabel1">
    <w:name w:val="ListLabel 1"/>
    <w:rsid w:val="00A535A6"/>
    <w:rPr>
      <w:rFonts w:eastAsia="Carlito" w:cs="Carlito"/>
      <w:w w:val="100"/>
      <w:sz w:val="28"/>
      <w:szCs w:val="28"/>
      <w:lang w:val="ro-RO" w:eastAsia="en-US" w:bidi="ar-SA"/>
    </w:rPr>
  </w:style>
  <w:style w:type="character" w:customStyle="1" w:styleId="ListLabel2">
    <w:name w:val="ListLabel 2"/>
    <w:rsid w:val="00A535A6"/>
    <w:rPr>
      <w:lang w:val="ro-RO" w:eastAsia="en-US" w:bidi="ar-SA"/>
    </w:rPr>
  </w:style>
  <w:style w:type="character" w:customStyle="1" w:styleId="ListLabel3">
    <w:name w:val="ListLabel 3"/>
    <w:rsid w:val="00A535A6"/>
    <w:rPr>
      <w:w w:val="100"/>
      <w:lang w:val="ro-RO" w:eastAsia="en-US" w:bidi="ar-SA"/>
    </w:rPr>
  </w:style>
  <w:style w:type="character" w:customStyle="1" w:styleId="ListLabel4">
    <w:name w:val="ListLabel 4"/>
    <w:rsid w:val="00A535A6"/>
    <w:rPr>
      <w:rFonts w:eastAsia="Aroania" w:cs="Aroania"/>
      <w:w w:val="84"/>
      <w:sz w:val="28"/>
      <w:szCs w:val="28"/>
      <w:lang w:val="ro-RO" w:eastAsia="en-US" w:bidi="ar-SA"/>
    </w:rPr>
  </w:style>
  <w:style w:type="character" w:customStyle="1" w:styleId="ListLabel5">
    <w:name w:val="ListLabel 5"/>
    <w:rsid w:val="00A535A6"/>
    <w:rPr>
      <w:rFonts w:eastAsia="Arial" w:cs="Arial"/>
      <w:w w:val="100"/>
      <w:sz w:val="24"/>
      <w:szCs w:val="24"/>
      <w:lang w:val="ro-RO" w:eastAsia="en-US" w:bidi="ar-SA"/>
    </w:rPr>
  </w:style>
  <w:style w:type="character" w:customStyle="1" w:styleId="ListLabel6">
    <w:name w:val="ListLabel 6"/>
    <w:rsid w:val="00A535A6"/>
    <w:rPr>
      <w:rFonts w:eastAsia="Arial" w:cs="Arial"/>
      <w:spacing w:val="-2"/>
      <w:w w:val="99"/>
      <w:sz w:val="24"/>
      <w:szCs w:val="24"/>
      <w:lang w:val="ro-RO" w:eastAsia="en-US" w:bidi="ar-SA"/>
    </w:rPr>
  </w:style>
  <w:style w:type="character" w:customStyle="1" w:styleId="ListLabel7">
    <w:name w:val="ListLabel 7"/>
    <w:rsid w:val="00A535A6"/>
    <w:rPr>
      <w:rFonts w:eastAsia="Arial" w:cs="Arial"/>
      <w:w w:val="99"/>
      <w:sz w:val="24"/>
      <w:szCs w:val="24"/>
      <w:lang w:val="ro-RO" w:eastAsia="en-US" w:bidi="ar-SA"/>
    </w:rPr>
  </w:style>
  <w:style w:type="character" w:customStyle="1" w:styleId="ListLabel8">
    <w:name w:val="ListLabel 8"/>
    <w:rsid w:val="00A535A6"/>
    <w:rPr>
      <w:rFonts w:eastAsia="Arial" w:cs="Arial"/>
      <w:spacing w:val="-4"/>
      <w:w w:val="37"/>
      <w:sz w:val="24"/>
      <w:szCs w:val="24"/>
      <w:lang w:val="ro-RO" w:eastAsia="en-US" w:bidi="ar-SA"/>
    </w:rPr>
  </w:style>
  <w:style w:type="character" w:customStyle="1" w:styleId="ListLabel9">
    <w:name w:val="ListLabel 9"/>
    <w:rsid w:val="00A535A6"/>
    <w:rPr>
      <w:rFonts w:eastAsia="Arial" w:cs="Arial"/>
      <w:w w:val="99"/>
      <w:sz w:val="24"/>
      <w:szCs w:val="24"/>
      <w:lang w:val="ro-RO" w:eastAsia="en-US" w:bidi="ar-SA"/>
    </w:rPr>
  </w:style>
  <w:style w:type="character" w:customStyle="1" w:styleId="ListLabel10">
    <w:name w:val="ListLabel 10"/>
    <w:rsid w:val="00A535A6"/>
    <w:rPr>
      <w:rFonts w:eastAsia="Arial" w:cs="Arial"/>
      <w:spacing w:val="-1"/>
      <w:w w:val="100"/>
      <w:sz w:val="24"/>
      <w:szCs w:val="24"/>
      <w:lang w:val="ro-RO" w:eastAsia="en-US" w:bidi="ar-SA"/>
    </w:rPr>
  </w:style>
  <w:style w:type="character" w:customStyle="1" w:styleId="ListLabel11">
    <w:name w:val="ListLabel 11"/>
    <w:rsid w:val="00A535A6"/>
    <w:rPr>
      <w:lang w:val="ro-RO" w:eastAsia="en-US" w:bidi="ar-SA"/>
    </w:rPr>
  </w:style>
  <w:style w:type="character" w:customStyle="1" w:styleId="ListLabel12">
    <w:name w:val="ListLabel 12"/>
    <w:rsid w:val="00A535A6"/>
    <w:rPr>
      <w:rFonts w:eastAsia="Arial" w:cs="Arial"/>
      <w:spacing w:val="-2"/>
      <w:w w:val="99"/>
      <w:sz w:val="22"/>
      <w:szCs w:val="22"/>
      <w:lang w:val="ro-RO" w:eastAsia="en-US" w:bidi="ar-SA"/>
    </w:rPr>
  </w:style>
  <w:style w:type="character" w:customStyle="1" w:styleId="ListLabel13">
    <w:name w:val="ListLabel 13"/>
    <w:rsid w:val="00A535A6"/>
    <w:rPr>
      <w:rFonts w:eastAsia="Arial" w:cs="Arial"/>
      <w:spacing w:val="-1"/>
      <w:w w:val="100"/>
      <w:sz w:val="22"/>
      <w:szCs w:val="22"/>
      <w:lang w:val="ro-RO" w:eastAsia="en-US" w:bidi="ar-SA"/>
    </w:rPr>
  </w:style>
  <w:style w:type="character" w:customStyle="1" w:styleId="ListLabel14">
    <w:name w:val="ListLabel 14"/>
    <w:rsid w:val="00A535A6"/>
    <w:rPr>
      <w:rFonts w:eastAsia="Arial" w:cs="Arial"/>
      <w:spacing w:val="-3"/>
      <w:w w:val="37"/>
      <w:sz w:val="24"/>
      <w:szCs w:val="24"/>
      <w:lang w:val="ro-RO" w:eastAsia="en-US" w:bidi="ar-SA"/>
    </w:rPr>
  </w:style>
  <w:style w:type="character" w:customStyle="1" w:styleId="ListLabel15">
    <w:name w:val="ListLabel 15"/>
    <w:rsid w:val="00A535A6"/>
    <w:rPr>
      <w:rFonts w:eastAsia="Carlito" w:cs="Carlito"/>
      <w:spacing w:val="-3"/>
      <w:w w:val="37"/>
      <w:sz w:val="24"/>
      <w:szCs w:val="24"/>
      <w:lang w:val="ro-RO" w:eastAsia="en-US" w:bidi="ar-SA"/>
    </w:rPr>
  </w:style>
  <w:style w:type="character" w:customStyle="1" w:styleId="ListLabel16">
    <w:name w:val="ListLabel 16"/>
    <w:rsid w:val="00A535A6"/>
    <w:rPr>
      <w:rFonts w:eastAsia="Arial" w:cs="Arial"/>
      <w:b/>
      <w:bCs/>
      <w:spacing w:val="-2"/>
      <w:w w:val="100"/>
      <w:sz w:val="24"/>
      <w:szCs w:val="24"/>
      <w:u w:val="thick" w:color="000000"/>
      <w:lang w:val="ro-RO" w:eastAsia="en-US" w:bidi="ar-SA"/>
    </w:rPr>
  </w:style>
  <w:style w:type="character" w:customStyle="1" w:styleId="ListLabel17">
    <w:name w:val="ListLabel 17"/>
    <w:rsid w:val="00A535A6"/>
    <w:rPr>
      <w:rFonts w:eastAsia="Arial" w:cs="Arial"/>
      <w:spacing w:val="-34"/>
      <w:w w:val="37"/>
      <w:sz w:val="24"/>
      <w:szCs w:val="24"/>
      <w:lang w:val="ro-RO" w:eastAsia="en-US" w:bidi="ar-SA"/>
    </w:rPr>
  </w:style>
  <w:style w:type="character" w:customStyle="1" w:styleId="ListLabel18">
    <w:name w:val="ListLabel 18"/>
    <w:rsid w:val="00A535A6"/>
    <w:rPr>
      <w:rFonts w:eastAsia="Arial" w:cs="Arial"/>
      <w:w w:val="99"/>
      <w:sz w:val="24"/>
      <w:szCs w:val="24"/>
      <w:lang w:val="ro-RO" w:eastAsia="en-US" w:bidi="ar-SA"/>
    </w:rPr>
  </w:style>
  <w:style w:type="character" w:customStyle="1" w:styleId="ListLabel19">
    <w:name w:val="ListLabel 19"/>
    <w:rsid w:val="00A535A6"/>
    <w:rPr>
      <w:rFonts w:eastAsia="Arial" w:cs="Arial"/>
      <w:spacing w:val="-25"/>
      <w:w w:val="37"/>
      <w:sz w:val="24"/>
      <w:szCs w:val="24"/>
      <w:lang w:val="ro-RO" w:eastAsia="en-US" w:bidi="ar-SA"/>
    </w:rPr>
  </w:style>
  <w:style w:type="character" w:customStyle="1" w:styleId="ListLabel20">
    <w:name w:val="ListLabel 20"/>
    <w:rsid w:val="00A535A6"/>
    <w:rPr>
      <w:rFonts w:eastAsia="Arial" w:cs="Arial"/>
      <w:w w:val="100"/>
      <w:sz w:val="22"/>
      <w:szCs w:val="22"/>
      <w:lang w:val="ro-RO" w:eastAsia="en-US" w:bidi="ar-SA"/>
    </w:rPr>
  </w:style>
  <w:style w:type="character" w:customStyle="1" w:styleId="ListLabel21">
    <w:name w:val="ListLabel 21"/>
    <w:rsid w:val="00A535A6"/>
    <w:rPr>
      <w:rFonts w:eastAsia="Arial" w:cs="Arial"/>
      <w:w w:val="100"/>
      <w:sz w:val="22"/>
      <w:szCs w:val="22"/>
      <w:lang w:val="ro-RO" w:eastAsia="en-US" w:bidi="ar-SA"/>
    </w:rPr>
  </w:style>
  <w:style w:type="character" w:customStyle="1" w:styleId="NumberingSymbols">
    <w:name w:val="Numbering Symbols"/>
    <w:rsid w:val="00A535A6"/>
  </w:style>
  <w:style w:type="character" w:customStyle="1" w:styleId="Bullets">
    <w:name w:val="Bullets"/>
    <w:rsid w:val="00A535A6"/>
    <w:rPr>
      <w:rFonts w:ascii="OpenSymbol" w:eastAsia="OpenSymbol" w:hAnsi="OpenSymbol" w:cs="OpenSymbol"/>
    </w:rPr>
  </w:style>
  <w:style w:type="character" w:customStyle="1" w:styleId="Fontdeparagrafimplicit1">
    <w:name w:val="Font de paragraf implicit1"/>
    <w:rsid w:val="00A535A6"/>
  </w:style>
  <w:style w:type="paragraph" w:customStyle="1" w:styleId="Heading">
    <w:name w:val="Heading"/>
    <w:basedOn w:val="Normal"/>
    <w:next w:val="BodyText"/>
    <w:rsid w:val="00A535A6"/>
    <w:pPr>
      <w:keepNext/>
      <w:suppressAutoHyphens/>
      <w:spacing w:before="240" w:after="120" w:line="100" w:lineRule="atLeast"/>
    </w:pPr>
    <w:rPr>
      <w:rFonts w:ascii="Arial" w:eastAsia="Microsoft YaHei" w:hAnsi="Arial" w:cs="Mangal"/>
      <w:sz w:val="28"/>
      <w:szCs w:val="28"/>
      <w:lang w:eastAsia="en-US"/>
    </w:rPr>
  </w:style>
  <w:style w:type="paragraph" w:styleId="List">
    <w:name w:val="List"/>
    <w:basedOn w:val="BodyText"/>
    <w:rsid w:val="00A535A6"/>
    <w:pPr>
      <w:suppressAutoHyphens/>
      <w:spacing w:line="100" w:lineRule="atLeast"/>
      <w:jc w:val="left"/>
    </w:pPr>
    <w:rPr>
      <w:rFonts w:ascii="Arial" w:eastAsia="Arial" w:hAnsi="Arial" w:cs="Mangal"/>
      <w:lang w:eastAsia="en-US"/>
    </w:rPr>
  </w:style>
  <w:style w:type="paragraph" w:customStyle="1" w:styleId="Index">
    <w:name w:val="Index"/>
    <w:basedOn w:val="Normal"/>
    <w:rsid w:val="00A535A6"/>
    <w:pPr>
      <w:suppressLineNumbers/>
      <w:suppressAutoHyphens/>
      <w:spacing w:line="100" w:lineRule="atLeast"/>
    </w:pPr>
    <w:rPr>
      <w:rFonts w:ascii="Arial" w:eastAsia="Arial" w:hAnsi="Arial" w:cs="Mangal"/>
      <w:sz w:val="22"/>
      <w:szCs w:val="22"/>
      <w:lang w:eastAsia="en-US"/>
    </w:rPr>
  </w:style>
  <w:style w:type="paragraph" w:customStyle="1" w:styleId="Stiltitlu">
    <w:name w:val="Stil titlu"/>
    <w:basedOn w:val="Normal"/>
    <w:next w:val="Subtitle"/>
    <w:rsid w:val="00A535A6"/>
    <w:pPr>
      <w:suppressAutoHyphens/>
      <w:spacing w:line="100" w:lineRule="atLeast"/>
      <w:ind w:left="236" w:right="235"/>
      <w:jc w:val="center"/>
    </w:pPr>
    <w:rPr>
      <w:rFonts w:ascii="Aroania" w:eastAsia="Aroania" w:hAnsi="Aroania" w:cs="Aroania"/>
      <w:b/>
      <w:bCs/>
      <w:sz w:val="40"/>
      <w:szCs w:val="40"/>
      <w:lang w:eastAsia="en-US"/>
    </w:rPr>
  </w:style>
  <w:style w:type="paragraph" w:customStyle="1" w:styleId="Legend1">
    <w:name w:val="Legendă1"/>
    <w:basedOn w:val="Normal"/>
    <w:rsid w:val="00A535A6"/>
    <w:pPr>
      <w:suppressLineNumbers/>
      <w:suppressAutoHyphens/>
      <w:spacing w:before="120" w:after="120" w:line="100" w:lineRule="atLeast"/>
    </w:pPr>
    <w:rPr>
      <w:rFonts w:ascii="Arial" w:eastAsia="Arial" w:hAnsi="Arial" w:cs="Mangal"/>
      <w:i/>
      <w:iCs/>
      <w:sz w:val="24"/>
      <w:szCs w:val="24"/>
      <w:lang w:eastAsia="en-US"/>
    </w:rPr>
  </w:style>
  <w:style w:type="paragraph" w:styleId="Subtitle">
    <w:name w:val="Subtitle"/>
    <w:basedOn w:val="Heading"/>
    <w:next w:val="BodyText"/>
    <w:link w:val="SubtitleChar"/>
    <w:qFormat/>
    <w:rsid w:val="00A535A6"/>
    <w:pPr>
      <w:jc w:val="center"/>
    </w:pPr>
    <w:rPr>
      <w:i/>
      <w:iCs/>
    </w:rPr>
  </w:style>
  <w:style w:type="character" w:customStyle="1" w:styleId="SubtitleChar">
    <w:name w:val="Subtitle Char"/>
    <w:basedOn w:val="DefaultParagraphFont"/>
    <w:link w:val="Subtitle"/>
    <w:rsid w:val="00A535A6"/>
    <w:rPr>
      <w:rFonts w:ascii="Arial" w:eastAsia="Microsoft YaHei" w:hAnsi="Arial" w:cs="Mangal"/>
      <w:i/>
      <w:iCs/>
      <w:sz w:val="28"/>
      <w:szCs w:val="28"/>
    </w:rPr>
  </w:style>
  <w:style w:type="paragraph" w:customStyle="1" w:styleId="ListParagraph1">
    <w:name w:val="List Paragraph1"/>
    <w:basedOn w:val="Normal"/>
    <w:rsid w:val="00A535A6"/>
    <w:pPr>
      <w:suppressAutoHyphens/>
      <w:spacing w:line="100" w:lineRule="atLeast"/>
      <w:ind w:left="120" w:firstLine="708"/>
      <w:jc w:val="both"/>
    </w:pPr>
    <w:rPr>
      <w:rFonts w:ascii="Arial" w:eastAsia="Arial" w:hAnsi="Arial" w:cs="Arial"/>
      <w:sz w:val="22"/>
      <w:szCs w:val="22"/>
      <w:lang w:eastAsia="en-US"/>
    </w:rPr>
  </w:style>
  <w:style w:type="paragraph" w:customStyle="1" w:styleId="TableParagraph">
    <w:name w:val="Table Paragraph"/>
    <w:basedOn w:val="Normal"/>
    <w:rsid w:val="00A535A6"/>
    <w:pPr>
      <w:suppressAutoHyphens/>
      <w:spacing w:line="100" w:lineRule="atLeast"/>
    </w:pPr>
    <w:rPr>
      <w:rFonts w:ascii="Arial" w:eastAsia="Arial" w:hAnsi="Arial" w:cs="Arial"/>
      <w:sz w:val="22"/>
      <w:szCs w:val="22"/>
      <w:lang w:eastAsia="en-US"/>
    </w:rPr>
  </w:style>
  <w:style w:type="paragraph" w:customStyle="1" w:styleId="HeaderandFooter">
    <w:name w:val="Header and Footer"/>
    <w:basedOn w:val="Normal"/>
    <w:rsid w:val="00A535A6"/>
    <w:pPr>
      <w:suppressLineNumbers/>
      <w:tabs>
        <w:tab w:val="center" w:pos="4819"/>
        <w:tab w:val="right" w:pos="9638"/>
      </w:tabs>
      <w:suppressAutoHyphens/>
      <w:spacing w:line="100" w:lineRule="atLeast"/>
    </w:pPr>
    <w:rPr>
      <w:rFonts w:ascii="Arial" w:eastAsia="Arial" w:hAnsi="Arial" w:cs="Arial"/>
      <w:sz w:val="22"/>
      <w:szCs w:val="22"/>
      <w:lang w:eastAsia="en-US"/>
    </w:rPr>
  </w:style>
  <w:style w:type="table" w:styleId="TableGrid">
    <w:name w:val="Table Grid"/>
    <w:basedOn w:val="TableNormal"/>
    <w:rsid w:val="00A535A6"/>
    <w:pPr>
      <w:spacing w:after="0" w:line="240" w:lineRule="auto"/>
    </w:pPr>
    <w:rPr>
      <w:rFonts w:ascii="Times New Roman" w:eastAsia="Times New Roman" w:hAnsi="Times New Roman" w:cs="Times New Roman"/>
      <w:sz w:val="20"/>
      <w:szCs w:val="20"/>
      <w:lang w:eastAsia="ro-RO"/>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ListParagraph">
    <w:name w:val="List Paragraph"/>
    <w:basedOn w:val="Normal"/>
    <w:uiPriority w:val="34"/>
    <w:qFormat/>
    <w:rsid w:val="00A535A6"/>
    <w:pPr>
      <w:spacing w:after="5" w:line="267" w:lineRule="auto"/>
      <w:ind w:left="720" w:hanging="10"/>
      <w:contextualSpacing/>
      <w:jc w:val="both"/>
    </w:pPr>
    <w:rPr>
      <w:color w:val="000000"/>
      <w:sz w:val="24"/>
      <w:szCs w:val="22"/>
    </w:rPr>
  </w:style>
  <w:style w:type="character" w:styleId="Emphasis">
    <w:name w:val="Emphasis"/>
    <w:qFormat/>
    <w:rsid w:val="00A535A6"/>
    <w:rPr>
      <w:i/>
      <w:iCs/>
    </w:rPr>
  </w:style>
  <w:style w:type="character" w:styleId="Strong">
    <w:name w:val="Strong"/>
    <w:basedOn w:val="DefaultParagraphFont"/>
    <w:qFormat/>
    <w:rsid w:val="00A535A6"/>
    <w:rPr>
      <w:b/>
      <w:bCs/>
    </w:rPr>
  </w:style>
</w:styles>
</file>

<file path=word/webSettings.xml><?xml version="1.0" encoding="utf-8"?>
<w:webSettings xmlns:r="http://schemas.openxmlformats.org/officeDocument/2006/relationships" xmlns:w="http://schemas.openxmlformats.org/wordprocessingml/2006/main">
  <w:divs>
    <w:div w:id="3981386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ietepublice.ro" TargetMode="Externa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9.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oter" Target="footer11.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footer" Target="footer8.xml"/><Relationship Id="rId33" Type="http://schemas.openxmlformats.org/officeDocument/2006/relationships/footer" Target="footer10.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yperlink" Target="mailto:contact@pietepublice.ro"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footer" Target="footer7.xml"/><Relationship Id="rId32" Type="http://schemas.openxmlformats.org/officeDocument/2006/relationships/header" Target="header11.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yperlink" Target="mailto:contact@pietepublice.ro" TargetMode="External"/><Relationship Id="rId36" Type="http://schemas.openxmlformats.org/officeDocument/2006/relationships/footer" Target="footer12.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0.xml"/><Relationship Id="rId4" Type="http://schemas.openxmlformats.org/officeDocument/2006/relationships/settings" Target="settings.xml"/><Relationship Id="rId9" Type="http://schemas.openxmlformats.org/officeDocument/2006/relationships/hyperlink" Target="mailto:contact@pietepublice.ro" TargetMode="External"/><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footer" Target="footer9.xml"/><Relationship Id="rId30" Type="http://schemas.openxmlformats.org/officeDocument/2006/relationships/hyperlink" Target="mailto:trbrasov@just.ro" TargetMode="External"/><Relationship Id="rId35" Type="http://schemas.openxmlformats.org/officeDocument/2006/relationships/header" Target="header1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236B767-557E-4404-AED9-91C79E83EA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35</Pages>
  <Words>10726</Words>
  <Characters>61139</Characters>
  <Application>Microsoft Office Word</Application>
  <DocSecurity>8</DocSecurity>
  <Lines>509</Lines>
  <Paragraphs>143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71722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account</dc:creator>
  <cp:lastModifiedBy>user</cp:lastModifiedBy>
  <cp:revision>2</cp:revision>
  <cp:lastPrinted>2023-05-09T11:28:00Z</cp:lastPrinted>
  <dcterms:created xsi:type="dcterms:W3CDTF">2023-07-14T10:14:00Z</dcterms:created>
  <dcterms:modified xsi:type="dcterms:W3CDTF">2023-07-14T10:14:00Z</dcterms:modified>
</cp:coreProperties>
</file>