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6A5909"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5A4B50" w:rsidRPr="005A4B50" w:rsidRDefault="005A4B5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5A4B50" w:rsidRPr="005A4B50" w:rsidRDefault="005A4B50"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5A4B50" w:rsidRPr="005A4B50" w:rsidRDefault="005A4B5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5A4B50" w:rsidRPr="005A4B50" w:rsidRDefault="005A4B5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5A4B50" w:rsidRDefault="005A4B5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5A4B50" w:rsidRDefault="006A5909" w:rsidP="005A4B50">
      <w:pPr>
        <w:pStyle w:val="Heading1"/>
        <w:jc w:val="left"/>
        <w:rPr>
          <w:rFonts w:ascii="Times New Roman" w:hAnsi="Times New Roman"/>
          <w:b/>
        </w:rPr>
      </w:pPr>
      <w:r w:rsidRPr="006A5909">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31495A" w:rsidRDefault="005A4B50" w:rsidP="009E52BC">
      <w:pPr>
        <w:pStyle w:val="Heading1"/>
        <w:jc w:val="left"/>
        <w:rPr>
          <w:rFonts w:ascii="Times New Roman" w:hAnsi="Times New Roman"/>
          <w:b/>
        </w:rPr>
      </w:pPr>
      <w:r w:rsidRPr="005A4B50">
        <w:rPr>
          <w:rFonts w:ascii="Times New Roman" w:hAnsi="Times New Roman"/>
          <w:b/>
        </w:rPr>
        <w:t xml:space="preserve">                                          </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9136F5" w:rsidRDefault="00851823" w:rsidP="0031495A">
      <w:pPr>
        <w:pStyle w:val="Heading1"/>
        <w:rPr>
          <w:b/>
        </w:rPr>
      </w:pPr>
      <w:r w:rsidRPr="009136F5">
        <w:rPr>
          <w:b/>
          <w:sz w:val="28"/>
          <w:szCs w:val="28"/>
        </w:rPr>
        <w:t>CAIET  DE  SARCINI</w:t>
      </w:r>
    </w:p>
    <w:p w:rsidR="00851823" w:rsidRDefault="00851823" w:rsidP="00851823">
      <w:pPr>
        <w:jc w:val="center"/>
      </w:pPr>
      <w:r w:rsidRPr="009136F5">
        <w:t xml:space="preserve">privind </w:t>
      </w:r>
      <w:r w:rsidR="00C51D67" w:rsidRPr="009136F5">
        <w:t>î</w:t>
      </w:r>
      <w:r w:rsidRPr="009136F5">
        <w:t>nchirierea prin</w:t>
      </w:r>
      <w:r w:rsidR="006A1EC9">
        <w:t xml:space="preserve"> procedura </w:t>
      </w:r>
      <w:r w:rsidR="00E84BB4">
        <w:t>licitației publice</w:t>
      </w:r>
      <w:r w:rsidR="006A1EC9">
        <w:t xml:space="preserve"> </w:t>
      </w:r>
      <w:r w:rsidRPr="009136F5">
        <w:t xml:space="preserve">a </w:t>
      </w:r>
      <w:r w:rsidR="003A57FC">
        <w:t xml:space="preserve">locurilor de vânzare-boxe comercializare flori </w:t>
      </w:r>
      <w:r w:rsidR="00116399" w:rsidRPr="009136F5">
        <w:t xml:space="preserve"> </w:t>
      </w:r>
      <w:r w:rsidR="00116399">
        <w:t>destinat</w:t>
      </w:r>
      <w:r w:rsidR="007E6BFA">
        <w:t>e</w:t>
      </w:r>
      <w:r w:rsidR="00116399">
        <w:t xml:space="preserve"> agenţilor economici, </w:t>
      </w:r>
      <w:r w:rsidRPr="009136F5">
        <w:t>situat</w:t>
      </w:r>
      <w:r w:rsidR="007E6BFA">
        <w:t xml:space="preserve">e în </w:t>
      </w:r>
      <w:r w:rsidR="00830CC5">
        <w:t xml:space="preserve">Piața </w:t>
      </w:r>
      <w:r w:rsidR="00886CDE">
        <w:t>Astra</w:t>
      </w:r>
      <w:r w:rsidR="00BA3AD8">
        <w:t xml:space="preserve"> din</w:t>
      </w:r>
      <w:r w:rsidR="000D60FC">
        <w:t xml:space="preserve"> mun. Braşov</w:t>
      </w:r>
    </w:p>
    <w:p w:rsidR="007E6BFA" w:rsidRDefault="007E6BFA" w:rsidP="00851823">
      <w:pPr>
        <w:jc w:val="center"/>
      </w:pP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Default="00851823" w:rsidP="00851823">
      <w:pPr>
        <w:jc w:val="both"/>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626D66" w:rsidRPr="009136F5">
        <w:t>Locu</w:t>
      </w:r>
      <w:r w:rsidR="007E6BFA">
        <w:t>rile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7E6BFA">
        <w:t xml:space="preserve">efectuării actelor de comerţ cu </w:t>
      </w:r>
      <w:r w:rsidR="003A57FC">
        <w:t>flori</w:t>
      </w:r>
      <w:r w:rsidR="00626D66" w:rsidRPr="009136F5">
        <w:t>,</w:t>
      </w:r>
      <w:r w:rsidR="003A57FC">
        <w:t xml:space="preserve"> coroane, jerbe</w:t>
      </w:r>
      <w:r w:rsidR="007E6BFA">
        <w:t xml:space="preserve"> aşa cum sunt acestea definite de actele normative incidente,</w:t>
      </w:r>
      <w:r w:rsidR="00626D66" w:rsidRPr="009136F5">
        <w:t xml:space="preserve"> dispunând</w:t>
      </w:r>
      <w:r w:rsidR="009136F5" w:rsidRPr="009136F5">
        <w:t xml:space="preserve"> atât de</w:t>
      </w:r>
      <w:r w:rsidR="00626D66" w:rsidRPr="009136F5">
        <w:t xml:space="preserve"> o suprafaţă de </w:t>
      </w:r>
      <w:r w:rsidR="004A19DB">
        <w:t>expunere, de vânzare și de depozitare.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locului de vânzare este </w:t>
      </w:r>
      <w:r w:rsidR="004A19DB">
        <w:t>de 3 (trei) ani, începând cu data de 01.01.2023 până la data de 31.12.2025, în condițiile valabilității autorizaţiei de piaţă și contractului de închiriere.</w:t>
      </w:r>
    </w:p>
    <w:p w:rsidR="00C2250C" w:rsidRDefault="00C2250C" w:rsidP="00851823">
      <w:pPr>
        <w:jc w:val="both"/>
      </w:pPr>
      <w:r>
        <w:tab/>
        <w:t>Prin excepție, ocuparea locului de vânzare, precum și drepturile în urma adjudecării încetează în condițiile</w:t>
      </w:r>
      <w:r w:rsidR="0071547A">
        <w:t xml:space="preserve"> începerii lucrărilor de moderni</w:t>
      </w:r>
      <w:r>
        <w:t xml:space="preserve">zare / construire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Utilizatorul locului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3A57FC" w:rsidRDefault="00FB29C0" w:rsidP="00851823">
      <w:pPr>
        <w:jc w:val="both"/>
      </w:pPr>
      <w:r>
        <w:tab/>
      </w:r>
      <w:r w:rsidR="00872C85" w:rsidRPr="00872C85">
        <w:rPr>
          <w:b/>
        </w:rPr>
        <w:t>Art. 4</w:t>
      </w:r>
      <w:r w:rsidR="00872C85">
        <w:tab/>
      </w:r>
      <w:r w:rsidR="003A24E2">
        <w:tab/>
      </w:r>
      <w:r w:rsidRPr="003718D0">
        <w:t>Numărul locurilor de vânzare</w:t>
      </w:r>
      <w:r w:rsidR="003A57FC" w:rsidRPr="003A57FC">
        <w:t xml:space="preserve"> </w:t>
      </w:r>
      <w:r w:rsidR="003A57FC">
        <w:t>-boxe comercializare flori</w:t>
      </w:r>
      <w:r w:rsidRPr="003718D0">
        <w:t xml:space="preserve"> sunt </w:t>
      </w:r>
      <w:r w:rsidR="003A57FC">
        <w:t xml:space="preserve">după cum se menţionează -  </w:t>
      </w:r>
    </w:p>
    <w:p w:rsidR="003A57FC" w:rsidRDefault="003A57FC" w:rsidP="00851823">
      <w:pPr>
        <w:jc w:val="both"/>
      </w:pPr>
      <w:r>
        <w:t>1. Boxa 1  * în suprafaţă de 6.6 mp</w:t>
      </w:r>
      <w:r w:rsidR="00AD4061">
        <w:t xml:space="preserve"> </w:t>
      </w:r>
    </w:p>
    <w:p w:rsidR="00851823" w:rsidRPr="003718D0" w:rsidRDefault="003A57FC" w:rsidP="00851823">
      <w:pPr>
        <w:jc w:val="both"/>
      </w:pPr>
      <w:r>
        <w:t>2. Boxa 2  * în suprafaţă de 6.6 mp</w:t>
      </w:r>
    </w:p>
    <w:p w:rsidR="00A44855" w:rsidRPr="003718D0" w:rsidRDefault="00A44855" w:rsidP="00A44855">
      <w:pPr>
        <w:jc w:val="both"/>
      </w:pPr>
      <w:r>
        <w:t>3. Boxa 3  * în suprafaţă de 6.6 mp</w:t>
      </w:r>
    </w:p>
    <w:p w:rsidR="00A44855" w:rsidRPr="003718D0" w:rsidRDefault="00A44855" w:rsidP="00A44855">
      <w:pPr>
        <w:jc w:val="both"/>
      </w:pPr>
      <w:r>
        <w:t>4. Boxa 4  * în suprafaţă de 6.6 mp</w:t>
      </w:r>
    </w:p>
    <w:p w:rsidR="00A44855" w:rsidRPr="003718D0" w:rsidRDefault="00A44855" w:rsidP="00A44855">
      <w:pPr>
        <w:jc w:val="both"/>
      </w:pPr>
      <w:r>
        <w:t>5. Boxa 5  * în suprafaţă de 6.6 mp</w:t>
      </w:r>
    </w:p>
    <w:p w:rsidR="00A44855" w:rsidRPr="003718D0" w:rsidRDefault="00A44855" w:rsidP="00A44855">
      <w:pPr>
        <w:jc w:val="both"/>
      </w:pPr>
      <w:r>
        <w:t>6. Boxa 6  * în suprafaţă de 6.6 mp</w:t>
      </w:r>
    </w:p>
    <w:p w:rsidR="00A44855" w:rsidRPr="003718D0" w:rsidRDefault="00A44855" w:rsidP="00A44855">
      <w:pPr>
        <w:jc w:val="both"/>
      </w:pPr>
      <w:r>
        <w:t>7. Boxa 7  * în suprafaţă de 6.6 mp</w:t>
      </w:r>
    </w:p>
    <w:p w:rsidR="00A44855" w:rsidRPr="003718D0" w:rsidRDefault="00A44855" w:rsidP="00A44855">
      <w:pPr>
        <w:jc w:val="both"/>
      </w:pPr>
      <w:r>
        <w:t>8. Boxa 8  * în suprafaţă de 6.6 mp</w:t>
      </w:r>
    </w:p>
    <w:p w:rsidR="00A44855" w:rsidRPr="003718D0" w:rsidRDefault="00A44855" w:rsidP="00A44855">
      <w:pPr>
        <w:jc w:val="both"/>
      </w:pPr>
      <w:r>
        <w:t>9. Boxa 9  * în suprafaţă de 6.6 mp</w:t>
      </w:r>
    </w:p>
    <w:p w:rsidR="00A44855" w:rsidRPr="003718D0" w:rsidRDefault="00A44855" w:rsidP="00A44855">
      <w:pPr>
        <w:jc w:val="both"/>
      </w:pPr>
      <w:r>
        <w:t>10. Boxa 10  * în suprafaţă de 6.6 mp</w:t>
      </w:r>
    </w:p>
    <w:p w:rsidR="00FB29C0" w:rsidRDefault="00A44855" w:rsidP="00851823">
      <w:pPr>
        <w:jc w:val="both"/>
      </w:pPr>
      <w:r>
        <w:t>11. Boxa 11  * în suprafaţă de 6.6 mp</w:t>
      </w:r>
    </w:p>
    <w:p w:rsidR="00A44855" w:rsidRDefault="00A44855" w:rsidP="00A44855">
      <w:pPr>
        <w:jc w:val="both"/>
        <w:rPr>
          <w:b/>
        </w:rPr>
      </w:pPr>
      <w:r>
        <w:t>12. Boxa 12  * în suprafaţă de 6.6 mp</w:t>
      </w:r>
      <w:r w:rsidRPr="009136F5">
        <w:rPr>
          <w:b/>
        </w:rPr>
        <w:t xml:space="preserve"> </w:t>
      </w:r>
    </w:p>
    <w:p w:rsidR="00A44855" w:rsidRDefault="00A44855" w:rsidP="00A44855">
      <w:pPr>
        <w:jc w:val="both"/>
      </w:pPr>
      <w:r>
        <w:t>13. Boxa 13  * în suprafaţă de 6.6 mp</w:t>
      </w:r>
    </w:p>
    <w:p w:rsidR="00A44855" w:rsidRDefault="00A44855" w:rsidP="00351028">
      <w:pPr>
        <w:ind w:firstLine="720"/>
        <w:jc w:val="both"/>
        <w:rPr>
          <w:b/>
        </w:rPr>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77029A">
        <w:rPr>
          <w:b/>
        </w:rPr>
        <w:t xml:space="preserve">locurilor de vânzare </w:t>
      </w:r>
      <w:r w:rsidR="00705709" w:rsidRPr="009136F5">
        <w:rPr>
          <w:b/>
        </w:rPr>
        <w:t xml:space="preserve"> </w:t>
      </w:r>
      <w:r w:rsidR="00851823" w:rsidRPr="009136F5">
        <w:t xml:space="preserve">        </w:t>
      </w:r>
    </w:p>
    <w:p w:rsidR="006D45DB" w:rsidRDefault="006D45DB" w:rsidP="00851823">
      <w:pPr>
        <w:jc w:val="both"/>
      </w:pPr>
    </w:p>
    <w:p w:rsidR="00FC3D7A" w:rsidRDefault="000D60FC" w:rsidP="0077029A">
      <w:pPr>
        <w:jc w:val="both"/>
      </w:pPr>
      <w:r>
        <w:tab/>
      </w:r>
      <w:r w:rsidR="000E47A6" w:rsidRPr="000E47A6">
        <w:rPr>
          <w:b/>
        </w:rPr>
        <w:t>Art. 5</w:t>
      </w:r>
      <w:r w:rsidR="000E47A6">
        <w:tab/>
      </w:r>
      <w:r w:rsidR="0077029A">
        <w:tab/>
        <w:t>Locurile de vânzare</w:t>
      </w:r>
      <w:r w:rsidR="00AD4061">
        <w:t>-boxe comercializare flori</w:t>
      </w:r>
      <w:r w:rsidR="0077029A">
        <w:t xml:space="preserve"> </w:t>
      </w:r>
      <w:r w:rsidR="001C7C9C">
        <w:t xml:space="preserve">aşa cum sunt definite  </w:t>
      </w:r>
      <w:r w:rsidR="0077029A">
        <w:t>au un preț</w:t>
      </w:r>
      <w:r w:rsidR="00A44855">
        <w:t xml:space="preserve"> </w:t>
      </w:r>
      <w:r w:rsidR="00AD4061">
        <w:t>de</w:t>
      </w:r>
      <w:r w:rsidR="001C7C9C">
        <w:t xml:space="preserve"> pornire de  </w:t>
      </w:r>
      <w:r w:rsidR="00A44855">
        <w:t>21 lei/zi</w:t>
      </w:r>
      <w:r w:rsidR="001C7C9C">
        <w:t xml:space="preserve"> </w:t>
      </w:r>
      <w:r w:rsidR="001834F7" w:rsidRPr="00767AF2">
        <w:t xml:space="preserve">conform HCL nr. 265/27.04.2022 </w:t>
      </w:r>
      <w:r w:rsidR="001C7C9C">
        <w:t xml:space="preserve">( locul de vânzare-boxă comercializare flori are două component-suprafaţă de vânzare între 2-3 mp şi suprafaţă de depozitare, expunere- 4 mp).  </w:t>
      </w:r>
    </w:p>
    <w:p w:rsidR="0077029A" w:rsidRDefault="0077029A" w:rsidP="0077029A">
      <w:pPr>
        <w:jc w:val="both"/>
      </w:pPr>
      <w:r>
        <w:lastRenderedPageBreak/>
        <w:tab/>
      </w:r>
      <w:r w:rsidR="0071547A">
        <w:t xml:space="preserve">                        </w:t>
      </w:r>
      <w:r>
        <w:t>De</w:t>
      </w:r>
      <w:r w:rsidR="00113ECD">
        <w:t>talierea prețurilor de pornire</w:t>
      </w:r>
      <w:r>
        <w:t xml:space="preserve"> </w:t>
      </w:r>
      <w:r w:rsidR="00113ECD">
        <w:t>se află detaliată în anexa nr. 1</w:t>
      </w:r>
      <w:r>
        <w:t>, parte integrantă din acest caiet de sarcini.</w:t>
      </w:r>
    </w:p>
    <w:p w:rsidR="00113ECD" w:rsidRDefault="000D60FC" w:rsidP="0058690E">
      <w:pPr>
        <w:jc w:val="both"/>
      </w:pPr>
      <w:r>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pasul de licitație fiind 1 leu/zi care se adaugă prețului de pornire</w:t>
      </w:r>
      <w:r w:rsidR="00113ECD">
        <w:t>.</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551084">
        <w:t xml:space="preserve">2 </w:t>
      </w:r>
      <w:r>
        <w:t>lei/zi/loc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tab/>
      </w:r>
      <w:r w:rsidRPr="009136F5">
        <w:rPr>
          <w:b/>
        </w:rPr>
        <w:t>Cap. III</w:t>
      </w:r>
      <w:r w:rsidRPr="009136F5">
        <w:rPr>
          <w:b/>
        </w:rPr>
        <w:tab/>
        <w:t xml:space="preserve">Data şi locul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AD6FEF">
        <w:t>se va desfășura în data</w:t>
      </w:r>
      <w:r w:rsidR="001834F7">
        <w:t xml:space="preserve"> de </w:t>
      </w:r>
      <w:r w:rsidR="00886CDE">
        <w:t>04.01.2023</w:t>
      </w:r>
      <w:r w:rsidR="00BA3AD8">
        <w:t xml:space="preserve"> </w:t>
      </w:r>
      <w:r w:rsidR="0011688A">
        <w:t>începând</w:t>
      </w:r>
      <w:r w:rsidR="00AD6FEF">
        <w:t xml:space="preserve"> cu </w:t>
      </w:r>
      <w:r w:rsidR="00982721">
        <w:t xml:space="preserve"> ora 1</w:t>
      </w:r>
      <w:r w:rsidR="00113ECD">
        <w:t>6</w:t>
      </w:r>
      <w:r w:rsidR="001834F7">
        <w:t>.00, la sediul Piețe</w:t>
      </w:r>
      <w:r w:rsidR="0011688A">
        <w:t>i</w:t>
      </w:r>
      <w:r w:rsidR="00AC0A3C">
        <w:t xml:space="preserve"> </w:t>
      </w:r>
      <w:r w:rsidR="00886CDE">
        <w:t>Astra</w:t>
      </w:r>
      <w:r w:rsidR="00AC0A3C">
        <w:t xml:space="preserve"> </w:t>
      </w:r>
      <w:r w:rsidR="001834F7">
        <w:t xml:space="preserve"> din Braș</w:t>
      </w:r>
      <w:r w:rsidR="00AC0A3C">
        <w:t xml:space="preserve">ov, str. </w:t>
      </w:r>
      <w:r w:rsidR="00886CDE">
        <w:t>Jupiter nr. 1</w:t>
      </w:r>
      <w:r w:rsidR="001834F7">
        <w:t>.</w:t>
      </w:r>
    </w:p>
    <w:p w:rsidR="00341E7B" w:rsidRPr="00341E7B" w:rsidRDefault="00341E7B" w:rsidP="00341E7B">
      <w:pPr>
        <w:jc w:val="both"/>
      </w:pPr>
      <w:r w:rsidRPr="00341E7B">
        <w:tab/>
        <w:t>Toate documentele mentionate în cuprinsul caietului de sarcini în vederea participării se vor depune, impreuna cu cererea de participare, la Registratu</w:t>
      </w:r>
      <w:r w:rsidR="00982721">
        <w:t xml:space="preserve">ra </w:t>
      </w:r>
      <w:r w:rsidR="00C6781F">
        <w:t xml:space="preserve">instituţiei ori la birourile administrative ale piețelor până în data de </w:t>
      </w:r>
      <w:r w:rsidR="00886CDE">
        <w:t>03.01.2023</w:t>
      </w:r>
      <w:r w:rsidR="00BA3AD8">
        <w:t xml:space="preserve"> ora 16</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190B33">
        <w:t xml:space="preserve">legale în materie  locurile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Nu se admite participarea la procedura de atribuire a persoanelor care înregistrează debite faţă de instituţie ori faţă de bugetul local.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D53DA6">
        <w:t xml:space="preserve"> conținând în mod necesar locurile 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 xml:space="preserve">Dovada achitarii costului documentatiei de participare (caietul de sarcini) </w:t>
      </w:r>
      <w:r w:rsidR="00BA30BD">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7" w:history="1">
        <w:r w:rsidR="00BA30BD" w:rsidRPr="00EB70E7">
          <w:rPr>
            <w:rStyle w:val="Hyperlink"/>
          </w:rPr>
          <w:t>www.pietepublice.ro</w:t>
        </w:r>
      </w:hyperlink>
      <w:r w:rsidR="00BA30BD">
        <w:t xml:space="preserve">, secțiunea </w:t>
      </w:r>
      <w:r w:rsidR="0071547A">
        <w:t>-Anunțuri licitații-.</w:t>
      </w:r>
    </w:p>
    <w:p w:rsidR="00341E7B" w:rsidRPr="00B830D6" w:rsidRDefault="00341E7B" w:rsidP="00341E7B">
      <w:pPr>
        <w:numPr>
          <w:ilvl w:val="0"/>
          <w:numId w:val="1"/>
        </w:numPr>
        <w:jc w:val="both"/>
      </w:pPr>
      <w:r w:rsidRPr="00B830D6">
        <w:t>Dovada depunerii garantiei de participare – 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lastRenderedPageBreak/>
        <w:t>Certificat de atestare fiscală de la direcţia de impozite şi taxe locale a primăriei în raza căreia îşi are sediul social participantul în termenul de valabilitate, atestând faptul că nu există datorii la bugetul local - în original</w:t>
      </w:r>
      <w:r>
        <w:t>.</w:t>
      </w:r>
    </w:p>
    <w:p w:rsidR="00E9594A" w:rsidRDefault="00A513D1" w:rsidP="00E9594A">
      <w:pPr>
        <w:numPr>
          <w:ilvl w:val="0"/>
          <w:numId w:val="1"/>
        </w:numPr>
        <w:jc w:val="both"/>
      </w:pPr>
      <w:r w:rsidRPr="00A513D1">
        <w:rPr>
          <w:b/>
        </w:rPr>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licitație pentru locuri de vânzare distanțate este necesară prezentarea dovezii de deținere a unui număr corespondent de case de marcat.</w:t>
      </w:r>
    </w:p>
    <w:p w:rsidR="00341E7B" w:rsidRDefault="00341E7B" w:rsidP="00341E7B">
      <w:pPr>
        <w:jc w:val="both"/>
        <w:rPr>
          <w:b/>
        </w:rPr>
      </w:pPr>
    </w:p>
    <w:p w:rsidR="000444F0" w:rsidRDefault="000444F0" w:rsidP="00341E7B">
      <w:pPr>
        <w:jc w:val="both"/>
        <w:rPr>
          <w:b/>
        </w:rPr>
      </w:pP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o decizie de îndepărtare din piaţă şi interzicere de ocupare temporară a unui loc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E26DBA" w:rsidRDefault="00444BC4" w:rsidP="00E26DBA">
      <w:pPr>
        <w:jc w:val="both"/>
        <w:rPr>
          <w:b/>
        </w:rPr>
      </w:pPr>
      <w:r w:rsidRPr="00444BC4">
        <w:tab/>
      </w:r>
      <w:r w:rsidR="00E26DBA" w:rsidRPr="00444BC4">
        <w:rPr>
          <w:b/>
        </w:rPr>
        <w:t>Art. 1</w:t>
      </w:r>
      <w:r w:rsidR="00E26DBA">
        <w:rPr>
          <w:b/>
        </w:rPr>
        <w:t>5</w:t>
      </w:r>
      <w:r w:rsidR="00E26DBA" w:rsidRPr="00444BC4">
        <w:tab/>
      </w:r>
      <w:r w:rsidR="00E26DBA" w:rsidRPr="00444BC4">
        <w:tab/>
      </w:r>
      <w:r w:rsidR="00E26DBA" w:rsidRPr="00BA3AD8">
        <w:rPr>
          <w:b/>
        </w:rPr>
        <w:t xml:space="preserve">Licitarea se face în condiții de preînscriere: ofertanții menționează în cererea de participare locurile pentru care doresc să liciteze; la licitația cu strigare se va putea participa doar pentru locurile pentru care există preînscriere. </w:t>
      </w:r>
    </w:p>
    <w:p w:rsidR="00E26DBA" w:rsidRPr="00BA3AD8" w:rsidRDefault="00E26DBA" w:rsidP="00E26DBA">
      <w:pPr>
        <w:jc w:val="both"/>
        <w:rPr>
          <w:b/>
        </w:rPr>
      </w:pPr>
    </w:p>
    <w:p w:rsidR="00E26DBA" w:rsidRPr="00444BC4" w:rsidRDefault="00E26DBA" w:rsidP="00E26DBA">
      <w:pPr>
        <w:jc w:val="both"/>
      </w:pPr>
      <w:r>
        <w:tab/>
      </w:r>
      <w:r w:rsidRPr="0027058C">
        <w:rPr>
          <w:b/>
        </w:rPr>
        <w:t>Art. 16</w:t>
      </w:r>
      <w:r w:rsidRPr="0027058C">
        <w:rPr>
          <w:b/>
        </w:rPr>
        <w:tab/>
      </w:r>
      <w:r>
        <w:tab/>
      </w:r>
      <w:r w:rsidRPr="0027058C">
        <w:t>Licitarea se face în ordinea crescătoare a numărului locului de vânzare.</w:t>
      </w:r>
    </w:p>
    <w:p w:rsidR="00E26DBA" w:rsidRDefault="00E26DBA" w:rsidP="00E26DBA">
      <w:pPr>
        <w:jc w:val="both"/>
      </w:pPr>
      <w:r w:rsidRPr="00444BC4">
        <w:tab/>
      </w:r>
      <w:r w:rsidRPr="00444BC4">
        <w:rPr>
          <w:b/>
        </w:rPr>
        <w:t>Art. 1</w:t>
      </w:r>
      <w:r>
        <w:rPr>
          <w:b/>
        </w:rPr>
        <w:t>7</w:t>
      </w:r>
      <w:r w:rsidRPr="00444BC4">
        <w:rPr>
          <w:b/>
        </w:rPr>
        <w:tab/>
      </w:r>
      <w:r w:rsidRPr="00444BC4">
        <w:tab/>
      </w:r>
      <w:r>
        <w:t xml:space="preserve">Licitația se desfășoară cu strigare, participanții care s-au preînscris în procedură venind în competiție în momentul când se strigă locul de vânzare de care este interesat. </w:t>
      </w:r>
    </w:p>
    <w:p w:rsidR="00E26DBA" w:rsidRDefault="00E26DBA" w:rsidP="00E26DBA">
      <w:pPr>
        <w:ind w:firstLine="720"/>
        <w:jc w:val="both"/>
      </w:pPr>
      <w:r w:rsidRPr="00444BC4">
        <w:rPr>
          <w:b/>
        </w:rPr>
        <w:t>Art. 1</w:t>
      </w:r>
      <w:r>
        <w:rPr>
          <w:b/>
        </w:rPr>
        <w:t>8</w:t>
      </w:r>
      <w:r w:rsidRPr="00444BC4">
        <w:tab/>
      </w:r>
      <w:r w:rsidRPr="00444BC4">
        <w:tab/>
      </w:r>
      <w:r>
        <w:t xml:space="preserve">La prima strigare a tuturor locurilor de vânzare un participant poate adjudeca doar  un loc de vânzare. </w:t>
      </w:r>
    </w:p>
    <w:p w:rsidR="00E26DBA" w:rsidRDefault="00E26DBA" w:rsidP="00E26DBA">
      <w:pPr>
        <w:ind w:firstLine="720"/>
        <w:jc w:val="both"/>
      </w:pPr>
      <w:r>
        <w:lastRenderedPageBreak/>
        <w:t>După strigarea tuturor locurilor de vânzare, în cadrul aceleiași proceduri, se reia strigarea locurilor rămase disponibile. În cadrul acestei etape numărul locurilor de vânzare ce pot fi obținute de un participant este limtat la numărul  locurilor de vânzare disponibile ;</w:t>
      </w:r>
    </w:p>
    <w:p w:rsidR="0093224C" w:rsidRDefault="00E26DBA" w:rsidP="00E26DBA">
      <w:pPr>
        <w:jc w:val="both"/>
      </w:pPr>
      <w:r>
        <w:t xml:space="preserve"> În cazul celei de-a doua strigări, dacă locurile de vânzare pentru care s-a făcut preînscrierea nu mai sunt disponibile, fiind adjudecate la prima strigare, participantul poate licita pe oricare loc de vânzare, în limita numărului de locuri pentru care s-a preînscris, respectiv în limita maximă a locurilor ce pot fi adjudecate în cea de-a doua etapă.</w:t>
      </w:r>
    </w:p>
    <w:p w:rsidR="00E26DBA" w:rsidRPr="00444BC4" w:rsidRDefault="00E26DBA" w:rsidP="00E26DBA">
      <w:pPr>
        <w:jc w:val="both"/>
      </w:pPr>
    </w:p>
    <w:p w:rsidR="00444BC4" w:rsidRDefault="00444BC4" w:rsidP="00444BC4">
      <w:pPr>
        <w:jc w:val="both"/>
        <w:rPr>
          <w:lang w:val="ro-RO"/>
        </w:rPr>
      </w:pPr>
      <w:r w:rsidRPr="00444BC4">
        <w:t xml:space="preserve"> </w:t>
      </w: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mai multe locuri de vânzare.</w:t>
      </w:r>
    </w:p>
    <w:p w:rsidR="00444BC4" w:rsidRPr="00444BC4" w:rsidRDefault="007F2AB6" w:rsidP="007F00CC">
      <w:pPr>
        <w:jc w:val="both"/>
      </w:pPr>
      <w:r>
        <w:rPr>
          <w:lang w:val="ro-RO"/>
        </w:rPr>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participantul va fi îndepărtat iar locul de vânzare va fi oferit participantului de pe locul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Pr="0063462F">
        <w:rPr>
          <w:b/>
        </w:rPr>
        <w:t xml:space="preserve">Locurile de vânzare adjudecate trebuie păstrate şi plătite pentru cel puţin </w:t>
      </w:r>
      <w:r w:rsidR="005724D7" w:rsidRPr="0063462F">
        <w:rPr>
          <w:b/>
        </w:rPr>
        <w:t>1 (unu) an.</w:t>
      </w:r>
    </w:p>
    <w:p w:rsidR="009E52BC" w:rsidRPr="0063462F" w:rsidRDefault="009E52BC" w:rsidP="007023AF">
      <w:pPr>
        <w:jc w:val="both"/>
        <w:rPr>
          <w:b/>
        </w:rPr>
      </w:pPr>
      <w:r w:rsidRPr="0063462F">
        <w:rPr>
          <w:b/>
        </w:rPr>
        <w:tab/>
        <w:t>Renunțarea la un loc de vânzare implică renunțarea la toate locurile de vânzare adjudecată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locului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comerciale </w:t>
      </w:r>
      <w:r w:rsidR="007D186C">
        <w:t>adjudecatarii vor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EE65E2" w:rsidRPr="009136F5" w:rsidRDefault="00EE65E2" w:rsidP="00953FEF">
      <w:pPr>
        <w:ind w:firstLine="720"/>
        <w:jc w:val="both"/>
      </w:pPr>
    </w:p>
    <w:p w:rsidR="00FD7AC4" w:rsidRPr="009136F5" w:rsidRDefault="00FD7AC4" w:rsidP="00953FEF">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851823" w:rsidRDefault="00353797" w:rsidP="00851823">
      <w:pPr>
        <w:jc w:val="both"/>
      </w:pPr>
      <w:r w:rsidRPr="009136F5">
        <w:tab/>
      </w:r>
    </w:p>
    <w:p w:rsidR="00196E8F" w:rsidRDefault="00196E8F"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090C65" w:rsidRDefault="00432868" w:rsidP="003C6B15">
      <w:pPr>
        <w:jc w:val="center"/>
        <w:rPr>
          <w:b/>
        </w:rPr>
      </w:pPr>
      <w:r w:rsidRPr="00C36B6E">
        <w:rPr>
          <w:b/>
        </w:rPr>
        <w:t>C</w:t>
      </w:r>
      <w:r w:rsidR="001171A6" w:rsidRPr="00C36B6E">
        <w:rPr>
          <w:b/>
        </w:rPr>
        <w:t>omisia de organizare a licitatiei</w:t>
      </w:r>
    </w:p>
    <w:p w:rsidR="00404355" w:rsidRPr="009136F5" w:rsidRDefault="00404355" w:rsidP="003C6B15">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89"/>
        <w:gridCol w:w="3191"/>
      </w:tblGrid>
      <w:tr w:rsidR="001171A6" w:rsidRPr="009136F5" w:rsidTr="000E24B1">
        <w:trPr>
          <w:trHeight w:val="463"/>
        </w:trPr>
        <w:tc>
          <w:tcPr>
            <w:tcW w:w="1667" w:type="pct"/>
          </w:tcPr>
          <w:p w:rsidR="001171A6" w:rsidRPr="00AF772A" w:rsidRDefault="001171A6" w:rsidP="00090C65">
            <w:pPr>
              <w:jc w:val="center"/>
              <w:rPr>
                <w:b/>
              </w:rPr>
            </w:pPr>
            <w:r w:rsidRPr="00AF772A">
              <w:rPr>
                <w:b/>
              </w:rPr>
              <w:t>Presedinte</w:t>
            </w:r>
          </w:p>
        </w:tc>
        <w:tc>
          <w:tcPr>
            <w:tcW w:w="1666" w:type="pct"/>
          </w:tcPr>
          <w:p w:rsidR="001171A6" w:rsidRPr="00AF772A" w:rsidRDefault="00293CF2" w:rsidP="00090C65">
            <w:pPr>
              <w:jc w:val="center"/>
              <w:rPr>
                <w:b/>
              </w:rPr>
            </w:pPr>
            <w:r>
              <w:rPr>
                <w:b/>
              </w:rPr>
              <w:t>Velt Ludovic</w:t>
            </w:r>
          </w:p>
        </w:tc>
        <w:tc>
          <w:tcPr>
            <w:tcW w:w="1667" w:type="pct"/>
          </w:tcPr>
          <w:p w:rsidR="001171A6" w:rsidRPr="009136F5" w:rsidRDefault="001171A6" w:rsidP="0086604A"/>
        </w:tc>
      </w:tr>
      <w:tr w:rsidR="001171A6" w:rsidRPr="009136F5" w:rsidTr="000E24B1">
        <w:trPr>
          <w:trHeight w:val="427"/>
        </w:trPr>
        <w:tc>
          <w:tcPr>
            <w:tcW w:w="1667" w:type="pct"/>
          </w:tcPr>
          <w:p w:rsidR="001171A6" w:rsidRPr="00AF772A" w:rsidRDefault="001171A6" w:rsidP="00090C65">
            <w:pPr>
              <w:jc w:val="center"/>
              <w:rPr>
                <w:b/>
              </w:rPr>
            </w:pPr>
            <w:r w:rsidRPr="00AF772A">
              <w:rPr>
                <w:b/>
              </w:rPr>
              <w:t>Membru</w:t>
            </w:r>
          </w:p>
        </w:tc>
        <w:tc>
          <w:tcPr>
            <w:tcW w:w="1666" w:type="pct"/>
          </w:tcPr>
          <w:p w:rsidR="001171A6" w:rsidRPr="00AF772A" w:rsidRDefault="00293CF2" w:rsidP="00090C65">
            <w:pPr>
              <w:jc w:val="center"/>
              <w:rPr>
                <w:b/>
              </w:rPr>
            </w:pPr>
            <w:r>
              <w:rPr>
                <w:b/>
              </w:rPr>
              <w:t>Tudor Cornel</w:t>
            </w:r>
          </w:p>
        </w:tc>
        <w:tc>
          <w:tcPr>
            <w:tcW w:w="1667" w:type="pct"/>
          </w:tcPr>
          <w:p w:rsidR="001171A6" w:rsidRPr="009136F5" w:rsidRDefault="001171A6" w:rsidP="0086604A"/>
        </w:tc>
      </w:tr>
      <w:tr w:rsidR="001171A6" w:rsidRPr="009136F5" w:rsidTr="000E24B1">
        <w:trPr>
          <w:trHeight w:val="419"/>
        </w:trPr>
        <w:tc>
          <w:tcPr>
            <w:tcW w:w="1667" w:type="pct"/>
          </w:tcPr>
          <w:p w:rsidR="001171A6" w:rsidRPr="00AF772A" w:rsidRDefault="00A960AF" w:rsidP="00090C65">
            <w:pPr>
              <w:jc w:val="center"/>
              <w:rPr>
                <w:b/>
              </w:rPr>
            </w:pPr>
            <w:r>
              <w:rPr>
                <w:b/>
              </w:rPr>
              <w:t>Membru</w:t>
            </w:r>
          </w:p>
        </w:tc>
        <w:tc>
          <w:tcPr>
            <w:tcW w:w="1666" w:type="pct"/>
          </w:tcPr>
          <w:p w:rsidR="001171A6" w:rsidRPr="00AF772A" w:rsidRDefault="00293CF2" w:rsidP="00090C65">
            <w:pPr>
              <w:jc w:val="center"/>
              <w:rPr>
                <w:b/>
              </w:rPr>
            </w:pPr>
            <w:r>
              <w:rPr>
                <w:b/>
              </w:rPr>
              <w:t>Boboia Geta</w:t>
            </w:r>
          </w:p>
        </w:tc>
        <w:tc>
          <w:tcPr>
            <w:tcW w:w="1667" w:type="pct"/>
          </w:tcPr>
          <w:p w:rsidR="001171A6" w:rsidRPr="009136F5" w:rsidRDefault="001171A6" w:rsidP="0086604A"/>
        </w:tc>
      </w:tr>
      <w:tr w:rsidR="00A960AF" w:rsidRPr="009136F5" w:rsidTr="000E24B1">
        <w:trPr>
          <w:trHeight w:val="397"/>
        </w:trPr>
        <w:tc>
          <w:tcPr>
            <w:tcW w:w="1667" w:type="pct"/>
          </w:tcPr>
          <w:p w:rsidR="00A960AF" w:rsidRPr="00AF772A" w:rsidRDefault="00C97313" w:rsidP="00090C65">
            <w:pPr>
              <w:jc w:val="center"/>
              <w:rPr>
                <w:b/>
              </w:rPr>
            </w:pPr>
            <w:r w:rsidRPr="00C97313">
              <w:rPr>
                <w:b/>
              </w:rPr>
              <w:t>Membru</w:t>
            </w:r>
          </w:p>
        </w:tc>
        <w:tc>
          <w:tcPr>
            <w:tcW w:w="1666" w:type="pct"/>
          </w:tcPr>
          <w:p w:rsidR="00A960AF" w:rsidRPr="00AF772A" w:rsidRDefault="00293CF2" w:rsidP="00CF1CB2">
            <w:pPr>
              <w:jc w:val="center"/>
              <w:rPr>
                <w:b/>
              </w:rPr>
            </w:pPr>
            <w:r>
              <w:rPr>
                <w:b/>
              </w:rPr>
              <w:t>Giurgiu Ovidiu</w:t>
            </w:r>
          </w:p>
        </w:tc>
        <w:tc>
          <w:tcPr>
            <w:tcW w:w="1667" w:type="pct"/>
          </w:tcPr>
          <w:p w:rsidR="00A960AF" w:rsidRPr="009136F5" w:rsidRDefault="00A960AF"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Constantin Dorian</w:t>
            </w:r>
          </w:p>
        </w:tc>
        <w:tc>
          <w:tcPr>
            <w:tcW w:w="1667" w:type="pct"/>
          </w:tcPr>
          <w:p w:rsidR="005224F9" w:rsidRPr="009136F5" w:rsidRDefault="005224F9"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Părpăluță Elena</w:t>
            </w:r>
          </w:p>
        </w:tc>
        <w:tc>
          <w:tcPr>
            <w:tcW w:w="1667" w:type="pct"/>
          </w:tcPr>
          <w:p w:rsidR="005224F9" w:rsidRPr="009136F5" w:rsidRDefault="005224F9" w:rsidP="0086604A"/>
        </w:tc>
      </w:tr>
      <w:tr w:rsidR="00C97313" w:rsidRPr="009136F5" w:rsidTr="000E24B1">
        <w:trPr>
          <w:trHeight w:val="397"/>
        </w:trPr>
        <w:tc>
          <w:tcPr>
            <w:tcW w:w="1667" w:type="pct"/>
          </w:tcPr>
          <w:p w:rsidR="00C97313" w:rsidRPr="00AF772A" w:rsidRDefault="00C97313" w:rsidP="003D2A2F">
            <w:pPr>
              <w:jc w:val="center"/>
              <w:rPr>
                <w:b/>
              </w:rPr>
            </w:pPr>
            <w:r>
              <w:rPr>
                <w:b/>
              </w:rPr>
              <w:t>Secretar</w:t>
            </w:r>
          </w:p>
        </w:tc>
        <w:tc>
          <w:tcPr>
            <w:tcW w:w="1666" w:type="pct"/>
          </w:tcPr>
          <w:p w:rsidR="00C97313" w:rsidRPr="00AF772A" w:rsidRDefault="00293CF2" w:rsidP="003D2A2F">
            <w:pPr>
              <w:jc w:val="center"/>
              <w:rPr>
                <w:b/>
              </w:rPr>
            </w:pPr>
            <w:r>
              <w:rPr>
                <w:b/>
              </w:rPr>
              <w:t>Suciu Rozalia</w:t>
            </w:r>
          </w:p>
        </w:tc>
        <w:tc>
          <w:tcPr>
            <w:tcW w:w="1667" w:type="pct"/>
          </w:tcPr>
          <w:p w:rsidR="00C97313" w:rsidRPr="009136F5" w:rsidRDefault="00C97313"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E26DBA" w:rsidRDefault="00E26DBA" w:rsidP="00F1792B">
      <w:pPr>
        <w:suppressAutoHyphens/>
        <w:spacing w:line="360" w:lineRule="auto"/>
        <w:jc w:val="center"/>
        <w:rPr>
          <w:rFonts w:eastAsia="Arial"/>
          <w:b/>
          <w:bCs/>
        </w:rPr>
      </w:pPr>
    </w:p>
    <w:p w:rsidR="00E26DBA" w:rsidRDefault="00E26DBA"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9733C2" w:rsidRDefault="009733C2" w:rsidP="009733C2">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lastRenderedPageBreak/>
        <w:t>Formular – F1</w:t>
      </w:r>
    </w:p>
    <w:p w:rsidR="00F1792B" w:rsidRPr="00CE000C" w:rsidRDefault="00F1792B" w:rsidP="00F1792B">
      <w:pPr>
        <w:suppressAutoHyphens/>
        <w:spacing w:line="360" w:lineRule="auto"/>
        <w:jc w:val="center"/>
        <w:rPr>
          <w:rFonts w:eastAsia="Arial"/>
          <w:b/>
        </w:rPr>
      </w:pPr>
      <w:r w:rsidRPr="00CE000C">
        <w:rPr>
          <w:rFonts w:eastAsia="Arial"/>
          <w:b/>
        </w:rPr>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participarea la licitația locurilor de vânzare(</w:t>
      </w:r>
      <w:r w:rsidR="00DD4C83" w:rsidRPr="00DD4C83">
        <w:rPr>
          <w:rFonts w:eastAsia="Arial"/>
          <w:b/>
        </w:rPr>
        <w:t>boxe comercializare flori</w:t>
      </w:r>
      <w:r>
        <w:rPr>
          <w:rFonts w:eastAsia="Arial"/>
          <w:b/>
        </w:rPr>
        <w:t xml:space="preserve">) </w:t>
      </w:r>
      <w:r w:rsidRPr="00CE000C">
        <w:rPr>
          <w:rFonts w:eastAsia="Arial"/>
          <w:b/>
        </w:rPr>
        <w:t xml:space="preserve">din </w:t>
      </w:r>
      <w:r w:rsidR="007149B0">
        <w:rPr>
          <w:rFonts w:eastAsia="Arial"/>
          <w:b/>
        </w:rPr>
        <w:t xml:space="preserve">Piața </w:t>
      </w:r>
      <w:r w:rsidR="00CF693A">
        <w:rPr>
          <w:rFonts w:eastAsia="Arial"/>
          <w:b/>
        </w:rPr>
        <w:t>Astra</w:t>
      </w:r>
      <w:r w:rsidR="00027D72">
        <w:rPr>
          <w:rFonts w:eastAsia="Arial"/>
          <w:b/>
        </w:rPr>
        <w:t>-</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locurilo</w:t>
      </w:r>
      <w:r w:rsidR="00573A97">
        <w:rPr>
          <w:rFonts w:eastAsia="Arial"/>
        </w:rPr>
        <w:t>r de</w:t>
      </w:r>
      <w:r w:rsidR="007149B0">
        <w:rPr>
          <w:rFonts w:eastAsia="Arial"/>
        </w:rPr>
        <w:t xml:space="preserve"> vânzare(</w:t>
      </w:r>
      <w:r w:rsidR="00DD4C83">
        <w:t>boxe comercializare flori</w:t>
      </w:r>
      <w:r w:rsidR="007149B0">
        <w:rPr>
          <w:rFonts w:eastAsia="Arial"/>
        </w:rPr>
        <w:t xml:space="preserve">) din Piața </w:t>
      </w:r>
      <w:r w:rsidR="00CF693A">
        <w:rPr>
          <w:rFonts w:eastAsia="Arial"/>
        </w:rPr>
        <w:t>Astra</w:t>
      </w:r>
      <w:r w:rsidR="00573A97">
        <w:rPr>
          <w:rFonts w:eastAsia="Arial"/>
        </w:rPr>
        <w:t>-</w:t>
      </w:r>
      <w:r w:rsidRPr="00BF28D9">
        <w:rPr>
          <w:rFonts w:eastAsia="Arial"/>
        </w:rPr>
        <w:t xml:space="preserve"> Mun. Braşov</w:t>
      </w:r>
      <w:r w:rsidR="00573A97">
        <w:rPr>
          <w:rFonts w:eastAsia="Arial"/>
        </w:rPr>
        <w:t xml:space="preserve"> pentru următoarele </w:t>
      </w:r>
      <w:r w:rsidR="00465AA1">
        <w:rPr>
          <w:rFonts w:eastAsia="Arial"/>
        </w:rPr>
        <w:t>locuri de vânzare(</w:t>
      </w:r>
      <w:r w:rsidR="00DD4C83">
        <w:t>-boxe comercializare flori</w:t>
      </w:r>
      <w:r w:rsidR="00465AA1">
        <w:rPr>
          <w:rFonts w:eastAsia="Arial"/>
        </w:rPr>
        <w:t>):</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Data</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C3526E" w:rsidRDefault="00C3526E" w:rsidP="003C6B15">
      <w:pPr>
        <w:rPr>
          <w:lang w:val="ro-RO" w:eastAsia="ar-SA"/>
        </w:rPr>
      </w:pPr>
    </w:p>
    <w:p w:rsidR="00465AA1" w:rsidRDefault="00465AA1"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 xml:space="preserve">Subsemnatul(a) .................................................., în calitate de ofertant la licitaţia publică, a locului de </w:t>
      </w:r>
      <w:r w:rsidR="00DD4C83">
        <w:rPr>
          <w:rFonts w:eastAsia="Arial"/>
        </w:rPr>
        <w:t>vânzare -</w:t>
      </w:r>
      <w:r w:rsidR="00DD4C83">
        <w:t>boxă comercializare flori</w:t>
      </w:r>
      <w:r w:rsidRPr="00444081">
        <w:rPr>
          <w:rFonts w:eastAsia="Arial"/>
        </w:rPr>
        <w:t xml:space="preserve"> nr.........../ piața....................din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CE000C" w:rsidRDefault="00C3526E" w:rsidP="00C3526E">
      <w:pPr>
        <w:suppressAutoHyphens/>
        <w:spacing w:line="360" w:lineRule="auto"/>
        <w:jc w:val="center"/>
        <w:rPr>
          <w:rFonts w:eastAsia="Arial"/>
          <w:b/>
        </w:rPr>
      </w:pPr>
      <w:r>
        <w:rPr>
          <w:rFonts w:eastAsia="Arial"/>
          <w:b/>
          <w:bCs/>
        </w:rPr>
        <w:t>Formular – F3</w:t>
      </w:r>
    </w:p>
    <w:p w:rsidR="00C3526E" w:rsidRDefault="00C3526E" w:rsidP="00C3526E">
      <w:pPr>
        <w:pStyle w:val="Heading2"/>
        <w:ind w:left="175"/>
        <w:rPr>
          <w:rFonts w:ascii="Times New Roman" w:hAnsi="Times New Roman" w:cs="Times New Roman"/>
        </w:rPr>
      </w:pPr>
    </w:p>
    <w:p w:rsidR="00C3526E" w:rsidRDefault="00C3526E" w:rsidP="00C3526E">
      <w:pPr>
        <w:pStyle w:val="Heading2"/>
        <w:ind w:left="175"/>
        <w:rPr>
          <w:rFonts w:ascii="Times New Roman" w:hAnsi="Times New Roman" w:cs="Times New Roman"/>
        </w:rPr>
      </w:pPr>
    </w:p>
    <w:p w:rsidR="00C3526E" w:rsidRPr="00763B2B" w:rsidRDefault="00C3526E" w:rsidP="00C3526E">
      <w:pPr>
        <w:pStyle w:val="Heading2"/>
        <w:ind w:left="175"/>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D15D95" w:rsidRDefault="00D15D9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locurilor</w:t>
      </w:r>
      <w:r w:rsidRPr="00444081">
        <w:rPr>
          <w:rFonts w:eastAsia="Arial"/>
        </w:rPr>
        <w:t xml:space="preserve"> de vânzare - </w:t>
      </w:r>
      <w:r w:rsidR="00DD4C83">
        <w:t>boxe comercializare flori</w:t>
      </w:r>
      <w:r w:rsidRPr="00444081">
        <w:rPr>
          <w:rFonts w:eastAsia="Arial"/>
        </w:rPr>
        <w:t xml:space="preserve"> nr..........</w:t>
      </w:r>
      <w:r w:rsidR="00EA5212">
        <w:rPr>
          <w:rFonts w:eastAsia="Arial"/>
        </w:rPr>
        <w:t>.............................................................../ P</w:t>
      </w:r>
      <w:r w:rsidRPr="00444081">
        <w:rPr>
          <w:rFonts w:eastAsia="Arial"/>
        </w:rPr>
        <w:t>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începînd cu data de 01 ianuarie 2024 să operaționalizez plata cu cardul pentru produsele comercializate prin dotarea locului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0B15" w:rsidRDefault="00CC0B15" w:rsidP="00EA5212">
      <w:pPr>
        <w:spacing w:line="360" w:lineRule="auto"/>
        <w:jc w:val="both"/>
      </w:pPr>
    </w:p>
    <w:p w:rsidR="00D15D95" w:rsidRPr="00D15D95" w:rsidRDefault="006A5909" w:rsidP="00D15D95">
      <w:pPr>
        <w:spacing w:line="360" w:lineRule="auto"/>
        <w:ind w:left="1066" w:hanging="357"/>
        <w:jc w:val="both"/>
      </w:pPr>
      <w:r w:rsidRPr="006A5909">
        <w:rPr>
          <w:noProof/>
          <w:lang w:val="ro-RO" w:eastAsia="ro-RO"/>
        </w:rPr>
        <w:lastRenderedPageBreak/>
        <w:pict>
          <v:shape id="_x0000_s1033" type="#_x0000_t202" style="position:absolute;left:0;text-align:left;margin-left:8670.9pt;margin-top:-3.45pt;width:454.5pt;height:100.0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" o:allowincell="f" strokecolor="white">
            <v:textbox>
              <w:txbxContent>
                <w:p w:rsidR="00D15D95" w:rsidRPr="005A4B50" w:rsidRDefault="00D15D95" w:rsidP="00D15D95">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D15D95" w:rsidRPr="005A4B50" w:rsidRDefault="00D15D95" w:rsidP="00D15D95">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D15D95" w:rsidRPr="005A4B50" w:rsidRDefault="00D15D95" w:rsidP="00D15D95">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D15D95" w:rsidRPr="005A4B50" w:rsidRDefault="00D15D95" w:rsidP="00D15D95">
                  <w:pPr>
                    <w:pStyle w:val="Footer"/>
                    <w:jc w:val="center"/>
                    <w:rPr>
                      <w:rFonts w:ascii="Times New Roman" w:hAnsi="Times New Roman"/>
                    </w:rPr>
                  </w:pPr>
                  <w:r w:rsidRPr="005A4B50">
                    <w:rPr>
                      <w:rFonts w:ascii="Times New Roman" w:hAnsi="Times New Roman"/>
                    </w:rPr>
                    <w:t>Str. Nicolae Bălcescu nr. 64, Braşov  500019   Tel :  +40-268-419993</w:t>
                  </w:r>
                </w:p>
              </w:txbxContent>
            </v:textbox>
            <w10:wrap anchorx="margin"/>
          </v:shape>
        </w:pict>
      </w: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tabs>
          <w:tab w:val="left" w:pos="567"/>
          <w:tab w:val="center" w:pos="4153"/>
          <w:tab w:val="right" w:pos="8306"/>
        </w:tabs>
        <w:spacing w:line="360" w:lineRule="auto"/>
        <w:ind w:left="1066" w:hanging="357"/>
        <w:jc w:val="right"/>
        <w:rPr>
          <w:lang w:val="en-AU"/>
        </w:rPr>
      </w:pPr>
      <w:r w:rsidRPr="00D15D95">
        <w:rPr>
          <w:lang w:val="en-AU"/>
        </w:rPr>
        <w:tab/>
      </w:r>
      <w:r w:rsidRPr="00D15D95">
        <w:rPr>
          <w:lang w:val="en-AU"/>
        </w:rPr>
        <w:tab/>
      </w:r>
    </w:p>
    <w:p w:rsidR="00D15D95" w:rsidRPr="00D15D95" w:rsidRDefault="00D15D95" w:rsidP="00D15D95">
      <w:pPr>
        <w:tabs>
          <w:tab w:val="left" w:pos="567"/>
          <w:tab w:val="center" w:pos="4153"/>
          <w:tab w:val="right" w:pos="8306"/>
        </w:tabs>
        <w:spacing w:line="360" w:lineRule="auto"/>
        <w:ind w:left="1066" w:hanging="357"/>
        <w:jc w:val="center"/>
        <w:rPr>
          <w:b/>
          <w:lang w:val="en-AU"/>
        </w:rPr>
      </w:pPr>
      <w:r w:rsidRPr="00D15D95">
        <w:rPr>
          <w:b/>
          <w:lang w:val="en-AU"/>
        </w:rPr>
        <w:t xml:space="preserve">                                                                        Nr .                 /  </w:t>
      </w:r>
    </w:p>
    <w:p w:rsidR="00D15D95" w:rsidRPr="00213DE0" w:rsidRDefault="006A5909" w:rsidP="00213DE0">
      <w:pPr>
        <w:tabs>
          <w:tab w:val="left" w:pos="567"/>
          <w:tab w:val="center" w:pos="4153"/>
          <w:tab w:val="right" w:pos="8306"/>
        </w:tabs>
        <w:spacing w:line="360" w:lineRule="auto"/>
        <w:ind w:left="1066" w:hanging="357"/>
        <w:jc w:val="both"/>
        <w:rPr>
          <w:lang w:val="en-AU"/>
        </w:rPr>
      </w:pPr>
      <w:r w:rsidRPr="006A5909">
        <w:rPr>
          <w:noProof/>
          <w:lang w:val="ro-RO" w:eastAsia="ro-RO"/>
        </w:rPr>
        <w:pict>
          <v:line id="_x0000_s1034" style="position:absolute;left:0;text-align:left;z-index:251659264;visibility:visible;mso-wrap-distance-top:-3e-5mm;mso-wrap-distance-bottom:-3e-5mm" from="-2.55pt,7.85pt" to="483.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" o:allowincell="f" strokeweight="3pt">
            <v:stroke linestyle="thinThin"/>
          </v:line>
        </w:pict>
      </w:r>
    </w:p>
    <w:p w:rsidR="00D15D95" w:rsidRPr="00D15D95" w:rsidRDefault="00D15D95" w:rsidP="00D15D95">
      <w:pPr>
        <w:spacing w:line="360" w:lineRule="auto"/>
        <w:ind w:left="1066" w:hanging="357"/>
        <w:jc w:val="center"/>
        <w:rPr>
          <w:u w:val="single"/>
        </w:rPr>
      </w:pPr>
      <w:r w:rsidRPr="00D15D95">
        <w:rPr>
          <w:b/>
          <w:u w:val="single"/>
        </w:rPr>
        <w:t>CONTRACT DE INCHIRIERE</w:t>
      </w:r>
    </w:p>
    <w:p w:rsidR="00D15D95" w:rsidRPr="00D15D95" w:rsidRDefault="00D15D95" w:rsidP="00D15D95">
      <w:pPr>
        <w:spacing w:line="360" w:lineRule="auto"/>
        <w:rPr>
          <w:b/>
        </w:rPr>
      </w:pPr>
    </w:p>
    <w:p w:rsidR="00D15D95" w:rsidRPr="00D15D95" w:rsidRDefault="00D15D95" w:rsidP="00D15D95">
      <w:pPr>
        <w:spacing w:line="360" w:lineRule="auto"/>
        <w:ind w:left="1066" w:hanging="357"/>
        <w:rPr>
          <w:b/>
        </w:rPr>
      </w:pPr>
      <w:r w:rsidRPr="00D15D95">
        <w:rPr>
          <w:b/>
        </w:rPr>
        <w:t>Cap.1 Părțile</w:t>
      </w:r>
    </w:p>
    <w:p w:rsidR="00D15D95" w:rsidRPr="00D15D95" w:rsidRDefault="00D15D95" w:rsidP="00D15D95">
      <w:pPr>
        <w:tabs>
          <w:tab w:val="left" w:pos="720"/>
          <w:tab w:val="left" w:pos="3120"/>
        </w:tabs>
        <w:spacing w:line="360" w:lineRule="auto"/>
        <w:ind w:firstLine="709"/>
        <w:jc w:val="both"/>
      </w:pPr>
      <w:r w:rsidRPr="00D15D95">
        <w:rPr>
          <w:b/>
        </w:rPr>
        <w:t xml:space="preserve">Art.1  Serviciul Public Administrare Piețe ,  </w:t>
      </w:r>
      <w:r w:rsidRPr="00D15D95">
        <w:t xml:space="preserve">cu sediul în Brașov Str N. Balcescu nr 64, reprezentat legal prin Adrian – Antoniu Ladariu , avand funcția de director în calitate de locator </w:t>
      </w:r>
    </w:p>
    <w:p w:rsidR="00D15D95" w:rsidRPr="00D15D95" w:rsidRDefault="00D15D95" w:rsidP="00DD4C83">
      <w:pPr>
        <w:tabs>
          <w:tab w:val="left" w:pos="720"/>
          <w:tab w:val="left" w:pos="3120"/>
        </w:tabs>
        <w:spacing w:line="360" w:lineRule="auto"/>
        <w:ind w:firstLine="709"/>
        <w:jc w:val="both"/>
      </w:pPr>
      <w:r w:rsidRPr="00D15D95">
        <w:rPr>
          <w:b/>
        </w:rPr>
        <w:t>Art. 2  ………………………………………</w:t>
      </w:r>
      <w:r w:rsidRPr="00D15D95">
        <w:t xml:space="preserve"> , cu sediul în ……., jud……., str. ……, nr……, CUI  ………….., reprezentată legal prin  ……………………………, în calitate de chiriaș</w:t>
      </w:r>
      <w:r w:rsidR="00DD4C83">
        <w:t>.</w:t>
      </w:r>
    </w:p>
    <w:p w:rsidR="00D15D95" w:rsidRPr="00D15D95" w:rsidRDefault="00D15D95" w:rsidP="00D15D95">
      <w:pPr>
        <w:tabs>
          <w:tab w:val="left" w:pos="720"/>
          <w:tab w:val="left" w:pos="3120"/>
        </w:tabs>
        <w:spacing w:line="360" w:lineRule="auto"/>
        <w:ind w:left="1066" w:hanging="357"/>
        <w:jc w:val="both"/>
        <w:rPr>
          <w:b/>
        </w:rPr>
      </w:pPr>
      <w:r w:rsidRPr="00D15D95">
        <w:rPr>
          <w:b/>
        </w:rPr>
        <w:t>Cap II  Obiectul contractului</w:t>
      </w:r>
    </w:p>
    <w:p w:rsidR="00D15D95" w:rsidRPr="00D15D95" w:rsidRDefault="00D15D95" w:rsidP="00D15D95">
      <w:pPr>
        <w:tabs>
          <w:tab w:val="left" w:pos="720"/>
          <w:tab w:val="left" w:pos="3120"/>
        </w:tabs>
        <w:spacing w:line="360" w:lineRule="auto"/>
        <w:jc w:val="both"/>
      </w:pPr>
      <w:r w:rsidRPr="00D15D95">
        <w:tab/>
      </w:r>
      <w:r w:rsidRPr="00D15D95">
        <w:rPr>
          <w:b/>
        </w:rPr>
        <w:t xml:space="preserve">Art 3  </w:t>
      </w:r>
      <w:r w:rsidRPr="00D15D95">
        <w:t>Obiectul prezentului contract il constituie locul de vanzare (</w:t>
      </w:r>
      <w:r w:rsidR="00DD4C83">
        <w:t>boxă comercializare flori</w:t>
      </w:r>
      <w:r w:rsidRPr="00D15D95">
        <w:t xml:space="preserve">)  nr.  … din  sectorul </w:t>
      </w:r>
      <w:r w:rsidR="00DD4C83">
        <w:t xml:space="preserve">flori </w:t>
      </w:r>
      <w:r w:rsidRPr="00D15D95">
        <w:t xml:space="preserve">destinat agenților economici din cadrul Pieței …………………...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III    Prețul contractului</w:t>
      </w:r>
    </w:p>
    <w:p w:rsidR="00D15D95" w:rsidRPr="00D15D95" w:rsidRDefault="00D15D95" w:rsidP="00D15D95">
      <w:pPr>
        <w:tabs>
          <w:tab w:val="left" w:pos="720"/>
          <w:tab w:val="left" w:pos="3120"/>
        </w:tabs>
        <w:spacing w:line="360" w:lineRule="auto"/>
        <w:jc w:val="both"/>
      </w:pPr>
      <w:r w:rsidRPr="00D15D95">
        <w:rPr>
          <w:b/>
        </w:rPr>
        <w:tab/>
        <w:t xml:space="preserve">Art.  4   </w:t>
      </w:r>
      <w:r w:rsidR="00DD4C83">
        <w:t>Prețul este de …..</w:t>
      </w:r>
      <w:r w:rsidRPr="00D15D95">
        <w:t xml:space="preserve"> lei/zi </w:t>
      </w:r>
      <w:r w:rsidR="00DD4C83">
        <w:t>conform procesului verbal de licitaţie nr. ….. din data de ……………</w:t>
      </w:r>
    </w:p>
    <w:p w:rsidR="00D15D95" w:rsidRPr="00D15D95" w:rsidRDefault="00D15D95" w:rsidP="00D15D95">
      <w:pPr>
        <w:tabs>
          <w:tab w:val="left" w:pos="720"/>
          <w:tab w:val="left" w:pos="3120"/>
        </w:tabs>
        <w:spacing w:line="360" w:lineRule="auto"/>
        <w:jc w:val="both"/>
      </w:pPr>
      <w:r w:rsidRPr="00D15D95">
        <w:t xml:space="preserve">           </w:t>
      </w:r>
      <w:r w:rsidR="00DD4C83">
        <w:t xml:space="preserve">    </w:t>
      </w:r>
      <w:r w:rsidRPr="00D15D95">
        <w:t xml:space="preserve"> Suplimentar chiriașul va achita următoarele taxe:</w:t>
      </w:r>
    </w:p>
    <w:p w:rsidR="00D15D95" w:rsidRPr="00D15D95" w:rsidRDefault="00D15D95" w:rsidP="00D15D95">
      <w:pPr>
        <w:tabs>
          <w:tab w:val="left" w:pos="720"/>
          <w:tab w:val="left" w:pos="3120"/>
        </w:tabs>
        <w:spacing w:line="360" w:lineRule="auto"/>
        <w:jc w:val="both"/>
      </w:pPr>
      <w:r w:rsidRPr="00D15D95">
        <w:t xml:space="preserve">               </w:t>
      </w:r>
      <w:r w:rsidR="00C67049">
        <w:t xml:space="preserve"> </w:t>
      </w:r>
      <w:r w:rsidRPr="00D15D95">
        <w:t xml:space="preserve">     -contravaloarea serviciilor de salubritate </w:t>
      </w:r>
      <w:r w:rsidR="00DD4C83">
        <w:t>-2 lei/zi</w:t>
      </w:r>
      <w:r w:rsidRPr="00D15D95">
        <w:t xml:space="preserve">  </w:t>
      </w:r>
    </w:p>
    <w:p w:rsidR="00D15D95" w:rsidRPr="00D15D95" w:rsidRDefault="00D15D95" w:rsidP="00D15D95">
      <w:pPr>
        <w:tabs>
          <w:tab w:val="left" w:pos="720"/>
          <w:tab w:val="left" w:pos="3120"/>
        </w:tabs>
        <w:spacing w:line="360" w:lineRule="auto"/>
        <w:jc w:val="both"/>
      </w:pPr>
      <w:r w:rsidRPr="00D15D95">
        <w:t xml:space="preserve">                     - </w:t>
      </w:r>
      <w:r w:rsidR="00DD4C83">
        <w:t>alte taxe(</w:t>
      </w:r>
      <w:r w:rsidRPr="00D15D95">
        <w:t>depozitare suplimentar</w:t>
      </w:r>
      <w:r w:rsidR="00DD4C83">
        <w:t>ă</w:t>
      </w:r>
      <w:r w:rsidRPr="00D15D95">
        <w:t>,etc).</w:t>
      </w:r>
    </w:p>
    <w:p w:rsidR="00D15D95" w:rsidRPr="00D15D95" w:rsidRDefault="00D15D95" w:rsidP="00D15D95">
      <w:pPr>
        <w:tabs>
          <w:tab w:val="left" w:pos="720"/>
          <w:tab w:val="left" w:pos="3120"/>
        </w:tabs>
        <w:spacing w:line="360" w:lineRule="auto"/>
        <w:jc w:val="both"/>
      </w:pPr>
      <w:r w:rsidRPr="00D15D95">
        <w:t xml:space="preserve">                  Plata se va efectua anticipat lunar, la casieriile piețelor.</w:t>
      </w:r>
    </w:p>
    <w:p w:rsidR="00D15D95" w:rsidRPr="00D15D95" w:rsidRDefault="00D15D95" w:rsidP="00D15D95">
      <w:pPr>
        <w:tabs>
          <w:tab w:val="left" w:pos="720"/>
          <w:tab w:val="left" w:pos="3120"/>
        </w:tabs>
        <w:spacing w:line="360" w:lineRule="auto"/>
        <w:jc w:val="both"/>
      </w:pPr>
      <w:r w:rsidRPr="00D15D95">
        <w:tab/>
      </w:r>
      <w:r w:rsidRPr="00D15D95">
        <w:rPr>
          <w:b/>
        </w:rPr>
        <w:t xml:space="preserve">Art. 5     </w:t>
      </w:r>
      <w:r w:rsidRPr="00D15D95">
        <w:t>Neplata chiriei</w:t>
      </w:r>
      <w:r w:rsidRPr="00D15D95">
        <w:rPr>
          <w:b/>
        </w:rPr>
        <w:t xml:space="preserve"> </w:t>
      </w:r>
      <w:r w:rsidRPr="00D15D95">
        <w:t>la termenul stipulat atrage după sine obligația chiriașului</w:t>
      </w:r>
      <w:r w:rsidRPr="00D15D95">
        <w:rPr>
          <w:b/>
        </w:rPr>
        <w:t xml:space="preserve"> </w:t>
      </w:r>
      <w:r w:rsidRPr="00D15D95">
        <w:t>la plata de penalități pentru primele 5 zile, în cuantumul  prevăzut de legislația fiscală în vigoare, după care se aplică prevederile HCL nr 428/2022.</w:t>
      </w:r>
    </w:p>
    <w:p w:rsidR="00D15D95" w:rsidRPr="00D15D95" w:rsidRDefault="00D15D95" w:rsidP="00D15D95">
      <w:pPr>
        <w:tabs>
          <w:tab w:val="left" w:pos="720"/>
          <w:tab w:val="left" w:pos="3120"/>
        </w:tabs>
        <w:spacing w:line="360" w:lineRule="auto"/>
        <w:jc w:val="both"/>
      </w:pPr>
      <w:r w:rsidRPr="00D15D95">
        <w:tab/>
        <w:t xml:space="preserve"> </w:t>
      </w:r>
    </w:p>
    <w:p w:rsidR="00D15D95" w:rsidRPr="00D15D95" w:rsidRDefault="00D15D95" w:rsidP="00D15D95">
      <w:pPr>
        <w:tabs>
          <w:tab w:val="left" w:pos="720"/>
          <w:tab w:val="left" w:pos="3120"/>
        </w:tabs>
        <w:spacing w:line="360" w:lineRule="auto"/>
        <w:jc w:val="both"/>
        <w:rPr>
          <w:b/>
        </w:rPr>
      </w:pPr>
      <w:r w:rsidRPr="00D15D95">
        <w:tab/>
      </w:r>
      <w:r w:rsidRPr="00D15D95">
        <w:rPr>
          <w:b/>
        </w:rPr>
        <w:t>Cap. IV      Drepturi și obligații</w:t>
      </w:r>
    </w:p>
    <w:p w:rsidR="00D15D95" w:rsidRPr="00D15D95" w:rsidRDefault="00D15D95" w:rsidP="00D15D95">
      <w:pPr>
        <w:tabs>
          <w:tab w:val="left" w:pos="720"/>
          <w:tab w:val="left" w:pos="3120"/>
        </w:tabs>
        <w:spacing w:line="360" w:lineRule="auto"/>
        <w:jc w:val="both"/>
      </w:pPr>
      <w:r w:rsidRPr="00D15D95">
        <w:rPr>
          <w:b/>
        </w:rPr>
        <w:tab/>
        <w:t xml:space="preserve">Art. 6         </w:t>
      </w:r>
      <w:r w:rsidRPr="00D15D95">
        <w:t>Părțile au drepturile si obligațiile stipulate de HCL nr 428 / 2022.</w:t>
      </w:r>
    </w:p>
    <w:p w:rsidR="00D15D95" w:rsidRPr="00D15D95" w:rsidRDefault="00D15D95" w:rsidP="00D15D95">
      <w:pPr>
        <w:tabs>
          <w:tab w:val="left" w:pos="720"/>
          <w:tab w:val="left" w:pos="3120"/>
        </w:tabs>
        <w:spacing w:line="360" w:lineRule="auto"/>
        <w:jc w:val="both"/>
      </w:pPr>
      <w:r w:rsidRPr="00D15D95">
        <w:tab/>
      </w:r>
      <w:r w:rsidRPr="00D15D95">
        <w:rPr>
          <w:b/>
        </w:rPr>
        <w:t xml:space="preserve">Art. 7      </w:t>
      </w:r>
      <w:r w:rsidRPr="00D15D95">
        <w:t>Ulterior implementării sistemului de colectare selectivă a deșeurilor chirașul are obligația de a se conforma modalităților stabilite la nivelul administrației piețelor privitoare la asigurarea colectării selective în tronsoanele de vânzare.</w:t>
      </w:r>
    </w:p>
    <w:p w:rsidR="00D15D95" w:rsidRPr="00D15D95" w:rsidRDefault="00D15D95" w:rsidP="00D15D95">
      <w:pPr>
        <w:tabs>
          <w:tab w:val="left" w:pos="720"/>
          <w:tab w:val="left" w:pos="3120"/>
        </w:tabs>
        <w:spacing w:line="360" w:lineRule="auto"/>
        <w:jc w:val="both"/>
      </w:pPr>
      <w:r w:rsidRPr="00D15D95">
        <w:lastRenderedPageBreak/>
        <w:tab/>
      </w:r>
      <w:r w:rsidRPr="00D15D95">
        <w:rPr>
          <w:b/>
        </w:rPr>
        <w:t xml:space="preserve">Art. 8      </w:t>
      </w:r>
      <w:r w:rsidRPr="00D15D95">
        <w:t>Chiriașul are obligația de a deține permanent asupra sa actele de proveniență a mărfii comercializate, pentru asigurarea trasabilității acesteia.</w:t>
      </w:r>
    </w:p>
    <w:p w:rsidR="00D15D95" w:rsidRPr="00D15D95" w:rsidRDefault="00D15D95" w:rsidP="00D15D95">
      <w:pPr>
        <w:tabs>
          <w:tab w:val="left" w:pos="720"/>
          <w:tab w:val="left" w:pos="3120"/>
        </w:tabs>
        <w:spacing w:line="360" w:lineRule="auto"/>
        <w:jc w:val="both"/>
      </w:pPr>
      <w:r w:rsidRPr="00D15D95">
        <w:tab/>
      </w:r>
      <w:r w:rsidRPr="00D15D95">
        <w:rPr>
          <w:b/>
        </w:rPr>
        <w:t>Art. 9</w:t>
      </w:r>
      <w:r w:rsidRPr="00D15D95">
        <w:t xml:space="preserve">     Chiriașul este obligat să eticheteze produsele vândute conform deciziei adoptate în baza HCL nr 428 / 2022. Începând cu anul 2024 chiriașul are obligația de a deține funcționalitățile necesare plății cu cardul.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V            Termenul</w:t>
      </w:r>
    </w:p>
    <w:p w:rsidR="00D15D95" w:rsidRPr="00D15D95" w:rsidRDefault="00D15D95" w:rsidP="00D15D95">
      <w:pPr>
        <w:tabs>
          <w:tab w:val="left" w:pos="720"/>
          <w:tab w:val="left" w:pos="3120"/>
        </w:tabs>
        <w:spacing w:line="360" w:lineRule="auto"/>
        <w:jc w:val="both"/>
      </w:pPr>
      <w:r w:rsidRPr="00D15D95">
        <w:rPr>
          <w:b/>
        </w:rPr>
        <w:tab/>
        <w:t xml:space="preserve">Art 10        </w:t>
      </w:r>
      <w:r w:rsidRPr="00D15D95">
        <w:t>Prezentul contract se încheie începand cu data de 01.01.2023 până la data de 31.12.2025.</w:t>
      </w:r>
    </w:p>
    <w:p w:rsidR="00D15D95" w:rsidRPr="00D15D95" w:rsidRDefault="00D15D95" w:rsidP="00D15D95">
      <w:pPr>
        <w:tabs>
          <w:tab w:val="left" w:pos="720"/>
          <w:tab w:val="left" w:pos="3120"/>
        </w:tabs>
        <w:spacing w:line="360" w:lineRule="auto"/>
        <w:jc w:val="both"/>
        <w:rPr>
          <w:b/>
        </w:rPr>
      </w:pPr>
      <w:r w:rsidRPr="00D15D95">
        <w:tab/>
      </w:r>
      <w:r w:rsidRPr="00D15D95">
        <w:rPr>
          <w:b/>
        </w:rPr>
        <w:t>Art. 11</w:t>
      </w:r>
      <w:r w:rsidRPr="00D15D95">
        <w:t xml:space="preserve">          Relocațiunea tacită nu se acceptă.</w:t>
      </w:r>
      <w:r w:rsidRPr="00D15D95">
        <w:rPr>
          <w:b/>
        </w:rPr>
        <w:t xml:space="preserve">  </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rPr>
          <w:b/>
        </w:rPr>
      </w:pPr>
      <w:r w:rsidRPr="00D15D95">
        <w:rPr>
          <w:b/>
        </w:rPr>
        <w:tab/>
        <w:t>Cap. VI          Incetarea contractului</w:t>
      </w:r>
    </w:p>
    <w:p w:rsidR="00D15D95" w:rsidRPr="00D15D95" w:rsidRDefault="00D15D95" w:rsidP="00D15D95">
      <w:pPr>
        <w:tabs>
          <w:tab w:val="left" w:pos="720"/>
          <w:tab w:val="left" w:pos="3120"/>
        </w:tabs>
        <w:spacing w:line="360" w:lineRule="auto"/>
        <w:jc w:val="both"/>
      </w:pPr>
      <w:r w:rsidRPr="00D15D95">
        <w:rPr>
          <w:b/>
        </w:rPr>
        <w:t xml:space="preserve"> </w:t>
      </w:r>
      <w:r w:rsidRPr="00D15D95">
        <w:rPr>
          <w:b/>
        </w:rPr>
        <w:tab/>
        <w:t xml:space="preserve">Art.12             </w:t>
      </w:r>
      <w:r w:rsidRPr="00D15D95">
        <w:t>Prezentul contract încet</w:t>
      </w:r>
      <w:r w:rsidR="00C67049">
        <w:t>e</w:t>
      </w:r>
      <w:r w:rsidRPr="00D15D95">
        <w:t>ază la termen.</w:t>
      </w:r>
    </w:p>
    <w:p w:rsidR="00D15D95" w:rsidRPr="00D15D95" w:rsidRDefault="00D15D95" w:rsidP="00D15D95">
      <w:pPr>
        <w:tabs>
          <w:tab w:val="left" w:pos="720"/>
          <w:tab w:val="left" w:pos="3120"/>
        </w:tabs>
        <w:spacing w:line="360" w:lineRule="auto"/>
        <w:jc w:val="both"/>
      </w:pPr>
      <w:r w:rsidRPr="00D15D95">
        <w:tab/>
      </w:r>
      <w:r w:rsidRPr="00D15D95">
        <w:rPr>
          <w:b/>
        </w:rPr>
        <w:t xml:space="preserve">Art.13       </w:t>
      </w:r>
      <w:r w:rsidRPr="00D15D95">
        <w:t>Prezentul contract poate înceta prin acordul  ambelor părți, înainte de expirarea perioadei contractuale.</w:t>
      </w:r>
    </w:p>
    <w:p w:rsidR="00D15D95" w:rsidRDefault="00D15D95" w:rsidP="00D15D95">
      <w:pPr>
        <w:tabs>
          <w:tab w:val="left" w:pos="720"/>
          <w:tab w:val="left" w:pos="3120"/>
        </w:tabs>
        <w:spacing w:line="360" w:lineRule="auto"/>
        <w:jc w:val="both"/>
      </w:pPr>
      <w:r w:rsidRPr="00D15D95">
        <w:rPr>
          <w:b/>
        </w:rPr>
        <w:tab/>
        <w:t xml:space="preserve">Art.14       </w:t>
      </w:r>
      <w:r w:rsidR="00C67049">
        <w:rPr>
          <w:b/>
        </w:rPr>
        <w:t xml:space="preserve">    </w:t>
      </w:r>
      <w:r w:rsidRPr="00D15D95">
        <w:t>Locatorul poate decide încetarea contractului, prin denunțare, în condițiile încălcării obligațiilor de către chiraș, conform cap. IV.</w:t>
      </w:r>
    </w:p>
    <w:p w:rsidR="00C67049" w:rsidRPr="00D15D95" w:rsidRDefault="00C67049" w:rsidP="00D15D95">
      <w:pPr>
        <w:tabs>
          <w:tab w:val="left" w:pos="720"/>
          <w:tab w:val="left" w:pos="3120"/>
        </w:tabs>
        <w:spacing w:line="360" w:lineRule="auto"/>
        <w:jc w:val="both"/>
      </w:pPr>
      <w:r>
        <w:tab/>
      </w:r>
      <w:r w:rsidRPr="007D1CB0">
        <w:rPr>
          <w:b/>
        </w:rPr>
        <w:t>Art. 15</w:t>
      </w:r>
      <w:r>
        <w:t xml:space="preserve">             Contractul se desființează în cazul în care chiriașul </w:t>
      </w:r>
      <w:r w:rsidR="007D1CB0">
        <w:t>înregistrează două sancțiuni contravenționale legate de activitatea în piață în decurs de un an.</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pPr>
      <w:r w:rsidRPr="00D15D95">
        <w:rPr>
          <w:b/>
        </w:rPr>
        <w:t xml:space="preserve">             Cap. VI</w:t>
      </w:r>
      <w:r w:rsidR="001E4D77">
        <w:rPr>
          <w:b/>
        </w:rPr>
        <w:t>I</w:t>
      </w:r>
      <w:r w:rsidRPr="00D15D95">
        <w:rPr>
          <w:b/>
        </w:rPr>
        <w:t xml:space="preserve">          </w:t>
      </w:r>
      <w:r w:rsidR="001E4D77">
        <w:rPr>
          <w:b/>
        </w:rPr>
        <w:t>Dispoziții finale</w:t>
      </w:r>
    </w:p>
    <w:p w:rsidR="00D15D95" w:rsidRPr="00D15D95" w:rsidRDefault="00D15D95" w:rsidP="00D15D95">
      <w:pPr>
        <w:tabs>
          <w:tab w:val="left" w:pos="720"/>
          <w:tab w:val="left" w:pos="3120"/>
        </w:tabs>
        <w:spacing w:line="360" w:lineRule="auto"/>
        <w:jc w:val="both"/>
      </w:pPr>
      <w:r w:rsidRPr="00D15D95">
        <w:tab/>
      </w:r>
      <w:r w:rsidRPr="00D15D95">
        <w:rPr>
          <w:b/>
        </w:rPr>
        <w:t>Art.1</w:t>
      </w:r>
      <w:r w:rsidR="007D1CB0">
        <w:rPr>
          <w:b/>
        </w:rPr>
        <w:t>6</w:t>
      </w:r>
      <w:r w:rsidRPr="00D15D95">
        <w:rPr>
          <w:b/>
        </w:rPr>
        <w:t xml:space="preserve">      </w:t>
      </w:r>
      <w:r w:rsidRPr="00D15D95">
        <w:t>Chiriașului îi este recomandat să implementeze sistemul de plată cu cardul pentru marfa vandută în cursul anului 2023.</w:t>
      </w:r>
    </w:p>
    <w:p w:rsidR="00D15D95" w:rsidRPr="00D15D95" w:rsidRDefault="00D15D95" w:rsidP="00D15D95">
      <w:pPr>
        <w:tabs>
          <w:tab w:val="left" w:pos="720"/>
          <w:tab w:val="left" w:pos="3120"/>
        </w:tabs>
        <w:spacing w:line="360" w:lineRule="auto"/>
        <w:jc w:val="both"/>
      </w:pPr>
    </w:p>
    <w:p w:rsidR="00D15D95" w:rsidRPr="00D15D95" w:rsidRDefault="007D1CB0" w:rsidP="00D15D95">
      <w:pPr>
        <w:tabs>
          <w:tab w:val="left" w:pos="720"/>
          <w:tab w:val="left" w:pos="3120"/>
        </w:tabs>
        <w:spacing w:line="360" w:lineRule="auto"/>
        <w:jc w:val="both"/>
      </w:pPr>
      <w:r>
        <w:rPr>
          <w:b/>
        </w:rPr>
        <w:t xml:space="preserve">             Art.17</w:t>
      </w:r>
      <w:bookmarkStart w:id="0" w:name="_GoBack"/>
      <w:bookmarkEnd w:id="0"/>
      <w:r w:rsidR="00D15D95" w:rsidRPr="00D15D95">
        <w:rPr>
          <w:b/>
        </w:rPr>
        <w:t xml:space="preserve">      </w:t>
      </w:r>
      <w:r w:rsidR="00D15D95" w:rsidRPr="00D15D95">
        <w:t>Contractul încetează în cazul în care piața/sector</w:t>
      </w:r>
      <w:r w:rsidR="00C67049">
        <w:t>ul</w:t>
      </w:r>
      <w:r w:rsidR="00D15D95" w:rsidRPr="00D15D95">
        <w:t xml:space="preserve"> de piață în care se află locul de vâ</w:t>
      </w:r>
      <w:r w:rsidR="00D15D95">
        <w:t>nzare este afectat de un proces</w:t>
      </w:r>
      <w:r w:rsidR="00D15D95" w:rsidRPr="00D15D95">
        <w:t xml:space="preserve"> de modernizare</w:t>
      </w:r>
      <w:r w:rsidR="001E4D77">
        <w:t>.</w:t>
      </w:r>
    </w:p>
    <w:p w:rsidR="00D15D95" w:rsidRPr="00D15D95" w:rsidRDefault="00D15D95" w:rsidP="00D15D95">
      <w:pPr>
        <w:tabs>
          <w:tab w:val="left" w:pos="720"/>
          <w:tab w:val="left" w:pos="3120"/>
        </w:tabs>
        <w:spacing w:line="360" w:lineRule="auto"/>
        <w:jc w:val="both"/>
        <w:rPr>
          <w:b/>
          <w:i/>
        </w:rPr>
      </w:pP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                  Locator                                                                                     Chiriaș</w:t>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Serviciul Public Administrare Piețe     </w:t>
      </w:r>
    </w:p>
    <w:p w:rsidR="00D15D95" w:rsidRPr="00D15D95" w:rsidRDefault="00D15D95" w:rsidP="00D15D95">
      <w:pPr>
        <w:tabs>
          <w:tab w:val="left" w:pos="720"/>
          <w:tab w:val="left" w:pos="3120"/>
        </w:tabs>
        <w:spacing w:line="360" w:lineRule="auto"/>
        <w:ind w:left="1066" w:hanging="1066"/>
        <w:jc w:val="both"/>
      </w:pPr>
      <w:r w:rsidRPr="00D15D95">
        <w:rPr>
          <w:b/>
        </w:rPr>
        <w:t xml:space="preserve">   </w:t>
      </w:r>
      <w:r w:rsidR="00C67049">
        <w:rPr>
          <w:b/>
        </w:rPr>
        <w:t xml:space="preserve">               </w:t>
      </w:r>
      <w:r w:rsidRPr="00D15D95">
        <w:t>Director</w:t>
      </w:r>
    </w:p>
    <w:p w:rsidR="00945E2E" w:rsidRPr="00D15D95" w:rsidRDefault="00C67049" w:rsidP="00DD4C83">
      <w:pPr>
        <w:tabs>
          <w:tab w:val="left" w:pos="720"/>
          <w:tab w:val="left" w:pos="3120"/>
        </w:tabs>
        <w:spacing w:line="360" w:lineRule="auto"/>
        <w:ind w:left="1066" w:hanging="1066"/>
        <w:jc w:val="both"/>
      </w:pPr>
      <w:r>
        <w:t xml:space="preserve">              </w:t>
      </w:r>
    </w:p>
    <w:p w:rsidR="00213DE0" w:rsidRDefault="00E34B1D" w:rsidP="00DD4C83">
      <w:pPr>
        <w:tabs>
          <w:tab w:val="left" w:pos="720"/>
          <w:tab w:val="left" w:pos="3120"/>
        </w:tabs>
        <w:ind w:hanging="1066"/>
        <w:rPr>
          <w:b/>
        </w:rPr>
      </w:pPr>
      <w:r>
        <w:rPr>
          <w:b/>
        </w:rPr>
        <w:t xml:space="preserve">                                                 </w:t>
      </w:r>
      <w:r w:rsidRPr="00C67049">
        <w:t>Viza CFP</w:t>
      </w:r>
      <w:r>
        <w:rPr>
          <w:b/>
        </w:rPr>
        <w:t xml:space="preserve">              </w:t>
      </w:r>
    </w:p>
    <w:p w:rsidR="00213DE0" w:rsidRDefault="00213DE0" w:rsidP="00DD4C83">
      <w:pPr>
        <w:tabs>
          <w:tab w:val="left" w:pos="720"/>
          <w:tab w:val="left" w:pos="3120"/>
        </w:tabs>
        <w:ind w:hanging="1066"/>
        <w:rPr>
          <w:b/>
        </w:rPr>
      </w:pPr>
    </w:p>
    <w:p w:rsidR="009D5A60" w:rsidRPr="00213DE0" w:rsidRDefault="00213DE0" w:rsidP="00213DE0">
      <w:pPr>
        <w:tabs>
          <w:tab w:val="left" w:pos="720"/>
          <w:tab w:val="left" w:pos="3120"/>
        </w:tabs>
        <w:ind w:hanging="1066"/>
        <w:rPr>
          <w:b/>
        </w:rPr>
      </w:pPr>
      <w:r>
        <w:rPr>
          <w:b/>
        </w:rPr>
        <w:t xml:space="preserve">                                                                                 </w:t>
      </w:r>
      <w:r w:rsidR="00E34B1D">
        <w:rPr>
          <w:b/>
        </w:rPr>
        <w:t xml:space="preserve"> </w:t>
      </w:r>
      <w:r w:rsidR="00DD4C83" w:rsidRPr="004D7C7D">
        <w:t>Intocmit</w:t>
      </w:r>
    </w:p>
    <w:p w:rsidR="009D5A60" w:rsidRDefault="009D5A60" w:rsidP="003C6B15">
      <w:pPr>
        <w:rPr>
          <w:lang w:val="ro-RO" w:eastAsia="ar-SA"/>
        </w:rPr>
      </w:pPr>
    </w:p>
    <w:p w:rsidR="009D5A60" w:rsidRDefault="009D5A60" w:rsidP="003C6B15">
      <w:pPr>
        <w:rPr>
          <w:lang w:val="ro-RO" w:eastAsia="ar-SA"/>
        </w:rPr>
      </w:pPr>
    </w:p>
    <w:p w:rsidR="009D5A60" w:rsidRPr="006A1EC9" w:rsidRDefault="009D5A60" w:rsidP="003C6B15">
      <w:pPr>
        <w:rPr>
          <w:lang w:val="ro-RO" w:eastAsia="ar-SA"/>
        </w:rPr>
      </w:pPr>
    </w:p>
    <w:sectPr w:rsidR="009D5A60" w:rsidRPr="006A1EC9" w:rsidSect="006A1EC9">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452" w:rsidRDefault="00335452" w:rsidP="006A1EC9">
      <w:r>
        <w:separator/>
      </w:r>
    </w:p>
  </w:endnote>
  <w:endnote w:type="continuationSeparator" w:id="0">
    <w:p w:rsidR="00335452" w:rsidRDefault="00335452"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C8" w:rsidRDefault="00D54EC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C8" w:rsidRDefault="00D54EC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C8" w:rsidRDefault="00D54E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452" w:rsidRDefault="00335452" w:rsidP="006A1EC9">
      <w:r>
        <w:separator/>
      </w:r>
    </w:p>
  </w:footnote>
  <w:footnote w:type="continuationSeparator" w:id="0">
    <w:p w:rsidR="00335452" w:rsidRDefault="00335452"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C8" w:rsidRDefault="006A5909">
    <w:pPr>
      <w:pStyle w:val="Header"/>
    </w:pPr>
    <w:r w:rsidRPr="006A590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2829166" o:spid="_x0000_s14338" type="#_x0000_t136" style="position:absolute;margin-left:0;margin-top:0;width:558pt;height:101.45pt;rotation:315;z-index:-251654144;mso-position-horizontal:center;mso-position-horizontal-relative:margin;mso-position-vertical:center;mso-position-vertical-relative:margin" o:allowincell="f" fillcolor="silver" stroked="f">
          <v:fill opacity=".5"/>
          <v:textpath style="font-family:&quot;Times New Roman&quot;;font-size:1pt" string="FLORI-ASTRA"/>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C8" w:rsidRDefault="006A5909">
    <w:pPr>
      <w:pStyle w:val="Header"/>
    </w:pPr>
    <w:r w:rsidRPr="006A590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2829167" o:spid="_x0000_s14339" type="#_x0000_t136" style="position:absolute;margin-left:0;margin-top:0;width:558pt;height:101.45pt;rotation:315;z-index:-251652096;mso-position-horizontal:center;mso-position-horizontal-relative:margin;mso-position-vertical:center;mso-position-vertical-relative:margin" o:allowincell="f" fillcolor="silver" stroked="f">
          <v:fill opacity=".5"/>
          <v:textpath style="font-family:&quot;Times New Roman&quot;;font-size:1pt" string="FLORI-ASTRA"/>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C8" w:rsidRDefault="006A5909">
    <w:pPr>
      <w:pStyle w:val="Header"/>
    </w:pPr>
    <w:r w:rsidRPr="006A590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2829165" o:spid="_x0000_s14337" type="#_x0000_t136" style="position:absolute;margin-left:0;margin-top:0;width:558pt;height:101.45pt;rotation:315;z-index:-251656192;mso-position-horizontal:center;mso-position-horizontal-relative:margin;mso-position-vertical:center;mso-position-vertical-relative:margin" o:allowincell="f" fillcolor="silver" stroked="f">
          <v:fill opacity=".5"/>
          <v:textpath style="font-family:&quot;Times New Roman&quot;;font-size:1pt" string="FLORI-ASTRA"/>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1" w:cryptProviderType="rsaFull" w:cryptAlgorithmClass="hash" w:cryptAlgorithmType="typeAny" w:cryptAlgorithmSid="4" w:cryptSpinCount="100000" w:hash="jNa0Mu4d5b7nDtplxbw5SO4vbtU=" w:salt="i+ZxPTH+i1LA+lWmF8TKfQ=="/>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17410"/>
    <o:shapelayout v:ext="edit">
      <o:idmap v:ext="edit" data="14"/>
    </o:shapelayout>
  </w:hdrShapeDefaults>
  <w:footnotePr>
    <w:footnote w:id="-1"/>
    <w:footnote w:id="0"/>
  </w:footnotePr>
  <w:endnotePr>
    <w:endnote w:id="-1"/>
    <w:endnote w:id="0"/>
  </w:endnotePr>
  <w:compat/>
  <w:rsids>
    <w:rsidRoot w:val="00851823"/>
    <w:rsid w:val="000065E1"/>
    <w:rsid w:val="00011C9D"/>
    <w:rsid w:val="000130FA"/>
    <w:rsid w:val="000163D9"/>
    <w:rsid w:val="0002016E"/>
    <w:rsid w:val="00020C3D"/>
    <w:rsid w:val="00020CA2"/>
    <w:rsid w:val="00021339"/>
    <w:rsid w:val="000265D1"/>
    <w:rsid w:val="00027D72"/>
    <w:rsid w:val="00037982"/>
    <w:rsid w:val="000444F0"/>
    <w:rsid w:val="00044C63"/>
    <w:rsid w:val="00045BB4"/>
    <w:rsid w:val="00054A81"/>
    <w:rsid w:val="00065D57"/>
    <w:rsid w:val="000661B5"/>
    <w:rsid w:val="0007459F"/>
    <w:rsid w:val="00077858"/>
    <w:rsid w:val="00085891"/>
    <w:rsid w:val="00086A00"/>
    <w:rsid w:val="00090C65"/>
    <w:rsid w:val="00091BB3"/>
    <w:rsid w:val="0009313D"/>
    <w:rsid w:val="00096DAF"/>
    <w:rsid w:val="000A1282"/>
    <w:rsid w:val="000D60FC"/>
    <w:rsid w:val="000E24B1"/>
    <w:rsid w:val="000E47A6"/>
    <w:rsid w:val="000F721F"/>
    <w:rsid w:val="001044D2"/>
    <w:rsid w:val="00113ECD"/>
    <w:rsid w:val="00116399"/>
    <w:rsid w:val="0011688A"/>
    <w:rsid w:val="001171A6"/>
    <w:rsid w:val="00133C32"/>
    <w:rsid w:val="00140EE5"/>
    <w:rsid w:val="0015254F"/>
    <w:rsid w:val="001579F8"/>
    <w:rsid w:val="00172F25"/>
    <w:rsid w:val="001752AB"/>
    <w:rsid w:val="001760BB"/>
    <w:rsid w:val="001812FE"/>
    <w:rsid w:val="001834F7"/>
    <w:rsid w:val="00190B33"/>
    <w:rsid w:val="001945CB"/>
    <w:rsid w:val="00196E8F"/>
    <w:rsid w:val="001A133B"/>
    <w:rsid w:val="001B0562"/>
    <w:rsid w:val="001C2973"/>
    <w:rsid w:val="001C7C9C"/>
    <w:rsid w:val="001D04B1"/>
    <w:rsid w:val="001D0D72"/>
    <w:rsid w:val="001E4D77"/>
    <w:rsid w:val="001F5468"/>
    <w:rsid w:val="001F5CB1"/>
    <w:rsid w:val="00204A8D"/>
    <w:rsid w:val="00213DE0"/>
    <w:rsid w:val="00217B46"/>
    <w:rsid w:val="00232F9B"/>
    <w:rsid w:val="00235473"/>
    <w:rsid w:val="00240F0C"/>
    <w:rsid w:val="002428C6"/>
    <w:rsid w:val="00242D78"/>
    <w:rsid w:val="00251E20"/>
    <w:rsid w:val="00257370"/>
    <w:rsid w:val="00267EA0"/>
    <w:rsid w:val="0027058C"/>
    <w:rsid w:val="002765D6"/>
    <w:rsid w:val="0027775F"/>
    <w:rsid w:val="00293CF2"/>
    <w:rsid w:val="00295DD7"/>
    <w:rsid w:val="00295E8C"/>
    <w:rsid w:val="002B3C80"/>
    <w:rsid w:val="002B47DD"/>
    <w:rsid w:val="002B6C4C"/>
    <w:rsid w:val="002C3F5A"/>
    <w:rsid w:val="002F459B"/>
    <w:rsid w:val="00312350"/>
    <w:rsid w:val="0031495A"/>
    <w:rsid w:val="0032796D"/>
    <w:rsid w:val="00335452"/>
    <w:rsid w:val="00336F3E"/>
    <w:rsid w:val="00341E7B"/>
    <w:rsid w:val="003449C6"/>
    <w:rsid w:val="00351028"/>
    <w:rsid w:val="00353797"/>
    <w:rsid w:val="003542E5"/>
    <w:rsid w:val="00355CEF"/>
    <w:rsid w:val="00356C75"/>
    <w:rsid w:val="00362840"/>
    <w:rsid w:val="003718D0"/>
    <w:rsid w:val="003743A0"/>
    <w:rsid w:val="0038559D"/>
    <w:rsid w:val="003937D7"/>
    <w:rsid w:val="00397474"/>
    <w:rsid w:val="003A2144"/>
    <w:rsid w:val="003A24E2"/>
    <w:rsid w:val="003A52B4"/>
    <w:rsid w:val="003A57FC"/>
    <w:rsid w:val="003B69E0"/>
    <w:rsid w:val="003C024D"/>
    <w:rsid w:val="003C41F0"/>
    <w:rsid w:val="003C58CC"/>
    <w:rsid w:val="003C6B15"/>
    <w:rsid w:val="003D04BB"/>
    <w:rsid w:val="003D1053"/>
    <w:rsid w:val="003D3933"/>
    <w:rsid w:val="003D6A2D"/>
    <w:rsid w:val="003F1E0B"/>
    <w:rsid w:val="003F748C"/>
    <w:rsid w:val="0040371C"/>
    <w:rsid w:val="00404355"/>
    <w:rsid w:val="00406CA2"/>
    <w:rsid w:val="0041488D"/>
    <w:rsid w:val="00416AC4"/>
    <w:rsid w:val="004243D8"/>
    <w:rsid w:val="00424CC8"/>
    <w:rsid w:val="0042731C"/>
    <w:rsid w:val="00432868"/>
    <w:rsid w:val="004348EB"/>
    <w:rsid w:val="00442BB1"/>
    <w:rsid w:val="004442BC"/>
    <w:rsid w:val="00444BC4"/>
    <w:rsid w:val="00447E56"/>
    <w:rsid w:val="00465AA1"/>
    <w:rsid w:val="00485EEB"/>
    <w:rsid w:val="00494E7A"/>
    <w:rsid w:val="004A19DB"/>
    <w:rsid w:val="004C0961"/>
    <w:rsid w:val="004C35E5"/>
    <w:rsid w:val="004E00EB"/>
    <w:rsid w:val="004E3C23"/>
    <w:rsid w:val="004F4983"/>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4B50"/>
    <w:rsid w:val="005A4BE9"/>
    <w:rsid w:val="005B516B"/>
    <w:rsid w:val="005B65F1"/>
    <w:rsid w:val="005C3E03"/>
    <w:rsid w:val="005D7E0E"/>
    <w:rsid w:val="005E406A"/>
    <w:rsid w:val="005F0DAA"/>
    <w:rsid w:val="00601900"/>
    <w:rsid w:val="00605CDA"/>
    <w:rsid w:val="00615604"/>
    <w:rsid w:val="00621AED"/>
    <w:rsid w:val="00626D66"/>
    <w:rsid w:val="0063462F"/>
    <w:rsid w:val="0063544E"/>
    <w:rsid w:val="00636B5D"/>
    <w:rsid w:val="0065489F"/>
    <w:rsid w:val="00656478"/>
    <w:rsid w:val="006619CF"/>
    <w:rsid w:val="00662B6A"/>
    <w:rsid w:val="00663070"/>
    <w:rsid w:val="0066799B"/>
    <w:rsid w:val="00680429"/>
    <w:rsid w:val="006946C3"/>
    <w:rsid w:val="00696650"/>
    <w:rsid w:val="006A1EC9"/>
    <w:rsid w:val="006A3601"/>
    <w:rsid w:val="006A5909"/>
    <w:rsid w:val="006A69A3"/>
    <w:rsid w:val="006A7623"/>
    <w:rsid w:val="006B5357"/>
    <w:rsid w:val="006B6B6E"/>
    <w:rsid w:val="006C5D52"/>
    <w:rsid w:val="006D45DB"/>
    <w:rsid w:val="006E3CEC"/>
    <w:rsid w:val="006E5F1D"/>
    <w:rsid w:val="006F09CD"/>
    <w:rsid w:val="006F3F3D"/>
    <w:rsid w:val="006F4450"/>
    <w:rsid w:val="007023AF"/>
    <w:rsid w:val="00705709"/>
    <w:rsid w:val="00706D7B"/>
    <w:rsid w:val="00714070"/>
    <w:rsid w:val="0071483E"/>
    <w:rsid w:val="007149B0"/>
    <w:rsid w:val="0071547A"/>
    <w:rsid w:val="007168D6"/>
    <w:rsid w:val="007215A8"/>
    <w:rsid w:val="00722853"/>
    <w:rsid w:val="00722A8C"/>
    <w:rsid w:val="00727E9B"/>
    <w:rsid w:val="0073391D"/>
    <w:rsid w:val="007342DB"/>
    <w:rsid w:val="007345E9"/>
    <w:rsid w:val="00735D16"/>
    <w:rsid w:val="00736918"/>
    <w:rsid w:val="00764112"/>
    <w:rsid w:val="00766F57"/>
    <w:rsid w:val="0077029A"/>
    <w:rsid w:val="00775F8A"/>
    <w:rsid w:val="007827EE"/>
    <w:rsid w:val="00790E1B"/>
    <w:rsid w:val="007A269A"/>
    <w:rsid w:val="007A4494"/>
    <w:rsid w:val="007B1B4C"/>
    <w:rsid w:val="007C4AF7"/>
    <w:rsid w:val="007C4BD8"/>
    <w:rsid w:val="007D186C"/>
    <w:rsid w:val="007D1CB0"/>
    <w:rsid w:val="007E6BFA"/>
    <w:rsid w:val="007F00CC"/>
    <w:rsid w:val="007F2AB6"/>
    <w:rsid w:val="007F424D"/>
    <w:rsid w:val="008007B8"/>
    <w:rsid w:val="00800896"/>
    <w:rsid w:val="0081547E"/>
    <w:rsid w:val="00821C76"/>
    <w:rsid w:val="008229D1"/>
    <w:rsid w:val="00830BCD"/>
    <w:rsid w:val="00830CC5"/>
    <w:rsid w:val="00832C80"/>
    <w:rsid w:val="00835F1C"/>
    <w:rsid w:val="00836BA4"/>
    <w:rsid w:val="00851823"/>
    <w:rsid w:val="00863E72"/>
    <w:rsid w:val="0086604A"/>
    <w:rsid w:val="0086792A"/>
    <w:rsid w:val="00870298"/>
    <w:rsid w:val="00872C85"/>
    <w:rsid w:val="00873300"/>
    <w:rsid w:val="0088138A"/>
    <w:rsid w:val="00886CDE"/>
    <w:rsid w:val="00887A8C"/>
    <w:rsid w:val="00891284"/>
    <w:rsid w:val="00894EF8"/>
    <w:rsid w:val="008955E5"/>
    <w:rsid w:val="008A7EED"/>
    <w:rsid w:val="008C3DE9"/>
    <w:rsid w:val="008E20A5"/>
    <w:rsid w:val="008E57F8"/>
    <w:rsid w:val="008F1BF5"/>
    <w:rsid w:val="00906D76"/>
    <w:rsid w:val="009136F5"/>
    <w:rsid w:val="00913E43"/>
    <w:rsid w:val="0092612F"/>
    <w:rsid w:val="0093224C"/>
    <w:rsid w:val="00937A8C"/>
    <w:rsid w:val="00945E2E"/>
    <w:rsid w:val="0095228F"/>
    <w:rsid w:val="00952F57"/>
    <w:rsid w:val="00953FEF"/>
    <w:rsid w:val="0096205A"/>
    <w:rsid w:val="009733C2"/>
    <w:rsid w:val="00982721"/>
    <w:rsid w:val="009834B9"/>
    <w:rsid w:val="00994192"/>
    <w:rsid w:val="009A2966"/>
    <w:rsid w:val="009C3EBB"/>
    <w:rsid w:val="009D2FD6"/>
    <w:rsid w:val="009D5A60"/>
    <w:rsid w:val="009E52BC"/>
    <w:rsid w:val="009E540C"/>
    <w:rsid w:val="00A02F9A"/>
    <w:rsid w:val="00A07675"/>
    <w:rsid w:val="00A11AAF"/>
    <w:rsid w:val="00A1272A"/>
    <w:rsid w:val="00A1579C"/>
    <w:rsid w:val="00A160D6"/>
    <w:rsid w:val="00A17FD8"/>
    <w:rsid w:val="00A27A10"/>
    <w:rsid w:val="00A44855"/>
    <w:rsid w:val="00A5055E"/>
    <w:rsid w:val="00A51250"/>
    <w:rsid w:val="00A513D1"/>
    <w:rsid w:val="00A51D5C"/>
    <w:rsid w:val="00A54690"/>
    <w:rsid w:val="00A60BBC"/>
    <w:rsid w:val="00A77387"/>
    <w:rsid w:val="00A8275A"/>
    <w:rsid w:val="00A91E63"/>
    <w:rsid w:val="00A960AF"/>
    <w:rsid w:val="00A9701D"/>
    <w:rsid w:val="00AA4A33"/>
    <w:rsid w:val="00AA4A95"/>
    <w:rsid w:val="00AA7E02"/>
    <w:rsid w:val="00AC0145"/>
    <w:rsid w:val="00AC0A3C"/>
    <w:rsid w:val="00AD1BE3"/>
    <w:rsid w:val="00AD4061"/>
    <w:rsid w:val="00AD6FEF"/>
    <w:rsid w:val="00AE16A9"/>
    <w:rsid w:val="00AE5CC5"/>
    <w:rsid w:val="00AF132D"/>
    <w:rsid w:val="00AF2A9E"/>
    <w:rsid w:val="00AF772A"/>
    <w:rsid w:val="00B0394F"/>
    <w:rsid w:val="00B05DCE"/>
    <w:rsid w:val="00B10E1F"/>
    <w:rsid w:val="00B14773"/>
    <w:rsid w:val="00B162E5"/>
    <w:rsid w:val="00B37BC9"/>
    <w:rsid w:val="00B47FF2"/>
    <w:rsid w:val="00B60670"/>
    <w:rsid w:val="00B63E75"/>
    <w:rsid w:val="00B715DD"/>
    <w:rsid w:val="00B830D6"/>
    <w:rsid w:val="00B84BBE"/>
    <w:rsid w:val="00B84DFF"/>
    <w:rsid w:val="00B90C26"/>
    <w:rsid w:val="00B91B82"/>
    <w:rsid w:val="00BA16EA"/>
    <w:rsid w:val="00BA30BD"/>
    <w:rsid w:val="00BA30ED"/>
    <w:rsid w:val="00BA3AD8"/>
    <w:rsid w:val="00BA55DD"/>
    <w:rsid w:val="00BB247D"/>
    <w:rsid w:val="00BB5F3E"/>
    <w:rsid w:val="00BC0CDA"/>
    <w:rsid w:val="00BC3292"/>
    <w:rsid w:val="00BC3B8A"/>
    <w:rsid w:val="00BE14BD"/>
    <w:rsid w:val="00BE4634"/>
    <w:rsid w:val="00BF067A"/>
    <w:rsid w:val="00BF6277"/>
    <w:rsid w:val="00C014C0"/>
    <w:rsid w:val="00C015AA"/>
    <w:rsid w:val="00C02E80"/>
    <w:rsid w:val="00C0465C"/>
    <w:rsid w:val="00C04789"/>
    <w:rsid w:val="00C2250C"/>
    <w:rsid w:val="00C3526E"/>
    <w:rsid w:val="00C36B6E"/>
    <w:rsid w:val="00C412A9"/>
    <w:rsid w:val="00C429D7"/>
    <w:rsid w:val="00C44205"/>
    <w:rsid w:val="00C51D67"/>
    <w:rsid w:val="00C64729"/>
    <w:rsid w:val="00C67049"/>
    <w:rsid w:val="00C6781F"/>
    <w:rsid w:val="00C757BF"/>
    <w:rsid w:val="00C9588F"/>
    <w:rsid w:val="00C97313"/>
    <w:rsid w:val="00CB1A78"/>
    <w:rsid w:val="00CC0B15"/>
    <w:rsid w:val="00CC37F5"/>
    <w:rsid w:val="00CC57F2"/>
    <w:rsid w:val="00CE3A6C"/>
    <w:rsid w:val="00CF0BA3"/>
    <w:rsid w:val="00CF1CB2"/>
    <w:rsid w:val="00CF429C"/>
    <w:rsid w:val="00CF693A"/>
    <w:rsid w:val="00D15D95"/>
    <w:rsid w:val="00D22EDB"/>
    <w:rsid w:val="00D3508B"/>
    <w:rsid w:val="00D36D36"/>
    <w:rsid w:val="00D44A7F"/>
    <w:rsid w:val="00D53DA6"/>
    <w:rsid w:val="00D54EC8"/>
    <w:rsid w:val="00D5725D"/>
    <w:rsid w:val="00D61D91"/>
    <w:rsid w:val="00D6769E"/>
    <w:rsid w:val="00D73FCA"/>
    <w:rsid w:val="00D81665"/>
    <w:rsid w:val="00D85BA3"/>
    <w:rsid w:val="00D85C29"/>
    <w:rsid w:val="00D86083"/>
    <w:rsid w:val="00D87C10"/>
    <w:rsid w:val="00D91080"/>
    <w:rsid w:val="00D96017"/>
    <w:rsid w:val="00D97E45"/>
    <w:rsid w:val="00DA5FF6"/>
    <w:rsid w:val="00DB12CD"/>
    <w:rsid w:val="00DB3915"/>
    <w:rsid w:val="00DC41D4"/>
    <w:rsid w:val="00DC667F"/>
    <w:rsid w:val="00DD073F"/>
    <w:rsid w:val="00DD4C83"/>
    <w:rsid w:val="00DD4F8D"/>
    <w:rsid w:val="00DD79FD"/>
    <w:rsid w:val="00DE0F53"/>
    <w:rsid w:val="00DE79DF"/>
    <w:rsid w:val="00DF05F1"/>
    <w:rsid w:val="00DF4736"/>
    <w:rsid w:val="00DF79AA"/>
    <w:rsid w:val="00E0198D"/>
    <w:rsid w:val="00E22F46"/>
    <w:rsid w:val="00E26DBA"/>
    <w:rsid w:val="00E34B1D"/>
    <w:rsid w:val="00E3643B"/>
    <w:rsid w:val="00E408EA"/>
    <w:rsid w:val="00E425EE"/>
    <w:rsid w:val="00E463D2"/>
    <w:rsid w:val="00E502F0"/>
    <w:rsid w:val="00E53BA5"/>
    <w:rsid w:val="00E557B5"/>
    <w:rsid w:val="00E57AF8"/>
    <w:rsid w:val="00E62903"/>
    <w:rsid w:val="00E81CB2"/>
    <w:rsid w:val="00E81F0B"/>
    <w:rsid w:val="00E841CE"/>
    <w:rsid w:val="00E84BB4"/>
    <w:rsid w:val="00E90C7E"/>
    <w:rsid w:val="00E9259D"/>
    <w:rsid w:val="00E93A14"/>
    <w:rsid w:val="00E9594A"/>
    <w:rsid w:val="00EA5212"/>
    <w:rsid w:val="00EB044D"/>
    <w:rsid w:val="00ED120F"/>
    <w:rsid w:val="00ED7E78"/>
    <w:rsid w:val="00EE65E2"/>
    <w:rsid w:val="00EF48EF"/>
    <w:rsid w:val="00EF5981"/>
    <w:rsid w:val="00F06568"/>
    <w:rsid w:val="00F12581"/>
    <w:rsid w:val="00F14070"/>
    <w:rsid w:val="00F148C1"/>
    <w:rsid w:val="00F1598A"/>
    <w:rsid w:val="00F1792B"/>
    <w:rsid w:val="00F40BEE"/>
    <w:rsid w:val="00F41AEB"/>
    <w:rsid w:val="00F5318D"/>
    <w:rsid w:val="00F54C71"/>
    <w:rsid w:val="00F5602B"/>
    <w:rsid w:val="00F60CB4"/>
    <w:rsid w:val="00F66C74"/>
    <w:rsid w:val="00F75A20"/>
    <w:rsid w:val="00F776D2"/>
    <w:rsid w:val="00F851CD"/>
    <w:rsid w:val="00F86C94"/>
    <w:rsid w:val="00F94380"/>
    <w:rsid w:val="00F94E99"/>
    <w:rsid w:val="00F96651"/>
    <w:rsid w:val="00FA286B"/>
    <w:rsid w:val="00FA5161"/>
    <w:rsid w:val="00FB017A"/>
    <w:rsid w:val="00FB29C0"/>
    <w:rsid w:val="00FB3F34"/>
    <w:rsid w:val="00FB6279"/>
    <w:rsid w:val="00FC3D7A"/>
    <w:rsid w:val="00FC7D8C"/>
    <w:rsid w:val="00FD3CC8"/>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pietepublice.r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3192</Words>
  <Characters>18198</Characters>
  <Application>Microsoft Office Word</Application>
  <DocSecurity>8</DocSecurity>
  <Lines>151</Lines>
  <Paragraphs>42</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Cornel</cp:lastModifiedBy>
  <cp:revision>5</cp:revision>
  <cp:lastPrinted>2022-12-15T06:50:00Z</cp:lastPrinted>
  <dcterms:created xsi:type="dcterms:W3CDTF">2022-12-15T08:11:00Z</dcterms:created>
  <dcterms:modified xsi:type="dcterms:W3CDTF">2022-12-15T09:51:00Z</dcterms:modified>
</cp:coreProperties>
</file>